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2" w:rsidRDefault="006E7F92" w:rsidP="006E7F92">
      <w:pPr>
        <w:pStyle w:val="af"/>
        <w:ind w:right="424"/>
        <w:outlineLvl w:val="0"/>
      </w:pPr>
      <w:r>
        <w:rPr>
          <w:noProof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6E7F92" w:rsidRPr="006E7F92" w:rsidRDefault="006E7F92" w:rsidP="006E7F92">
      <w:pPr>
        <w:pStyle w:val="3"/>
        <w:spacing w:before="0" w:line="240" w:lineRule="auto"/>
        <w:jc w:val="center"/>
        <w:rPr>
          <w:color w:val="auto"/>
        </w:rPr>
      </w:pPr>
      <w:r w:rsidRPr="006E7F92">
        <w:rPr>
          <w:color w:val="auto"/>
        </w:rPr>
        <w:t>Акционерное Общество</w:t>
      </w:r>
    </w:p>
    <w:p w:rsidR="006E7F92" w:rsidRPr="008571C4" w:rsidRDefault="006E7F92" w:rsidP="006E7F92">
      <w:pPr>
        <w:spacing w:line="240" w:lineRule="auto"/>
        <w:ind w:right="14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571C4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571C4">
        <w:rPr>
          <w:rFonts w:ascii="Times New Roman" w:hAnsi="Times New Roman" w:cs="Times New Roman"/>
        </w:rPr>
        <w:t xml:space="preserve"> </w:t>
      </w:r>
      <w:r w:rsidRPr="008571C4">
        <w:rPr>
          <w:rFonts w:ascii="Times New Roman" w:hAnsi="Times New Roman" w:cs="Times New Roman"/>
          <w:b/>
          <w:sz w:val="32"/>
        </w:rPr>
        <w:t>компания»</w:t>
      </w:r>
    </w:p>
    <w:p w:rsidR="001345F6" w:rsidRPr="001345F6" w:rsidRDefault="001345F6" w:rsidP="001345F6">
      <w:pPr>
        <w:keepNext/>
        <w:keepLines/>
        <w:tabs>
          <w:tab w:val="left" w:pos="23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№ </w:t>
      </w:r>
      <w:r w:rsidR="002F69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592</w:t>
      </w: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/</w:t>
      </w:r>
      <w:r w:rsidR="006E7F9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УКС</w:t>
      </w: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-В</w:t>
      </w:r>
    </w:p>
    <w:p w:rsidR="001345F6" w:rsidRPr="002F6999" w:rsidRDefault="001345F6" w:rsidP="002F6999">
      <w:pPr>
        <w:pStyle w:val="ae"/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6E7F92">
        <w:rPr>
          <w:b/>
          <w:sz w:val="26"/>
          <w:szCs w:val="26"/>
        </w:rPr>
        <w:t xml:space="preserve">заседания закупочной комиссии по вскрытию конкурсных заявок на </w:t>
      </w:r>
      <w:r w:rsidRPr="006E7F92">
        <w:rPr>
          <w:b/>
          <w:bCs/>
          <w:sz w:val="26"/>
          <w:szCs w:val="26"/>
        </w:rPr>
        <w:t xml:space="preserve">открытый электронный </w:t>
      </w:r>
      <w:r w:rsidRPr="006E7F92">
        <w:rPr>
          <w:b/>
          <w:sz w:val="26"/>
          <w:szCs w:val="26"/>
        </w:rPr>
        <w:t xml:space="preserve">одноэтапный конкурс без предварительного квалификационного отбора на право заключения договора: </w:t>
      </w:r>
      <w:r w:rsidR="002F6999" w:rsidRPr="002F6999">
        <w:rPr>
          <w:b/>
          <w:bCs/>
          <w:i/>
          <w:iCs/>
          <w:w w:val="110"/>
          <w:sz w:val="26"/>
          <w:szCs w:val="26"/>
        </w:rPr>
        <w:t xml:space="preserve">«Строительство ЛЭП 6 </w:t>
      </w:r>
      <w:proofErr w:type="spellStart"/>
      <w:r w:rsidR="002F6999" w:rsidRPr="002F6999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2F6999" w:rsidRPr="002F6999">
        <w:rPr>
          <w:b/>
          <w:bCs/>
          <w:i/>
          <w:iCs/>
          <w:w w:val="110"/>
          <w:sz w:val="26"/>
          <w:szCs w:val="26"/>
        </w:rPr>
        <w:t xml:space="preserve"> от ПС «Шахта-7» для подключения заявителей мощностью свыше 150 кВт. Строительство ячеек 6 </w:t>
      </w:r>
      <w:proofErr w:type="spellStart"/>
      <w:r w:rsidR="002F6999" w:rsidRPr="002F6999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2F6999" w:rsidRPr="002F6999">
        <w:rPr>
          <w:b/>
          <w:bCs/>
          <w:i/>
          <w:iCs/>
          <w:w w:val="110"/>
          <w:sz w:val="26"/>
          <w:szCs w:val="26"/>
        </w:rPr>
        <w:t xml:space="preserve"> (2 шт.) на ПС «Шахта-7»</w:t>
      </w:r>
      <w:r w:rsidR="002F6999">
        <w:rPr>
          <w:b/>
          <w:bCs/>
          <w:i/>
          <w:iCs/>
          <w:w w:val="110"/>
          <w:sz w:val="26"/>
          <w:szCs w:val="26"/>
        </w:rPr>
        <w:t>,</w:t>
      </w:r>
      <w:r w:rsidRPr="006E7F92">
        <w:rPr>
          <w:b/>
          <w:sz w:val="26"/>
          <w:szCs w:val="26"/>
        </w:rPr>
        <w:t xml:space="preserve"> закупка №  </w:t>
      </w:r>
      <w:r w:rsidR="002F6999">
        <w:rPr>
          <w:b/>
          <w:sz w:val="26"/>
          <w:szCs w:val="26"/>
        </w:rPr>
        <w:t>1371</w:t>
      </w:r>
      <w:r w:rsidRPr="006E7F92">
        <w:rPr>
          <w:b/>
          <w:sz w:val="26"/>
          <w:szCs w:val="26"/>
        </w:rPr>
        <w:t xml:space="preserve"> раздел  2.</w:t>
      </w:r>
      <w:r w:rsidR="002F6999">
        <w:rPr>
          <w:b/>
          <w:sz w:val="26"/>
          <w:szCs w:val="26"/>
        </w:rPr>
        <w:t>1</w:t>
      </w:r>
      <w:r w:rsidRPr="006E7F92">
        <w:rPr>
          <w:b/>
          <w:sz w:val="26"/>
          <w:szCs w:val="26"/>
        </w:rPr>
        <w:t>.1.   ГКПЗ 2015 г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1345F6" w:rsidP="001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Благовещенск</w:t>
            </w:r>
          </w:p>
        </w:tc>
        <w:tc>
          <w:tcPr>
            <w:tcW w:w="2476" w:type="pct"/>
            <w:hideMark/>
          </w:tcPr>
          <w:p w:rsidR="000F4708" w:rsidRPr="000F4708" w:rsidRDefault="002F6999" w:rsidP="006E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8E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3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3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bookmarkEnd w:id="0"/>
    </w:tbl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345F6" w:rsidRPr="001345F6" w:rsidRDefault="001345F6" w:rsidP="001345F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3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2F6999" w:rsidRPr="002F6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22 415 550,00 </w:t>
      </w:r>
      <w:r w:rsidRPr="001345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руб. без учета НДС </w:t>
      </w:r>
    </w:p>
    <w:p w:rsidR="00FB1702" w:rsidRPr="001345F6" w:rsidRDefault="00FB1702" w:rsidP="00975F4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12"/>
          <w:szCs w:val="12"/>
        </w:rPr>
      </w:pPr>
    </w:p>
    <w:p w:rsidR="00E45419" w:rsidRPr="001345F6" w:rsidRDefault="00E45419" w:rsidP="001345F6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1345F6">
        <w:rPr>
          <w:b/>
          <w:sz w:val="24"/>
        </w:rPr>
        <w:t>ПРИСУТСТВОВАЛИ:</w:t>
      </w:r>
      <w:r w:rsidR="001345F6" w:rsidRPr="001345F6">
        <w:rPr>
          <w:b/>
          <w:sz w:val="24"/>
        </w:rPr>
        <w:t xml:space="preserve"> </w:t>
      </w:r>
      <w:r w:rsidRPr="001345F6">
        <w:rPr>
          <w:sz w:val="24"/>
        </w:rPr>
        <w:t>член</w:t>
      </w:r>
      <w:r w:rsidR="00D67BE9">
        <w:rPr>
          <w:sz w:val="24"/>
        </w:rPr>
        <w:t>ы</w:t>
      </w:r>
      <w:r w:rsidRPr="001345F6">
        <w:rPr>
          <w:sz w:val="24"/>
        </w:rPr>
        <w:t xml:space="preserve"> постоянно д</w:t>
      </w:r>
      <w:r w:rsidR="00D67BE9">
        <w:rPr>
          <w:sz w:val="24"/>
        </w:rPr>
        <w:t>ействующей Закупочной комисс</w:t>
      </w:r>
      <w:proofErr w:type="gramStart"/>
      <w:r w:rsidR="00D67BE9">
        <w:rPr>
          <w:sz w:val="24"/>
        </w:rPr>
        <w:t xml:space="preserve">ии </w:t>
      </w:r>
      <w:r w:rsidRPr="001345F6">
        <w:rPr>
          <w:sz w:val="24"/>
        </w:rPr>
        <w:t>АО</w:t>
      </w:r>
      <w:proofErr w:type="gramEnd"/>
      <w:r w:rsidRPr="001345F6">
        <w:rPr>
          <w:sz w:val="24"/>
        </w:rPr>
        <w:t xml:space="preserve"> «ДРСК» 2 уровня</w:t>
      </w:r>
    </w:p>
    <w:p w:rsidR="000D2FC7" w:rsidRPr="001345F6" w:rsidRDefault="000D2FC7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1345F6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E7F92" w:rsidRPr="006E7F92" w:rsidRDefault="004837BD" w:rsidP="006E7F92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45F6">
        <w:rPr>
          <w:rFonts w:ascii="Times New Roman" w:hAnsi="Times New Roman" w:cs="Times New Roman"/>
          <w:sz w:val="24"/>
          <w:szCs w:val="24"/>
        </w:rPr>
        <w:t>В адрес Организатора закупки</w:t>
      </w:r>
      <w:r w:rsidRPr="004837BD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2F6999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6E7F92" w:rsidRPr="006E7F92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2F6999">
        <w:rPr>
          <w:rFonts w:ascii="Times New Roman" w:hAnsi="Times New Roman" w:cs="Times New Roman"/>
          <w:snapToGrid w:val="0"/>
          <w:sz w:val="24"/>
          <w:szCs w:val="24"/>
        </w:rPr>
        <w:t>две</w:t>
      </w:r>
      <w:r w:rsidR="006E7F92" w:rsidRPr="006E7F92">
        <w:rPr>
          <w:rFonts w:ascii="Times New Roman" w:hAnsi="Times New Roman" w:cs="Times New Roman"/>
          <w:snapToGrid w:val="0"/>
          <w:sz w:val="24"/>
          <w:szCs w:val="24"/>
        </w:rPr>
        <w:t>) Конкурсные заявки, конверты с которыми были размещены в электронном виде на Торговой площадке Системы www.b2b-energo.ru.</w:t>
      </w:r>
    </w:p>
    <w:p w:rsidR="006E7F92" w:rsidRPr="006E7F92" w:rsidRDefault="006E7F92" w:rsidP="006E7F92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E7F92">
        <w:rPr>
          <w:rFonts w:ascii="Times New Roman" w:hAnsi="Times New Roman" w:cs="Times New Roman"/>
          <w:snapToGrid w:val="0"/>
          <w:sz w:val="24"/>
          <w:szCs w:val="24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6E7F92" w:rsidRPr="006E7F92" w:rsidRDefault="006E7F92" w:rsidP="006E7F92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E7F92">
        <w:rPr>
          <w:rFonts w:ascii="Times New Roman" w:hAnsi="Times New Roman" w:cs="Times New Roman"/>
          <w:snapToGrid w:val="0"/>
          <w:sz w:val="24"/>
          <w:szCs w:val="24"/>
        </w:rPr>
        <w:t>Дата и время начала процедуры вскрытия конвертов с заявками на участие в закупке: 10</w:t>
      </w:r>
      <w:r w:rsidR="002F69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:00 (время Благовещенское) 02.09</w:t>
      </w:r>
      <w:r w:rsidRPr="006E7F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6E7F92">
        <w:rPr>
          <w:rFonts w:ascii="Times New Roman" w:hAnsi="Times New Roman" w:cs="Times New Roman"/>
          <w:snapToGrid w:val="0"/>
          <w:sz w:val="24"/>
          <w:szCs w:val="24"/>
        </w:rPr>
        <w:t>2015.</w:t>
      </w:r>
    </w:p>
    <w:p w:rsidR="006E7F92" w:rsidRPr="006E7F92" w:rsidRDefault="006E7F92" w:rsidP="006E7F92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E7F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www.b2b-energo.ru.</w:t>
      </w:r>
    </w:p>
    <w:p w:rsidR="006E7F92" w:rsidRPr="006E7F92" w:rsidRDefault="006E7F92" w:rsidP="006E7F92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E7F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</w:t>
      </w:r>
    </w:p>
    <w:tbl>
      <w:tblPr>
        <w:tblW w:w="5295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6E7F92" w:rsidRPr="006E7F92" w:rsidTr="002F69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92" w:rsidRPr="006E7F92" w:rsidRDefault="006E7F92" w:rsidP="006E7F92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92" w:rsidRPr="006E7F92" w:rsidRDefault="006E7F92" w:rsidP="006E7F9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  <w:t>Предмет и цена заявки на участие в конкурсе</w:t>
            </w:r>
          </w:p>
        </w:tc>
      </w:tr>
      <w:tr w:rsidR="006E7F92" w:rsidRPr="006E7F92" w:rsidTr="002F69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2F6999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lang w:eastAsia="ru-RU"/>
              </w:rPr>
            </w:pPr>
            <w:r w:rsidRPr="002F69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lang w:eastAsia="ru-RU"/>
              </w:rPr>
              <w:t>ОАО «</w:t>
            </w:r>
            <w:proofErr w:type="spellStart"/>
            <w:r w:rsidRPr="002F69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lang w:eastAsia="ru-RU"/>
              </w:rPr>
              <w:t>Востоксельэлектросетьстрой</w:t>
            </w:r>
            <w:proofErr w:type="spellEnd"/>
            <w:r w:rsidRPr="002F69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lang w:eastAsia="ru-RU"/>
              </w:rPr>
              <w:t xml:space="preserve"> (680042, г. Хабаровск, ул.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lang w:eastAsia="ru-RU"/>
              </w:rPr>
              <w:t>Тихоокеанская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lang w:eastAsia="ru-RU"/>
              </w:rPr>
              <w:t>, д. 165)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Default="002F6999" w:rsidP="006E7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18 725 612,00 руб. без учета НДС</w:t>
            </w:r>
          </w:p>
          <w:p w:rsidR="002F6999" w:rsidRDefault="002F6999" w:rsidP="006E7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2F6999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22 096 222,16 руб. с учетом НДС</w:t>
            </w:r>
          </w:p>
          <w:p w:rsidR="002F6999" w:rsidRDefault="002F6999" w:rsidP="002F699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Срок выполнения работ: с момента заключения договора- 31 декабря 2015 г.</w:t>
            </w:r>
          </w:p>
          <w:p w:rsidR="002F6999" w:rsidRDefault="002F6999" w:rsidP="002F699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Условия оплаты: в течение 30 (тридцати) банковских дней после подписания актов выполненных работ (форма КС-2) и справок о стоимости выполненных работ и затрат (форма КС-3), актов на скрытые работы, исполнительной документации и предъявления счетов-фактур.</w:t>
            </w:r>
          </w:p>
          <w:p w:rsidR="002F6999" w:rsidRDefault="002F6999" w:rsidP="002F699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60 (шестьдесят) месяцев со дня подписания Акта сдачи-приемки, при условии соблюдения Заказчиком правил эксплуатации сданного в эксплуатацию объекта. Гарантия на материалы и оборудование, поставляемые подрядчиком составляет 60 (шестьдесят) месяцев, при условии соблюдения Заказчиком правил эксплуатации сданного в эксплуатацию объекта.</w:t>
            </w:r>
          </w:p>
          <w:p w:rsidR="006F08F2" w:rsidRDefault="006F08F2" w:rsidP="002F699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Конкурсная заявка имеет правовой статус оферты и действует до 03 декабря 2015 г.</w:t>
            </w:r>
          </w:p>
          <w:p w:rsidR="006F08F2" w:rsidRPr="002F6999" w:rsidRDefault="006F08F2" w:rsidP="006F08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</w:rPr>
              <w:lastRenderedPageBreak/>
              <w:t xml:space="preserve">Обеспечение конкурсной заявки в виде </w:t>
            </w:r>
            <w:r>
              <w:rPr>
                <w:rFonts w:ascii="Times New Roman" w:eastAsia="Calibri" w:hAnsi="Times New Roman" w:cs="Times New Roman"/>
              </w:rPr>
              <w:t>платежного поручения № 1620 от 02.09</w:t>
            </w:r>
            <w:r w:rsidRPr="006E7F92">
              <w:rPr>
                <w:rFonts w:ascii="Times New Roman" w:eastAsia="Calibri" w:hAnsi="Times New Roman" w:cs="Times New Roman"/>
              </w:rPr>
              <w:t xml:space="preserve">.2015 на сумму </w:t>
            </w:r>
            <w:r>
              <w:rPr>
                <w:rFonts w:ascii="Times New Roman" w:eastAsia="Calibri" w:hAnsi="Times New Roman" w:cs="Times New Roman"/>
              </w:rPr>
              <w:t>448 311,00 руб</w:t>
            </w:r>
            <w:r w:rsidRPr="006E7F9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E7F92" w:rsidRPr="006E7F92" w:rsidTr="002F69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F08F2" w:rsidRDefault="006F08F2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6F08F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</w:t>
            </w:r>
            <w:proofErr w:type="spellStart"/>
            <w:r w:rsidRPr="006F08F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Дальник</w:t>
            </w:r>
            <w:proofErr w:type="spellEnd"/>
            <w:r w:rsidRPr="006F08F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 Восток </w:t>
            </w:r>
            <w:proofErr w:type="spellStart"/>
            <w:r w:rsidRPr="006F08F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Энергосервис</w:t>
            </w:r>
            <w:proofErr w:type="spellEnd"/>
            <w:r w:rsidRPr="006F08F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6F08F2" w:rsidRPr="006E7F92" w:rsidRDefault="006F08F2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(690074, г. Владивосток, ул.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</w:rPr>
              <w:t>Снеговая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</w:rPr>
              <w:t>, д. 42, оф. 4)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Default="008B0101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18 818 441,00 руб. без учета НДС</w:t>
            </w:r>
          </w:p>
          <w:p w:rsidR="008B0101" w:rsidRDefault="008B0101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B0101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22 205 760,38 руб. с учетом НДС</w:t>
            </w:r>
          </w:p>
          <w:p w:rsidR="008B0101" w:rsidRDefault="008B0101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Срок выполнения работ: с момента заключения договора – 30.12.2015 г.</w:t>
            </w:r>
          </w:p>
          <w:p w:rsidR="008B0101" w:rsidRDefault="008B0101" w:rsidP="008B01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 xml:space="preserve">Условия оплаты: за каждый выполненный этап работы в течение 30 (тридцати) банковских дней с момента  подписания акта  выполненного этапа работ на основании предоставленных Подрядчиком счетов, с последующим оформлением счета-фактуры.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с даты подписания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 xml:space="preserve"> Заказчиком акта приемки законченного строительством объекта, по форме КС-11 или КС14 и  утвержденной постановлением Госкомстата России от 30.10.1997 № 714 а. </w:t>
            </w:r>
          </w:p>
          <w:p w:rsidR="008B0101" w:rsidRDefault="008B0101" w:rsidP="008B01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Гарантийные обязательства: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составляет 5 (пять) лет, при условии соблюдения Заказчиком правил эксплуатации сданного в эксплуатацию оборудования.</w:t>
            </w:r>
            <w:r w:rsidR="009D7756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 xml:space="preserve"> Гарантия на своевременное устранение недостатков и дефектов, выявленных самостоятельно либо Заказчиком при приемке работ и в период гарантийного срока эксплуатации результата выполненных работ.</w:t>
            </w:r>
          </w:p>
          <w:p w:rsidR="009D7756" w:rsidRDefault="009D7756" w:rsidP="009D77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Конкурсная заявка имеет правовой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 xml:space="preserve"> статус оферты и действует до 05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 xml:space="preserve"> декабря 2015 г.</w:t>
            </w:r>
          </w:p>
          <w:p w:rsidR="009D7756" w:rsidRPr="008B0101" w:rsidRDefault="009D7756" w:rsidP="008B01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</w:rPr>
              <w:t xml:space="preserve">Обеспечение конкурсной заявки в виде </w:t>
            </w:r>
            <w:r>
              <w:rPr>
                <w:rFonts w:ascii="Times New Roman" w:eastAsia="Calibri" w:hAnsi="Times New Roman" w:cs="Times New Roman"/>
              </w:rPr>
              <w:t>платежного поручения № 1118</w:t>
            </w:r>
            <w:r>
              <w:rPr>
                <w:rFonts w:ascii="Times New Roman" w:eastAsia="Calibri" w:hAnsi="Times New Roman" w:cs="Times New Roman"/>
              </w:rPr>
              <w:t xml:space="preserve"> о</w:t>
            </w:r>
            <w:r>
              <w:rPr>
                <w:rFonts w:ascii="Times New Roman" w:eastAsia="Calibri" w:hAnsi="Times New Roman" w:cs="Times New Roman"/>
              </w:rPr>
              <w:t>т 28.08</w:t>
            </w:r>
            <w:r w:rsidRPr="006E7F92">
              <w:rPr>
                <w:rFonts w:ascii="Times New Roman" w:eastAsia="Calibri" w:hAnsi="Times New Roman" w:cs="Times New Roman"/>
              </w:rPr>
              <w:t xml:space="preserve">.2015 на сумму </w:t>
            </w:r>
            <w:r>
              <w:rPr>
                <w:rFonts w:ascii="Times New Roman" w:eastAsia="Calibri" w:hAnsi="Times New Roman" w:cs="Times New Roman"/>
              </w:rPr>
              <w:t>448 311,00 руб</w:t>
            </w:r>
            <w:r w:rsidRPr="006E7F92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166E06" w:rsidRPr="00166E06" w:rsidRDefault="00166E06" w:rsidP="006E7F92">
      <w:pPr>
        <w:tabs>
          <w:tab w:val="num" w:pos="993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6E7F92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F6799A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6E7F92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F6999">
        <w:rPr>
          <w:b/>
          <w:i/>
          <w:sz w:val="24"/>
        </w:rPr>
        <w:t xml:space="preserve">Т.В. </w:t>
      </w:r>
      <w:proofErr w:type="spellStart"/>
      <w:r w:rsidR="002F6999">
        <w:rPr>
          <w:b/>
          <w:i/>
          <w:sz w:val="24"/>
        </w:rPr>
        <w:t>Коротаева</w:t>
      </w:r>
      <w:proofErr w:type="spellEnd"/>
      <w:r w:rsidR="00315B64">
        <w:rPr>
          <w:b/>
          <w:i/>
          <w:sz w:val="24"/>
        </w:rPr>
        <w:t xml:space="preserve"> </w:t>
      </w:r>
    </w:p>
    <w:sectPr w:rsidR="000969C9" w:rsidRPr="00055B77" w:rsidSect="006E7F92">
      <w:headerReference w:type="default" r:id="rId10"/>
      <w:footerReference w:type="default" r:id="rId11"/>
      <w:pgSz w:w="11906" w:h="16838"/>
      <w:pgMar w:top="567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01" w:rsidRDefault="008B0101" w:rsidP="000F4708">
      <w:pPr>
        <w:spacing w:after="0" w:line="240" w:lineRule="auto"/>
      </w:pPr>
      <w:r>
        <w:separator/>
      </w:r>
    </w:p>
  </w:endnote>
  <w:endnote w:type="continuationSeparator" w:id="0">
    <w:p w:rsidR="008B0101" w:rsidRDefault="008B010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Content>
      <w:p w:rsidR="008B0101" w:rsidRDefault="008B0101" w:rsidP="001345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1C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01" w:rsidRDefault="008B0101" w:rsidP="000F4708">
      <w:pPr>
        <w:spacing w:after="0" w:line="240" w:lineRule="auto"/>
      </w:pPr>
      <w:r>
        <w:separator/>
      </w:r>
    </w:p>
  </w:footnote>
  <w:footnote w:type="continuationSeparator" w:id="0">
    <w:p w:rsidR="008B0101" w:rsidRDefault="008B010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01" w:rsidRPr="009769B3" w:rsidRDefault="008B0101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>
      <w:rPr>
        <w:i/>
        <w:sz w:val="18"/>
        <w:szCs w:val="18"/>
      </w:rPr>
      <w:t>592</w:t>
    </w:r>
    <w:r w:rsidRPr="009769B3">
      <w:rPr>
        <w:i/>
        <w:sz w:val="18"/>
        <w:szCs w:val="18"/>
      </w:rPr>
      <w:t>/</w:t>
    </w:r>
    <w:r>
      <w:rPr>
        <w:i/>
        <w:sz w:val="18"/>
        <w:szCs w:val="18"/>
      </w:rPr>
      <w:t xml:space="preserve">УКС-В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8B3"/>
    <w:rsid w:val="000068A8"/>
    <w:rsid w:val="00023DF3"/>
    <w:rsid w:val="00025D5C"/>
    <w:rsid w:val="000275B4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D2FC7"/>
    <w:rsid w:val="000E5457"/>
    <w:rsid w:val="000F1326"/>
    <w:rsid w:val="000F4708"/>
    <w:rsid w:val="001114A0"/>
    <w:rsid w:val="00116B9F"/>
    <w:rsid w:val="00120EA7"/>
    <w:rsid w:val="00126847"/>
    <w:rsid w:val="001345F6"/>
    <w:rsid w:val="00143A90"/>
    <w:rsid w:val="00156ED5"/>
    <w:rsid w:val="00166E06"/>
    <w:rsid w:val="001873C1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14E6"/>
    <w:rsid w:val="002C7E16"/>
    <w:rsid w:val="002E4AAD"/>
    <w:rsid w:val="002F4985"/>
    <w:rsid w:val="002F6999"/>
    <w:rsid w:val="003028F8"/>
    <w:rsid w:val="0030410E"/>
    <w:rsid w:val="00306C67"/>
    <w:rsid w:val="00306CE7"/>
    <w:rsid w:val="00315B64"/>
    <w:rsid w:val="003223F3"/>
    <w:rsid w:val="00325027"/>
    <w:rsid w:val="00340D88"/>
    <w:rsid w:val="00367A84"/>
    <w:rsid w:val="00384CAA"/>
    <w:rsid w:val="003930F2"/>
    <w:rsid w:val="003D62C8"/>
    <w:rsid w:val="003F2505"/>
    <w:rsid w:val="004149BA"/>
    <w:rsid w:val="00415B07"/>
    <w:rsid w:val="004256B0"/>
    <w:rsid w:val="00433072"/>
    <w:rsid w:val="004332AF"/>
    <w:rsid w:val="004340CE"/>
    <w:rsid w:val="00455B64"/>
    <w:rsid w:val="00456E12"/>
    <w:rsid w:val="00480849"/>
    <w:rsid w:val="004837BD"/>
    <w:rsid w:val="00483BDA"/>
    <w:rsid w:val="00492AFA"/>
    <w:rsid w:val="004A4816"/>
    <w:rsid w:val="004A606C"/>
    <w:rsid w:val="004D1A37"/>
    <w:rsid w:val="004D60F3"/>
    <w:rsid w:val="004D75B5"/>
    <w:rsid w:val="004F4F26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417"/>
    <w:rsid w:val="005B5865"/>
    <w:rsid w:val="005D3697"/>
    <w:rsid w:val="005D71E4"/>
    <w:rsid w:val="005E1345"/>
    <w:rsid w:val="005E6542"/>
    <w:rsid w:val="005F0D6B"/>
    <w:rsid w:val="005F61A1"/>
    <w:rsid w:val="006227C6"/>
    <w:rsid w:val="006629E9"/>
    <w:rsid w:val="0067734E"/>
    <w:rsid w:val="00680B61"/>
    <w:rsid w:val="006A0EAF"/>
    <w:rsid w:val="006B3625"/>
    <w:rsid w:val="006C3B10"/>
    <w:rsid w:val="006D1A34"/>
    <w:rsid w:val="006E6452"/>
    <w:rsid w:val="006E7F92"/>
    <w:rsid w:val="006F08F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5C7C"/>
    <w:rsid w:val="007F255C"/>
    <w:rsid w:val="00802697"/>
    <w:rsid w:val="00807ED5"/>
    <w:rsid w:val="008571C4"/>
    <w:rsid w:val="00861C62"/>
    <w:rsid w:val="008759B3"/>
    <w:rsid w:val="008A7BD5"/>
    <w:rsid w:val="008B0101"/>
    <w:rsid w:val="008D0CCD"/>
    <w:rsid w:val="008D2824"/>
    <w:rsid w:val="008D70A2"/>
    <w:rsid w:val="008E5F84"/>
    <w:rsid w:val="008E6471"/>
    <w:rsid w:val="008E740E"/>
    <w:rsid w:val="008F0F5E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5F43"/>
    <w:rsid w:val="009769B3"/>
    <w:rsid w:val="00984DB5"/>
    <w:rsid w:val="009852C6"/>
    <w:rsid w:val="00987993"/>
    <w:rsid w:val="009972F3"/>
    <w:rsid w:val="009A6ACF"/>
    <w:rsid w:val="009B5AE3"/>
    <w:rsid w:val="009C1A6B"/>
    <w:rsid w:val="009D7756"/>
    <w:rsid w:val="009F34D1"/>
    <w:rsid w:val="009F3CCF"/>
    <w:rsid w:val="00A01DC4"/>
    <w:rsid w:val="00A02A46"/>
    <w:rsid w:val="00A05A52"/>
    <w:rsid w:val="00A20713"/>
    <w:rsid w:val="00A3348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14ADC"/>
    <w:rsid w:val="00B57DE3"/>
    <w:rsid w:val="00B65911"/>
    <w:rsid w:val="00B855FE"/>
    <w:rsid w:val="00B9745F"/>
    <w:rsid w:val="00BA0669"/>
    <w:rsid w:val="00BF35EB"/>
    <w:rsid w:val="00BF646C"/>
    <w:rsid w:val="00BF6BB0"/>
    <w:rsid w:val="00C26636"/>
    <w:rsid w:val="00C438F5"/>
    <w:rsid w:val="00C75C4C"/>
    <w:rsid w:val="00C77AD0"/>
    <w:rsid w:val="00C9000A"/>
    <w:rsid w:val="00C96CAD"/>
    <w:rsid w:val="00CD5A58"/>
    <w:rsid w:val="00CE1E97"/>
    <w:rsid w:val="00CE3CD5"/>
    <w:rsid w:val="00CE764A"/>
    <w:rsid w:val="00D05F7D"/>
    <w:rsid w:val="00D22FBB"/>
    <w:rsid w:val="00D26329"/>
    <w:rsid w:val="00D43162"/>
    <w:rsid w:val="00D56E26"/>
    <w:rsid w:val="00D57A49"/>
    <w:rsid w:val="00D67BE9"/>
    <w:rsid w:val="00D7622E"/>
    <w:rsid w:val="00D76365"/>
    <w:rsid w:val="00D80D61"/>
    <w:rsid w:val="00D82055"/>
    <w:rsid w:val="00DA7FA7"/>
    <w:rsid w:val="00DF6F9B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2B8"/>
    <w:rsid w:val="00F13D9B"/>
    <w:rsid w:val="00F17E85"/>
    <w:rsid w:val="00F24E57"/>
    <w:rsid w:val="00F6533B"/>
    <w:rsid w:val="00F6799A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45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5F6"/>
  </w:style>
  <w:style w:type="paragraph" w:styleId="af">
    <w:name w:val="Title"/>
    <w:basedOn w:val="a"/>
    <w:link w:val="af0"/>
    <w:uiPriority w:val="99"/>
    <w:qFormat/>
    <w:rsid w:val="006E7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6E7F92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45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5F6"/>
  </w:style>
  <w:style w:type="paragraph" w:styleId="af">
    <w:name w:val="Title"/>
    <w:basedOn w:val="a"/>
    <w:link w:val="af0"/>
    <w:uiPriority w:val="99"/>
    <w:qFormat/>
    <w:rsid w:val="006E7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6E7F92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6AD1-0852-460E-87D1-93BD7FB4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51</cp:revision>
  <cp:lastPrinted>2015-08-10T01:41:00Z</cp:lastPrinted>
  <dcterms:created xsi:type="dcterms:W3CDTF">2013-04-22T03:56:00Z</dcterms:created>
  <dcterms:modified xsi:type="dcterms:W3CDTF">2015-09-02T04:49:00Z</dcterms:modified>
</cp:coreProperties>
</file>