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F2CDF">
        <w:rPr>
          <w:rFonts w:ascii="Times New Roman" w:hAnsi="Times New Roman"/>
          <w:sz w:val="28"/>
          <w:szCs w:val="28"/>
        </w:rPr>
        <w:t>481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CF2CDF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F2CDF" w:rsidRDefault="00CF2CDF" w:rsidP="00CF2CDF">
      <w:pPr>
        <w:pStyle w:val="21"/>
        <w:ind w:firstLine="0"/>
        <w:jc w:val="center"/>
        <w:rPr>
          <w:b/>
          <w:bCs/>
          <w:i/>
          <w:iCs/>
          <w:snapToGrid w:val="0"/>
          <w:sz w:val="26"/>
          <w:szCs w:val="26"/>
        </w:rPr>
      </w:pPr>
      <w:r w:rsidRPr="00A11D30">
        <w:rPr>
          <w:b/>
          <w:bCs/>
          <w:sz w:val="26"/>
          <w:szCs w:val="26"/>
        </w:rPr>
        <w:t xml:space="preserve">Закупочной комиссии </w:t>
      </w:r>
      <w:r w:rsidRPr="000A1184">
        <w:rPr>
          <w:b/>
          <w:bCs/>
          <w:sz w:val="26"/>
          <w:szCs w:val="26"/>
        </w:rPr>
        <w:t xml:space="preserve">по выбору победителя по открытому электронному запросу предложений на право заключения договора: </w:t>
      </w:r>
      <w:r w:rsidRPr="002C73D8">
        <w:rPr>
          <w:b/>
          <w:bCs/>
          <w:i/>
          <w:iCs/>
          <w:snapToGrid w:val="0"/>
          <w:sz w:val="26"/>
          <w:szCs w:val="26"/>
        </w:rPr>
        <w:t xml:space="preserve">Капитальный ремонт ВЛ-35 </w:t>
      </w:r>
      <w:proofErr w:type="spellStart"/>
      <w:r w:rsidRPr="002C73D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2C73D8">
        <w:rPr>
          <w:b/>
          <w:bCs/>
          <w:i/>
          <w:iCs/>
          <w:snapToGrid w:val="0"/>
          <w:sz w:val="26"/>
          <w:szCs w:val="26"/>
        </w:rPr>
        <w:t xml:space="preserve">  ГВФ – Заозерная (Т-76),  ВЛ-10 </w:t>
      </w:r>
      <w:proofErr w:type="spellStart"/>
      <w:r w:rsidRPr="002C73D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2C73D8">
        <w:rPr>
          <w:b/>
          <w:bCs/>
          <w:i/>
          <w:iCs/>
          <w:snapToGrid w:val="0"/>
          <w:sz w:val="26"/>
          <w:szCs w:val="26"/>
        </w:rPr>
        <w:t xml:space="preserve"> ПС </w:t>
      </w:r>
      <w:proofErr w:type="spellStart"/>
      <w:r w:rsidRPr="002C73D8">
        <w:rPr>
          <w:b/>
          <w:bCs/>
          <w:i/>
          <w:iCs/>
          <w:snapToGrid w:val="0"/>
          <w:sz w:val="26"/>
          <w:szCs w:val="26"/>
        </w:rPr>
        <w:t>Анастасьевка</w:t>
      </w:r>
      <w:proofErr w:type="spellEnd"/>
      <w:r w:rsidRPr="002C73D8">
        <w:rPr>
          <w:b/>
          <w:bCs/>
          <w:i/>
          <w:iCs/>
          <w:snapToGrid w:val="0"/>
          <w:sz w:val="26"/>
          <w:szCs w:val="26"/>
        </w:rPr>
        <w:t xml:space="preserve"> для нужд филиала «Хабаровские электрические сети»   закупка № 753 раздел  1.1. 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CF2CDF" w:rsidRDefault="00CF2CDF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CF2CDF" w:rsidRDefault="00CF2CDF" w:rsidP="005A1E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850E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50E27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F2CDF">
              <w:rPr>
                <w:b/>
                <w:sz w:val="24"/>
                <w:szCs w:val="24"/>
              </w:rPr>
              <w:t xml:space="preserve"> июня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504E9" w:rsidRPr="00EF2739" w:rsidRDefault="006504E9" w:rsidP="006504E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6504E9" w:rsidRPr="00EF2739" w:rsidRDefault="006504E9" w:rsidP="006504E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Признать процедуру переторжки состоявшейся.</w:t>
      </w:r>
    </w:p>
    <w:p w:rsidR="006504E9" w:rsidRPr="00CA2E8C" w:rsidRDefault="006504E9" w:rsidP="006504E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Утвердить</w:t>
      </w:r>
      <w:r w:rsidRPr="00EF2739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2267"/>
        <w:gridCol w:w="1418"/>
      </w:tblGrid>
      <w:tr w:rsidR="006504E9" w:rsidTr="00535068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6504E9" w:rsidRDefault="006504E9" w:rsidP="0053506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504E9" w:rsidTr="00535068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E9" w:rsidRDefault="006504E9" w:rsidP="00535068">
            <w:pPr>
              <w:snapToGrid w:val="0"/>
              <w:spacing w:line="240" w:lineRule="auto"/>
              <w:ind w:left="99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504E9" w:rsidRPr="00381163" w:rsidRDefault="006504E9" w:rsidP="00535068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Pr="002974CF" w:rsidRDefault="006504E9" w:rsidP="005350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974C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974CF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2974CF">
              <w:rPr>
                <w:b/>
                <w:i/>
                <w:sz w:val="24"/>
                <w:szCs w:val="24"/>
              </w:rPr>
              <w:t>"</w:t>
            </w:r>
            <w:r w:rsidRPr="002974CF">
              <w:rPr>
                <w:sz w:val="24"/>
                <w:szCs w:val="24"/>
              </w:rPr>
              <w:t xml:space="preserve">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3 888 830,00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6504E9" w:rsidTr="00535068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Pr="002974CF" w:rsidRDefault="006504E9" w:rsidP="005350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74CF">
              <w:rPr>
                <w:b/>
                <w:i/>
                <w:sz w:val="24"/>
                <w:szCs w:val="24"/>
              </w:rPr>
              <w:t>ООО "ГОРТРАНС"</w:t>
            </w:r>
            <w:r w:rsidRPr="002974CF">
              <w:rPr>
                <w:sz w:val="24"/>
                <w:szCs w:val="24"/>
              </w:rPr>
              <w:t xml:space="preserve"> (680014, Россия, г. Хабаровск, квартал ДОС, д. 4/16)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3 974 996,00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3 212 747,00</w:t>
            </w:r>
          </w:p>
        </w:tc>
      </w:tr>
    </w:tbl>
    <w:p w:rsidR="006504E9" w:rsidRPr="00EF2739" w:rsidRDefault="006504E9" w:rsidP="006504E9">
      <w:pPr>
        <w:pStyle w:val="25"/>
        <w:tabs>
          <w:tab w:val="left" w:pos="426"/>
        </w:tabs>
        <w:suppressAutoHyphens/>
        <w:ind w:firstLine="0"/>
        <w:rPr>
          <w:szCs w:val="24"/>
        </w:rPr>
      </w:pPr>
    </w:p>
    <w:p w:rsidR="006504E9" w:rsidRPr="00EF2739" w:rsidRDefault="006504E9" w:rsidP="006504E9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6504E9" w:rsidRPr="00381163" w:rsidRDefault="006504E9" w:rsidP="006504E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EF2739">
        <w:rPr>
          <w:sz w:val="24"/>
          <w:szCs w:val="24"/>
        </w:rPr>
        <w:t xml:space="preserve">Утвердить </w:t>
      </w:r>
      <w:proofErr w:type="gramStart"/>
      <w:r w:rsidRPr="00EF2739">
        <w:rPr>
          <w:sz w:val="24"/>
          <w:szCs w:val="24"/>
        </w:rPr>
        <w:t>итоговую</w:t>
      </w:r>
      <w:proofErr w:type="gramEnd"/>
      <w:r w:rsidRPr="00EF2739">
        <w:rPr>
          <w:sz w:val="24"/>
          <w:szCs w:val="24"/>
        </w:rPr>
        <w:t xml:space="preserve"> </w:t>
      </w:r>
      <w:proofErr w:type="spellStart"/>
      <w:r w:rsidRPr="00EF2739">
        <w:rPr>
          <w:sz w:val="24"/>
          <w:szCs w:val="24"/>
        </w:rPr>
        <w:t>ранжировку</w:t>
      </w:r>
      <w:proofErr w:type="spellEnd"/>
      <w:r w:rsidRPr="00EF2739">
        <w:rPr>
          <w:sz w:val="24"/>
          <w:szCs w:val="24"/>
        </w:rPr>
        <w:t xml:space="preserve"> предложений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228"/>
        <w:gridCol w:w="1890"/>
        <w:gridCol w:w="1796"/>
      </w:tblGrid>
      <w:tr w:rsidR="006504E9" w:rsidRPr="00963757" w:rsidTr="0053506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Pr="00963757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Pr="00963757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Pr="00963757" w:rsidRDefault="006504E9" w:rsidP="0053506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Pr="00963757" w:rsidRDefault="006504E9" w:rsidP="0053506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6504E9" w:rsidRPr="0059439E" w:rsidTr="0053506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E9" w:rsidRPr="0059439E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9" w:rsidRPr="002974CF" w:rsidRDefault="006504E9" w:rsidP="005350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74CF">
              <w:rPr>
                <w:b/>
                <w:i/>
                <w:sz w:val="24"/>
                <w:szCs w:val="24"/>
              </w:rPr>
              <w:t>ООО "ГОРТРАНС"</w:t>
            </w:r>
            <w:r w:rsidRPr="002974CF">
              <w:rPr>
                <w:sz w:val="24"/>
                <w:szCs w:val="24"/>
              </w:rPr>
              <w:t xml:space="preserve"> (680014, Россия, г. Хабаровск, квартал ДОС, д. 4/16)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3 974 996,00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9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3 212 747,00</w:t>
            </w:r>
          </w:p>
        </w:tc>
      </w:tr>
      <w:tr w:rsidR="006504E9" w:rsidRPr="0059439E" w:rsidTr="0053506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9" w:rsidRPr="0059439E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9" w:rsidRPr="002974CF" w:rsidRDefault="006504E9" w:rsidP="005350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974CF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974CF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2974CF">
              <w:rPr>
                <w:b/>
                <w:i/>
                <w:sz w:val="24"/>
                <w:szCs w:val="24"/>
              </w:rPr>
              <w:t>"</w:t>
            </w:r>
            <w:r w:rsidRPr="002974CF">
              <w:rPr>
                <w:sz w:val="24"/>
                <w:szCs w:val="24"/>
              </w:rPr>
              <w:t xml:space="preserve"> (680033, Хабаровский край, г. Хабаровск, ул. Тихоокеанская, д. 204, корп. 1, офис 21)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9" w:rsidRPr="00381163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1163">
              <w:rPr>
                <w:bCs/>
                <w:i/>
                <w:sz w:val="22"/>
                <w:szCs w:val="22"/>
                <w:lang w:eastAsia="en-US"/>
              </w:rPr>
              <w:t>3 888 830,00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9" w:rsidRPr="00381163" w:rsidRDefault="006504E9" w:rsidP="005350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1163">
              <w:rPr>
                <w:bCs/>
                <w:i/>
                <w:sz w:val="22"/>
                <w:szCs w:val="22"/>
                <w:lang w:eastAsia="en-US"/>
              </w:rPr>
              <w:t>3 888 830,00</w:t>
            </w:r>
          </w:p>
        </w:tc>
      </w:tr>
    </w:tbl>
    <w:p w:rsidR="006504E9" w:rsidRDefault="006504E9" w:rsidP="006504E9">
      <w:pPr>
        <w:spacing w:line="240" w:lineRule="auto"/>
        <w:rPr>
          <w:b/>
          <w:sz w:val="23"/>
          <w:szCs w:val="23"/>
        </w:rPr>
      </w:pPr>
    </w:p>
    <w:p w:rsidR="006504E9" w:rsidRPr="00963757" w:rsidRDefault="006504E9" w:rsidP="006504E9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По вопросу № 3</w:t>
      </w:r>
    </w:p>
    <w:p w:rsidR="006504E9" w:rsidRPr="000A1184" w:rsidRDefault="006504E9" w:rsidP="006504E9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  <w:r w:rsidRPr="005B3E71">
        <w:rPr>
          <w:b/>
          <w:spacing w:val="4"/>
          <w:sz w:val="24"/>
          <w:szCs w:val="24"/>
        </w:rPr>
        <w:t>Признать</w:t>
      </w:r>
      <w:r w:rsidRPr="005B3E71">
        <w:rPr>
          <w:sz w:val="23"/>
          <w:szCs w:val="23"/>
        </w:rPr>
        <w:t xml:space="preserve"> Победителем запроса </w:t>
      </w:r>
      <w:r w:rsidRPr="005B3E71">
        <w:rPr>
          <w:spacing w:val="4"/>
          <w:sz w:val="24"/>
          <w:szCs w:val="24"/>
        </w:rPr>
        <w:t>п</w:t>
      </w:r>
      <w:r w:rsidRPr="005B3E71">
        <w:rPr>
          <w:sz w:val="23"/>
          <w:szCs w:val="23"/>
        </w:rPr>
        <w:t xml:space="preserve">редложений: </w:t>
      </w:r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Капитальный ремонт ВЛ-35 </w:t>
      </w:r>
      <w:proofErr w:type="spell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 ГВФ – </w:t>
      </w:r>
      <w:proofErr w:type="gram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Заозерная</w:t>
      </w:r>
      <w:proofErr w:type="gram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(Т-76),  ВЛ-10 </w:t>
      </w:r>
      <w:proofErr w:type="spell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кВ</w:t>
      </w:r>
      <w:proofErr w:type="spell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ПС </w:t>
      </w:r>
      <w:proofErr w:type="spellStart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>Анастасьевка</w:t>
      </w:r>
      <w:proofErr w:type="spellEnd"/>
      <w:r w:rsidRPr="005F178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5F1786">
        <w:rPr>
          <w:rFonts w:eastAsiaTheme="minorHAnsi"/>
          <w:snapToGrid/>
          <w:sz w:val="24"/>
          <w:szCs w:val="24"/>
          <w:lang w:eastAsia="en-US"/>
        </w:rPr>
        <w:t>для нужд филиала «</w:t>
      </w:r>
      <w:r>
        <w:rPr>
          <w:rFonts w:eastAsiaTheme="minorHAnsi"/>
          <w:snapToGrid/>
          <w:sz w:val="24"/>
          <w:szCs w:val="24"/>
          <w:lang w:eastAsia="en-US"/>
        </w:rPr>
        <w:t>Хабаровские электрические сети»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2974CF">
        <w:rPr>
          <w:b/>
          <w:i/>
          <w:sz w:val="24"/>
          <w:szCs w:val="24"/>
        </w:rPr>
        <w:t>ООО "ГОРТРАНС"</w:t>
      </w:r>
      <w:r w:rsidRPr="002974CF">
        <w:rPr>
          <w:sz w:val="24"/>
          <w:szCs w:val="24"/>
        </w:rPr>
        <w:t xml:space="preserve"> (680014, Россия, г. </w:t>
      </w:r>
      <w:r w:rsidRPr="002974CF">
        <w:rPr>
          <w:sz w:val="24"/>
          <w:szCs w:val="24"/>
        </w:rPr>
        <w:lastRenderedPageBreak/>
        <w:t>Хабаровск, квартал ДОС, д. 4/16)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napToGrid/>
          <w:sz w:val="25"/>
          <w:szCs w:val="25"/>
        </w:rPr>
        <w:t>3 </w:t>
      </w:r>
      <w:r w:rsidR="00D9117F">
        <w:rPr>
          <w:b/>
          <w:i/>
          <w:snapToGrid/>
          <w:sz w:val="25"/>
          <w:szCs w:val="25"/>
        </w:rPr>
        <w:t>2</w:t>
      </w:r>
      <w:bookmarkStart w:id="2" w:name="_GoBack"/>
      <w:bookmarkEnd w:id="2"/>
      <w:r>
        <w:rPr>
          <w:b/>
          <w:i/>
          <w:snapToGrid/>
          <w:sz w:val="25"/>
          <w:szCs w:val="25"/>
        </w:rPr>
        <w:t>12 747</w:t>
      </w:r>
      <w:r w:rsidRPr="003D26B4">
        <w:rPr>
          <w:b/>
          <w:i/>
          <w:snapToGrid/>
          <w:sz w:val="25"/>
          <w:szCs w:val="25"/>
        </w:rPr>
        <w:t>,00</w:t>
      </w:r>
      <w:r w:rsidRPr="003D26B4">
        <w:rPr>
          <w:snapToGrid/>
          <w:sz w:val="25"/>
          <w:szCs w:val="25"/>
        </w:rPr>
        <w:t xml:space="preserve"> руб. цена без </w:t>
      </w:r>
      <w:r>
        <w:rPr>
          <w:snapToGrid/>
          <w:sz w:val="25"/>
          <w:szCs w:val="25"/>
        </w:rPr>
        <w:t>учета НДС</w:t>
      </w:r>
      <w:r w:rsidRPr="009D15D1">
        <w:rPr>
          <w:snapToGrid/>
          <w:sz w:val="25"/>
          <w:szCs w:val="25"/>
        </w:rPr>
        <w:t xml:space="preserve"> (</w:t>
      </w:r>
      <w:r>
        <w:rPr>
          <w:snapToGrid/>
          <w:sz w:val="25"/>
          <w:szCs w:val="25"/>
        </w:rPr>
        <w:t>3 791 041,46</w:t>
      </w:r>
      <w:r w:rsidRPr="009D15D1">
        <w:rPr>
          <w:snapToGrid/>
          <w:sz w:val="25"/>
          <w:szCs w:val="25"/>
        </w:rPr>
        <w:t xml:space="preserve"> руб. с учетом НДС)</w:t>
      </w:r>
      <w:r w:rsidRPr="009D15D1">
        <w:rPr>
          <w:sz w:val="25"/>
          <w:szCs w:val="25"/>
          <w:lang w:eastAsia="en-US"/>
        </w:rPr>
        <w:t>. Срок выполнения работ: 01 июля 2015- 30 сентября 2015. Условия оплаты: в</w:t>
      </w:r>
      <w:r w:rsidRPr="009D15D1">
        <w:rPr>
          <w:bCs/>
          <w:sz w:val="25"/>
          <w:szCs w:val="25"/>
          <w:lang w:eastAsia="en-US"/>
        </w:rPr>
        <w:t xml:space="preserve"> течение 30(тридцати) календарных дней, после подписания справки о стоимости выполненных работ КС-3</w:t>
      </w:r>
      <w:r w:rsidRPr="009D15D1">
        <w:rPr>
          <w:sz w:val="25"/>
          <w:szCs w:val="25"/>
          <w:lang w:eastAsia="en-US"/>
        </w:rPr>
        <w:t>. Гарантийные обязательства: Гарантийный период на выполненные работы составляет не менее 24 мес. Предложение имеет статус оферты и действует до 30.08.2015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9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3C12F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3C12FE"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C12FE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AE" w:rsidRDefault="009167AE" w:rsidP="00355095">
      <w:pPr>
        <w:spacing w:line="240" w:lineRule="auto"/>
      </w:pPr>
      <w:r>
        <w:separator/>
      </w:r>
    </w:p>
  </w:endnote>
  <w:endnote w:type="continuationSeparator" w:id="0">
    <w:p w:rsidR="009167AE" w:rsidRDefault="009167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11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11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AE" w:rsidRDefault="009167AE" w:rsidP="00355095">
      <w:pPr>
        <w:spacing w:line="240" w:lineRule="auto"/>
      </w:pPr>
      <w:r>
        <w:separator/>
      </w:r>
    </w:p>
  </w:footnote>
  <w:footnote w:type="continuationSeparator" w:id="0">
    <w:p w:rsidR="009167AE" w:rsidRDefault="009167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254F">
      <w:rPr>
        <w:i/>
        <w:sz w:val="20"/>
      </w:rPr>
      <w:t>7</w:t>
    </w:r>
    <w:r w:rsidR="003C12FE">
      <w:rPr>
        <w:i/>
        <w:sz w:val="20"/>
      </w:rPr>
      <w:t>53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169D8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12FE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504E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50E27"/>
    <w:rsid w:val="00855DB6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7A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4EE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2CDF"/>
    <w:rsid w:val="00D05F7D"/>
    <w:rsid w:val="00D26329"/>
    <w:rsid w:val="00D267B4"/>
    <w:rsid w:val="00D32317"/>
    <w:rsid w:val="00D43162"/>
    <w:rsid w:val="00D62D28"/>
    <w:rsid w:val="00D82055"/>
    <w:rsid w:val="00D85B2B"/>
    <w:rsid w:val="00D9117F"/>
    <w:rsid w:val="00D91435"/>
    <w:rsid w:val="00DA22E3"/>
    <w:rsid w:val="00DA4F21"/>
    <w:rsid w:val="00DB7664"/>
    <w:rsid w:val="00DE2BEB"/>
    <w:rsid w:val="00DE5C19"/>
    <w:rsid w:val="00DF7309"/>
    <w:rsid w:val="00DF79C0"/>
    <w:rsid w:val="00DF7E5C"/>
    <w:rsid w:val="00E00A4C"/>
    <w:rsid w:val="00E07A98"/>
    <w:rsid w:val="00E13CFF"/>
    <w:rsid w:val="00E15A89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14</cp:revision>
  <cp:lastPrinted>2015-06-15T00:44:00Z</cp:lastPrinted>
  <dcterms:created xsi:type="dcterms:W3CDTF">2015-03-25T00:17:00Z</dcterms:created>
  <dcterms:modified xsi:type="dcterms:W3CDTF">2015-06-15T06:06:00Z</dcterms:modified>
</cp:coreProperties>
</file>