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3C506B">
        <w:rPr>
          <w:rFonts w:cs="Arial"/>
          <w:b/>
          <w:bCs/>
          <w:iCs/>
          <w:snapToGrid/>
          <w:spacing w:val="40"/>
          <w:sz w:val="36"/>
          <w:szCs w:val="36"/>
        </w:rPr>
        <w:t>489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3C506B" w:rsidRDefault="00E5315A" w:rsidP="008423C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3C506B" w:rsidRPr="003C1B42">
        <w:rPr>
          <w:b/>
          <w:bCs/>
          <w:i/>
          <w:sz w:val="26"/>
          <w:szCs w:val="26"/>
        </w:rPr>
        <w:t xml:space="preserve">Замена опор ВЛ-6 </w:t>
      </w:r>
      <w:proofErr w:type="spellStart"/>
      <w:r w:rsidR="003C506B" w:rsidRPr="003C1B42">
        <w:rPr>
          <w:b/>
          <w:bCs/>
          <w:i/>
          <w:sz w:val="26"/>
          <w:szCs w:val="26"/>
        </w:rPr>
        <w:t>кВ</w:t>
      </w:r>
      <w:proofErr w:type="spellEnd"/>
      <w:r w:rsidR="003C506B" w:rsidRPr="003C1B42">
        <w:rPr>
          <w:b/>
          <w:bCs/>
          <w:i/>
          <w:sz w:val="26"/>
          <w:szCs w:val="26"/>
        </w:rPr>
        <w:t xml:space="preserve">  ф. В-Поселок (</w:t>
      </w:r>
      <w:proofErr w:type="spellStart"/>
      <w:r w:rsidR="003C506B" w:rsidRPr="003C1B42">
        <w:rPr>
          <w:b/>
          <w:bCs/>
          <w:i/>
          <w:sz w:val="26"/>
          <w:szCs w:val="26"/>
        </w:rPr>
        <w:t>п</w:t>
      </w:r>
      <w:proofErr w:type="gramStart"/>
      <w:r w:rsidR="003C506B" w:rsidRPr="003C1B42">
        <w:rPr>
          <w:b/>
          <w:bCs/>
          <w:i/>
          <w:sz w:val="26"/>
          <w:szCs w:val="26"/>
        </w:rPr>
        <w:t>.Х</w:t>
      </w:r>
      <w:proofErr w:type="gramEnd"/>
      <w:r w:rsidR="003C506B" w:rsidRPr="003C1B42">
        <w:rPr>
          <w:b/>
          <w:bCs/>
          <w:i/>
          <w:sz w:val="26"/>
          <w:szCs w:val="26"/>
        </w:rPr>
        <w:t>атыстыр</w:t>
      </w:r>
      <w:proofErr w:type="spellEnd"/>
      <w:r w:rsidR="003C506B" w:rsidRPr="003C1B42">
        <w:rPr>
          <w:b/>
          <w:bCs/>
          <w:i/>
          <w:sz w:val="26"/>
          <w:szCs w:val="26"/>
        </w:rPr>
        <w:t>)филиала ЮЯЭС</w:t>
      </w:r>
      <w:r w:rsidR="003C506B" w:rsidRPr="003C1B42">
        <w:rPr>
          <w:b/>
          <w:bCs/>
          <w:sz w:val="26"/>
          <w:szCs w:val="26"/>
        </w:rPr>
        <w:t xml:space="preserve"> </w:t>
      </w:r>
    </w:p>
    <w:p w:rsidR="003C506B" w:rsidRPr="003C1B42" w:rsidRDefault="003C506B" w:rsidP="003C506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C1B42">
        <w:rPr>
          <w:b/>
          <w:bCs/>
          <w:sz w:val="26"/>
          <w:szCs w:val="26"/>
        </w:rPr>
        <w:t>закупка № 7</w:t>
      </w:r>
      <w:r>
        <w:rPr>
          <w:b/>
          <w:bCs/>
          <w:sz w:val="26"/>
          <w:szCs w:val="26"/>
        </w:rPr>
        <w:t>63</w:t>
      </w:r>
      <w:r w:rsidRPr="003C1B42">
        <w:rPr>
          <w:b/>
          <w:bCs/>
          <w:sz w:val="26"/>
          <w:szCs w:val="26"/>
        </w:rPr>
        <w:t xml:space="preserve"> раздел 1.1.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C60BDD" w:rsidRDefault="00C60BD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C60BDD" w:rsidRDefault="00C60BDD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5315A">
              <w:rPr>
                <w:rFonts w:ascii="Times New Roman" w:hAnsi="Times New Roman"/>
                <w:sz w:val="24"/>
                <w:szCs w:val="24"/>
              </w:rPr>
              <w:t>05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15A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3C506B" w:rsidRPr="00226D52" w:rsidRDefault="003C506B" w:rsidP="003C506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3C506B" w:rsidRPr="00226D52" w:rsidRDefault="003C506B" w:rsidP="003C506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Об отклонении предложения участника закупки </w:t>
      </w:r>
      <w:r w:rsidRPr="00CF2DA6">
        <w:rPr>
          <w:sz w:val="24"/>
        </w:rPr>
        <w:t>ООО "</w:t>
      </w:r>
      <w:r>
        <w:rPr>
          <w:sz w:val="24"/>
        </w:rPr>
        <w:t>Старт</w:t>
      </w:r>
      <w:r w:rsidRPr="00CF2DA6">
        <w:rPr>
          <w:sz w:val="24"/>
        </w:rPr>
        <w:t>"</w:t>
      </w:r>
    </w:p>
    <w:p w:rsidR="003C506B" w:rsidRPr="00226D52" w:rsidRDefault="003C506B" w:rsidP="003C506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3C506B" w:rsidRPr="00226D52" w:rsidRDefault="003C506B" w:rsidP="003C506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3C506B" w:rsidRPr="00226D52" w:rsidRDefault="003C506B" w:rsidP="003C506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3C506B" w:rsidRDefault="003C506B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3C506B" w:rsidRPr="00C60BDD" w:rsidRDefault="003C506B" w:rsidP="00796281">
      <w:pPr>
        <w:spacing w:line="240" w:lineRule="auto"/>
        <w:rPr>
          <w:b/>
          <w:sz w:val="24"/>
          <w:szCs w:val="24"/>
        </w:rPr>
      </w:pPr>
    </w:p>
    <w:p w:rsidR="003C506B" w:rsidRDefault="003C506B" w:rsidP="003C506B">
      <w:pPr>
        <w:pStyle w:val="25"/>
        <w:keepNext/>
        <w:numPr>
          <w:ilvl w:val="1"/>
          <w:numId w:val="36"/>
        </w:numPr>
        <w:tabs>
          <w:tab w:val="left" w:pos="993"/>
        </w:tabs>
        <w:ind w:left="0" w:firstLine="567"/>
        <w:rPr>
          <w:szCs w:val="24"/>
        </w:rPr>
      </w:pPr>
      <w:r>
        <w:rPr>
          <w:szCs w:val="24"/>
        </w:rPr>
        <w:t xml:space="preserve"> </w:t>
      </w:r>
      <w:r w:rsidR="00796281"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3C506B" w:rsidRDefault="00796281" w:rsidP="003C506B">
      <w:pPr>
        <w:pStyle w:val="25"/>
        <w:keepNext/>
        <w:numPr>
          <w:ilvl w:val="1"/>
          <w:numId w:val="36"/>
        </w:numPr>
        <w:tabs>
          <w:tab w:val="left" w:pos="993"/>
        </w:tabs>
        <w:ind w:left="0" w:firstLine="567"/>
        <w:rPr>
          <w:szCs w:val="24"/>
        </w:rPr>
      </w:pPr>
      <w:r w:rsidRPr="003C506B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665"/>
        <w:gridCol w:w="4730"/>
      </w:tblGrid>
      <w:tr w:rsidR="003C506B" w:rsidRPr="00005382" w:rsidTr="008423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C506B" w:rsidRPr="00005382" w:rsidRDefault="003C506B" w:rsidP="008423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38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65" w:type="dxa"/>
            <w:shd w:val="clear" w:color="auto" w:fill="FFFFFF"/>
            <w:hideMark/>
          </w:tcPr>
          <w:p w:rsidR="003C506B" w:rsidRPr="00005382" w:rsidRDefault="003C506B" w:rsidP="008423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382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3C506B" w:rsidRPr="00005382" w:rsidRDefault="003C506B" w:rsidP="008423C8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05382">
              <w:rPr>
                <w:b/>
                <w:bCs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005382">
              <w:rPr>
                <w:b/>
                <w:bCs/>
                <w:sz w:val="24"/>
                <w:szCs w:val="24"/>
              </w:rPr>
              <w:t>запросе</w:t>
            </w:r>
            <w:proofErr w:type="gramEnd"/>
            <w:r w:rsidRPr="00005382">
              <w:rPr>
                <w:b/>
                <w:bCs/>
                <w:sz w:val="24"/>
                <w:szCs w:val="24"/>
              </w:rPr>
              <w:t xml:space="preserve"> предложений</w:t>
            </w:r>
          </w:p>
        </w:tc>
      </w:tr>
      <w:tr w:rsidR="003C506B" w:rsidRPr="00005382" w:rsidTr="008423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C506B" w:rsidRPr="00005382" w:rsidRDefault="003C506B" w:rsidP="008423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382">
              <w:rPr>
                <w:sz w:val="24"/>
                <w:szCs w:val="24"/>
              </w:rPr>
              <w:t>1</w:t>
            </w:r>
          </w:p>
        </w:tc>
        <w:tc>
          <w:tcPr>
            <w:tcW w:w="4665" w:type="dxa"/>
            <w:shd w:val="clear" w:color="auto" w:fill="FFFFFF"/>
            <w:hideMark/>
          </w:tcPr>
          <w:p w:rsidR="003C506B" w:rsidRPr="00005382" w:rsidRDefault="003C506B" w:rsidP="008423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05382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005382">
              <w:rPr>
                <w:sz w:val="24"/>
                <w:szCs w:val="24"/>
              </w:rPr>
              <w:t>Респ</w:t>
            </w:r>
            <w:proofErr w:type="spellEnd"/>
            <w:r w:rsidRPr="00005382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3C506B" w:rsidRPr="00005382" w:rsidRDefault="003C506B" w:rsidP="008423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382">
              <w:rPr>
                <w:sz w:val="24"/>
                <w:szCs w:val="24"/>
              </w:rPr>
              <w:t>Предложение: подано 25.05.2015 в 13:39</w:t>
            </w:r>
            <w:r w:rsidRPr="00005382">
              <w:rPr>
                <w:sz w:val="24"/>
                <w:szCs w:val="24"/>
              </w:rPr>
              <w:br/>
              <w:t>Цена: 1 082 110,00 руб. (НДС не облагается)</w:t>
            </w:r>
          </w:p>
        </w:tc>
      </w:tr>
      <w:tr w:rsidR="003C506B" w:rsidRPr="00005382" w:rsidTr="008423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C506B" w:rsidRPr="00005382" w:rsidRDefault="003C506B" w:rsidP="008423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382">
              <w:rPr>
                <w:sz w:val="24"/>
                <w:szCs w:val="24"/>
              </w:rPr>
              <w:t>2</w:t>
            </w:r>
          </w:p>
        </w:tc>
        <w:tc>
          <w:tcPr>
            <w:tcW w:w="4665" w:type="dxa"/>
            <w:shd w:val="clear" w:color="auto" w:fill="FFFFFF"/>
            <w:hideMark/>
          </w:tcPr>
          <w:p w:rsidR="003C506B" w:rsidRPr="00005382" w:rsidRDefault="003C506B" w:rsidP="008423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05382">
              <w:rPr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005382">
              <w:rPr>
                <w:sz w:val="24"/>
                <w:szCs w:val="24"/>
              </w:rPr>
              <w:t>Заортосалинская</w:t>
            </w:r>
            <w:proofErr w:type="spellEnd"/>
            <w:r w:rsidRPr="00005382">
              <w:rPr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3C506B" w:rsidRPr="00005382" w:rsidRDefault="003C506B" w:rsidP="008423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382">
              <w:rPr>
                <w:sz w:val="24"/>
                <w:szCs w:val="24"/>
              </w:rPr>
              <w:t>Предложение: подано 25.05.2015 в 13:53</w:t>
            </w:r>
            <w:r w:rsidRPr="00005382">
              <w:rPr>
                <w:sz w:val="24"/>
                <w:szCs w:val="24"/>
              </w:rPr>
              <w:br/>
              <w:t>Цена: 1 087 110,00 руб. (цена без НДС)</w:t>
            </w:r>
          </w:p>
        </w:tc>
      </w:tr>
      <w:tr w:rsidR="003C506B" w:rsidRPr="00005382" w:rsidTr="008423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C506B" w:rsidRPr="00005382" w:rsidRDefault="003C506B" w:rsidP="008423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382">
              <w:rPr>
                <w:sz w:val="24"/>
                <w:szCs w:val="24"/>
              </w:rPr>
              <w:t>3</w:t>
            </w:r>
          </w:p>
        </w:tc>
        <w:tc>
          <w:tcPr>
            <w:tcW w:w="4665" w:type="dxa"/>
            <w:shd w:val="clear" w:color="auto" w:fill="FFFFFF"/>
            <w:hideMark/>
          </w:tcPr>
          <w:p w:rsidR="003C506B" w:rsidRPr="00005382" w:rsidRDefault="003C506B" w:rsidP="008423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05382">
              <w:rPr>
                <w:sz w:val="24"/>
                <w:szCs w:val="24"/>
              </w:rPr>
              <w:t xml:space="preserve">ООО "Старт" (678901, Россия, Республика Саха (Якутия), г. Алдан, ул. </w:t>
            </w:r>
            <w:proofErr w:type="spellStart"/>
            <w:r w:rsidRPr="00005382">
              <w:rPr>
                <w:sz w:val="24"/>
                <w:szCs w:val="24"/>
              </w:rPr>
              <w:t>Зинштейна</w:t>
            </w:r>
            <w:proofErr w:type="spellEnd"/>
            <w:r w:rsidRPr="00005382">
              <w:rPr>
                <w:sz w:val="24"/>
                <w:szCs w:val="24"/>
              </w:rPr>
              <w:t>, д. 26)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3C506B" w:rsidRPr="00005382" w:rsidRDefault="003C506B" w:rsidP="008423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382">
              <w:rPr>
                <w:sz w:val="24"/>
                <w:szCs w:val="24"/>
              </w:rPr>
              <w:t>Предложение: подано 26.05.2015 в 03:53</w:t>
            </w:r>
            <w:r w:rsidRPr="00005382">
              <w:rPr>
                <w:sz w:val="24"/>
                <w:szCs w:val="24"/>
              </w:rPr>
              <w:br/>
              <w:t>Цена: 1 087 110,00 руб. (НДС не облагается)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3C506B" w:rsidRDefault="003C506B" w:rsidP="003C506B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2</w:t>
      </w:r>
    </w:p>
    <w:p w:rsidR="003C506B" w:rsidRPr="00226D52" w:rsidRDefault="003C506B" w:rsidP="003C506B">
      <w:pPr>
        <w:spacing w:line="240" w:lineRule="auto"/>
        <w:rPr>
          <w:b/>
          <w:sz w:val="24"/>
          <w:szCs w:val="24"/>
        </w:rPr>
      </w:pPr>
    </w:p>
    <w:p w:rsidR="003C506B" w:rsidRDefault="003C506B" w:rsidP="003C506B">
      <w:pPr>
        <w:pStyle w:val="2"/>
        <w:rPr>
          <w:sz w:val="24"/>
        </w:rPr>
      </w:pPr>
      <w:r>
        <w:rPr>
          <w:sz w:val="24"/>
        </w:rPr>
        <w:t>2.1</w:t>
      </w:r>
      <w:proofErr w:type="gramStart"/>
      <w:r>
        <w:rPr>
          <w:sz w:val="24"/>
        </w:rPr>
        <w:t xml:space="preserve"> </w:t>
      </w:r>
      <w:r w:rsidRPr="00AF0E6E">
        <w:rPr>
          <w:sz w:val="24"/>
        </w:rPr>
        <w:t>О</w:t>
      </w:r>
      <w:proofErr w:type="gramEnd"/>
      <w:r w:rsidRPr="00AF0E6E">
        <w:rPr>
          <w:sz w:val="24"/>
        </w:rPr>
        <w:t xml:space="preserve">тклонить предложение участника </w:t>
      </w:r>
      <w:r w:rsidRPr="00005382">
        <w:rPr>
          <w:sz w:val="24"/>
        </w:rPr>
        <w:t xml:space="preserve">ООО "Старт" (678901, Россия, Республика Саха (Якутия), г. Алдан, ул. </w:t>
      </w:r>
      <w:proofErr w:type="spellStart"/>
      <w:r w:rsidRPr="00005382">
        <w:rPr>
          <w:sz w:val="24"/>
        </w:rPr>
        <w:t>Зинштейна</w:t>
      </w:r>
      <w:proofErr w:type="spellEnd"/>
      <w:r w:rsidRPr="00005382">
        <w:rPr>
          <w:sz w:val="24"/>
        </w:rPr>
        <w:t>, д. 26)</w:t>
      </w:r>
      <w:r w:rsidRPr="00AF0E6E">
        <w:rPr>
          <w:sz w:val="24"/>
        </w:rPr>
        <w:t xml:space="preserve"> на основании </w:t>
      </w:r>
      <w:r>
        <w:rPr>
          <w:sz w:val="24"/>
        </w:rPr>
        <w:t xml:space="preserve">подпункта </w:t>
      </w:r>
      <w:r>
        <w:rPr>
          <w:bCs/>
          <w:iCs/>
          <w:sz w:val="24"/>
        </w:rPr>
        <w:t>в</w:t>
      </w:r>
      <w:r w:rsidRPr="00E92499">
        <w:rPr>
          <w:bCs/>
          <w:iCs/>
          <w:sz w:val="24"/>
        </w:rPr>
        <w:t xml:space="preserve">) пункта 2.8.2.5 </w:t>
      </w:r>
      <w:r w:rsidRPr="00E92499">
        <w:rPr>
          <w:bCs/>
          <w:iCs/>
          <w:sz w:val="24"/>
        </w:rPr>
        <w:lastRenderedPageBreak/>
        <w:t xml:space="preserve">Закупочной документации </w:t>
      </w:r>
      <w:r w:rsidRPr="00E92499">
        <w:rPr>
          <w:sz w:val="24"/>
        </w:rPr>
        <w:t xml:space="preserve">как </w:t>
      </w:r>
      <w:r>
        <w:rPr>
          <w:sz w:val="24"/>
        </w:rPr>
        <w:t xml:space="preserve">не </w:t>
      </w:r>
      <w:r w:rsidRPr="00E92499">
        <w:rPr>
          <w:sz w:val="24"/>
        </w:rPr>
        <w:t>содержащее</w:t>
      </w:r>
      <w:r>
        <w:rPr>
          <w:sz w:val="24"/>
        </w:rPr>
        <w:t xml:space="preserve"> документов, требуемых в соответствии с условиями </w:t>
      </w:r>
      <w:r w:rsidRPr="00E92499">
        <w:rPr>
          <w:sz w:val="24"/>
        </w:rPr>
        <w:t>Закупочной документации.</w:t>
      </w:r>
    </w:p>
    <w:p w:rsidR="003C506B" w:rsidRPr="00E92499" w:rsidRDefault="003C506B" w:rsidP="003C506B">
      <w:pPr>
        <w:pStyle w:val="2"/>
        <w:rPr>
          <w:bCs/>
          <w:iCs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C506B" w:rsidTr="008423C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6B" w:rsidRPr="003C506B" w:rsidRDefault="003C506B" w:rsidP="008423C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C506B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3C506B" w:rsidRPr="00E13B2B" w:rsidTr="008423C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6B" w:rsidRPr="00AD46B2" w:rsidRDefault="003C506B" w:rsidP="008423C8">
            <w:pPr>
              <w:pStyle w:val="a9"/>
              <w:autoSpaceDE w:val="0"/>
              <w:autoSpaceDN w:val="0"/>
              <w:spacing w:line="240" w:lineRule="auto"/>
              <w:ind w:left="284" w:firstLine="0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Участником не предоставлены следующие документы</w:t>
            </w:r>
          </w:p>
          <w:p w:rsidR="003C506B" w:rsidRPr="00243A43" w:rsidRDefault="003C506B" w:rsidP="003C506B">
            <w:pPr>
              <w:pStyle w:val="a9"/>
              <w:numPr>
                <w:ilvl w:val="0"/>
                <w:numId w:val="35"/>
              </w:numPr>
              <w:tabs>
                <w:tab w:val="left" w:pos="993"/>
              </w:tabs>
              <w:spacing w:line="240" w:lineRule="auto"/>
              <w:rPr>
                <w:rFonts w:eastAsia="MS Mincho"/>
                <w:sz w:val="24"/>
                <w:szCs w:val="24"/>
              </w:rPr>
            </w:pPr>
            <w:r w:rsidRPr="00243A43">
              <w:rPr>
                <w:rFonts w:eastAsia="MS Mincho"/>
                <w:sz w:val="24"/>
                <w:szCs w:val="24"/>
              </w:rPr>
              <w:t>Сведения о среднесписочной численности работников за предшествующий календарный год</w:t>
            </w:r>
          </w:p>
          <w:p w:rsidR="003C506B" w:rsidRPr="00243A43" w:rsidRDefault="003C506B" w:rsidP="003C506B">
            <w:pPr>
              <w:pStyle w:val="a9"/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spacing w:line="240" w:lineRule="auto"/>
              <w:rPr>
                <w:rFonts w:eastAsia="MS Mincho"/>
                <w:sz w:val="24"/>
                <w:szCs w:val="24"/>
              </w:rPr>
            </w:pPr>
            <w:r w:rsidRPr="00243A43">
              <w:rPr>
                <w:rFonts w:eastAsia="MS Mincho"/>
                <w:sz w:val="24"/>
                <w:szCs w:val="24"/>
              </w:rPr>
              <w:t>справка участника «Сведения о цепочке собственников, включая бенефициаров (в том числе конечных), предоставленная справка заполнена не корректно</w:t>
            </w:r>
          </w:p>
          <w:p w:rsidR="003C506B" w:rsidRPr="00243A43" w:rsidRDefault="003C506B" w:rsidP="003C506B">
            <w:pPr>
              <w:pStyle w:val="a9"/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spacing w:line="240" w:lineRule="auto"/>
              <w:rPr>
                <w:rFonts w:eastAsia="MS Mincho"/>
                <w:sz w:val="24"/>
                <w:szCs w:val="24"/>
              </w:rPr>
            </w:pPr>
            <w:r w:rsidRPr="00243A43">
              <w:rPr>
                <w:rFonts w:eastAsia="MS Mincho"/>
                <w:sz w:val="24"/>
                <w:szCs w:val="24"/>
              </w:rPr>
              <w:t>конверт с указанием на нем информации, что в нем содержится информация о цепочке собственников, либо копию квитанции об отправке данного конверта по почте, либо в составе конкурсной заявки представить справку с указанием ссылки на ранее отправленные документы с обозначением номера и наименования закупочной процедуры, при условии актуальности представленных ранее данных</w:t>
            </w:r>
          </w:p>
          <w:p w:rsidR="003C506B" w:rsidRPr="00243A43" w:rsidRDefault="003C506B" w:rsidP="003C506B">
            <w:pPr>
              <w:pStyle w:val="a9"/>
              <w:numPr>
                <w:ilvl w:val="0"/>
                <w:numId w:val="35"/>
              </w:numPr>
              <w:tabs>
                <w:tab w:val="left" w:pos="993"/>
              </w:tabs>
              <w:spacing w:line="240" w:lineRule="auto"/>
              <w:rPr>
                <w:rFonts w:eastAsia="MS Mincho"/>
                <w:sz w:val="24"/>
                <w:szCs w:val="24"/>
              </w:rPr>
            </w:pPr>
            <w:r w:rsidRPr="00243A43">
              <w:rPr>
                <w:rFonts w:eastAsia="MS Mincho"/>
                <w:sz w:val="24"/>
                <w:szCs w:val="24"/>
              </w:rPr>
              <w:t xml:space="preserve">отсканированный оригинал документов (приказов, протоколов собрания учредителей о назначении руководителя и т.д.), подтверждающие полномочия лица, подписавшего предложение, или  доверенность - оригинал </w:t>
            </w:r>
          </w:p>
          <w:p w:rsidR="003C506B" w:rsidRPr="00243A43" w:rsidRDefault="003C506B" w:rsidP="003C506B">
            <w:pPr>
              <w:pStyle w:val="a9"/>
              <w:numPr>
                <w:ilvl w:val="0"/>
                <w:numId w:val="35"/>
              </w:numPr>
              <w:tabs>
                <w:tab w:val="left" w:pos="993"/>
              </w:tabs>
              <w:spacing w:line="240" w:lineRule="auto"/>
              <w:rPr>
                <w:rFonts w:eastAsia="MS Mincho"/>
                <w:sz w:val="24"/>
                <w:szCs w:val="24"/>
              </w:rPr>
            </w:pPr>
            <w:r w:rsidRPr="00243A43">
              <w:rPr>
                <w:rFonts w:eastAsia="MS Mincho"/>
                <w:sz w:val="24"/>
                <w:szCs w:val="24"/>
              </w:rPr>
              <w:t>отсканированный оригинал  Свидетельства СРО на виды работ, предусмотренные п.4.2.14 закупочной документацией (п</w:t>
            </w:r>
            <w:r>
              <w:rPr>
                <w:rFonts w:eastAsia="MS Mincho"/>
                <w:sz w:val="24"/>
                <w:szCs w:val="24"/>
              </w:rPr>
              <w:t>ункт 7 технического задания</w:t>
            </w:r>
            <w:r w:rsidRPr="00243A43">
              <w:rPr>
                <w:rFonts w:eastAsia="MS Mincho"/>
                <w:sz w:val="24"/>
                <w:szCs w:val="24"/>
              </w:rPr>
              <w:t>)</w:t>
            </w:r>
          </w:p>
          <w:p w:rsidR="003C506B" w:rsidRPr="00243A43" w:rsidRDefault="003C506B" w:rsidP="003C506B">
            <w:pPr>
              <w:pStyle w:val="a9"/>
              <w:numPr>
                <w:ilvl w:val="0"/>
                <w:numId w:val="35"/>
              </w:numPr>
              <w:tabs>
                <w:tab w:val="left" w:pos="993"/>
              </w:tabs>
              <w:spacing w:line="240" w:lineRule="auto"/>
              <w:rPr>
                <w:rFonts w:eastAsia="MS Mincho"/>
                <w:sz w:val="24"/>
                <w:szCs w:val="24"/>
              </w:rPr>
            </w:pPr>
            <w:r w:rsidRPr="00243A43">
              <w:rPr>
                <w:rFonts w:eastAsia="MS Mincho"/>
                <w:sz w:val="24"/>
                <w:szCs w:val="24"/>
              </w:rPr>
              <w:t>сметные расчеты</w:t>
            </w:r>
          </w:p>
          <w:p w:rsidR="003C506B" w:rsidRPr="00243A43" w:rsidRDefault="003C506B" w:rsidP="003C506B">
            <w:pPr>
              <w:pStyle w:val="a9"/>
              <w:numPr>
                <w:ilvl w:val="0"/>
                <w:numId w:val="35"/>
              </w:numPr>
              <w:tabs>
                <w:tab w:val="left" w:pos="993"/>
              </w:tabs>
              <w:spacing w:line="240" w:lineRule="auto"/>
              <w:rPr>
                <w:rFonts w:eastAsia="MS Mincho"/>
                <w:sz w:val="24"/>
                <w:szCs w:val="24"/>
              </w:rPr>
            </w:pPr>
            <w:r w:rsidRPr="00243A43">
              <w:rPr>
                <w:rFonts w:eastAsia="MS Mincho"/>
                <w:sz w:val="24"/>
                <w:szCs w:val="24"/>
              </w:rPr>
              <w:t>отсканированный оригинал документа, подтверждающего наличие решения (одобрения) со стороны установленного законодательством РФ органа о заключении крупной сделки</w:t>
            </w:r>
          </w:p>
          <w:p w:rsidR="003C506B" w:rsidRPr="00243A43" w:rsidRDefault="003C506B" w:rsidP="003C506B">
            <w:pPr>
              <w:pStyle w:val="a9"/>
              <w:numPr>
                <w:ilvl w:val="0"/>
                <w:numId w:val="35"/>
              </w:numPr>
              <w:tabs>
                <w:tab w:val="left" w:pos="993"/>
              </w:tabs>
              <w:spacing w:line="240" w:lineRule="auto"/>
              <w:rPr>
                <w:rFonts w:eastAsia="MS Mincho"/>
                <w:sz w:val="24"/>
                <w:szCs w:val="24"/>
              </w:rPr>
            </w:pPr>
            <w:r w:rsidRPr="00243A43">
              <w:rPr>
                <w:rFonts w:eastAsia="MS Mincho"/>
                <w:sz w:val="24"/>
                <w:szCs w:val="24"/>
              </w:rPr>
              <w:t>отсканированный оригинал документа, подтверждающего наличие решения (одобрения) со стороны установленного законодательством РФ органа о заключении сделки, в совершении которой имеется заинтересованность</w:t>
            </w:r>
          </w:p>
          <w:p w:rsidR="003C506B" w:rsidRPr="00243A43" w:rsidRDefault="003C506B" w:rsidP="003C506B">
            <w:pPr>
              <w:pStyle w:val="a9"/>
              <w:numPr>
                <w:ilvl w:val="0"/>
                <w:numId w:val="35"/>
              </w:numPr>
              <w:tabs>
                <w:tab w:val="left" w:pos="993"/>
              </w:tabs>
              <w:spacing w:line="240" w:lineRule="auto"/>
              <w:rPr>
                <w:rFonts w:eastAsia="MS Mincho"/>
                <w:sz w:val="24"/>
                <w:szCs w:val="24"/>
              </w:rPr>
            </w:pPr>
            <w:r w:rsidRPr="00243A43">
              <w:rPr>
                <w:rFonts w:eastAsia="MS Mincho"/>
                <w:sz w:val="24"/>
                <w:szCs w:val="24"/>
              </w:rPr>
              <w:t>справка в свободной форме об участии в судебных разбирательствах</w:t>
            </w:r>
          </w:p>
          <w:p w:rsidR="003C506B" w:rsidRPr="00243A43" w:rsidRDefault="003C506B" w:rsidP="003C506B">
            <w:pPr>
              <w:pStyle w:val="a9"/>
              <w:numPr>
                <w:ilvl w:val="0"/>
                <w:numId w:val="35"/>
              </w:numPr>
              <w:tabs>
                <w:tab w:val="left" w:pos="993"/>
              </w:tabs>
              <w:spacing w:line="240" w:lineRule="auto"/>
              <w:rPr>
                <w:rFonts w:eastAsia="MS Mincho"/>
                <w:sz w:val="24"/>
                <w:szCs w:val="24"/>
              </w:rPr>
            </w:pPr>
            <w:r w:rsidRPr="00243A43">
              <w:rPr>
                <w:rFonts w:eastAsia="MS Mincho"/>
                <w:sz w:val="24"/>
                <w:szCs w:val="24"/>
              </w:rPr>
              <w:t>отсканированный оригинал справки об отсутствии задолженности у налогоплательщика по уплате налогов, выданной соответствующими подразделениями Федеральной налоговой службы не ранее чем за 90 дней до срока окончания подачи Заявок (код по КНД 1120101)</w:t>
            </w:r>
          </w:p>
          <w:p w:rsidR="003C506B" w:rsidRPr="00243A43" w:rsidRDefault="003C506B" w:rsidP="003C506B">
            <w:pPr>
              <w:pStyle w:val="af3"/>
              <w:numPr>
                <w:ilvl w:val="0"/>
                <w:numId w:val="35"/>
              </w:numPr>
              <w:tabs>
                <w:tab w:val="left" w:pos="993"/>
                <w:tab w:val="left" w:pos="1134"/>
                <w:tab w:val="left" w:pos="1418"/>
                <w:tab w:val="left" w:pos="1985"/>
              </w:tabs>
              <w:spacing w:line="240" w:lineRule="auto"/>
              <w:rPr>
                <w:sz w:val="24"/>
                <w:szCs w:val="24"/>
              </w:rPr>
            </w:pPr>
            <w:r w:rsidRPr="00243A43">
              <w:rPr>
                <w:sz w:val="24"/>
                <w:szCs w:val="24"/>
              </w:rPr>
              <w:t xml:space="preserve">Копию бухгалтерской (финансовой) отчетности </w:t>
            </w:r>
            <w:proofErr w:type="gramStart"/>
            <w:r w:rsidRPr="00243A43">
              <w:rPr>
                <w:sz w:val="24"/>
                <w:szCs w:val="24"/>
              </w:rPr>
              <w:t>за</w:t>
            </w:r>
            <w:proofErr w:type="gramEnd"/>
            <w:r w:rsidRPr="00243A43">
              <w:rPr>
                <w:sz w:val="24"/>
                <w:szCs w:val="24"/>
              </w:rPr>
              <w:t xml:space="preserve"> последние 3 года (при наличии). При этом для годовой бухгалтерской (финансовой) отчетности - копия бухгалтерского баланса с отметкой налогового органа о приеме или, в случае представления отчетности в налоговую инспекцию в электронном виде, с приложением квитанции о приеме; для промежуточной бухгалтерской (финансовой) отчетности - копия бухгалтерского баланса, заверенная подписями руководителя и главного бухгалтера лица, подписавшего предложение.</w:t>
            </w:r>
          </w:p>
          <w:p w:rsidR="003C506B" w:rsidRPr="003C1B42" w:rsidRDefault="003C506B" w:rsidP="003C506B">
            <w:pPr>
              <w:pStyle w:val="a9"/>
              <w:numPr>
                <w:ilvl w:val="0"/>
                <w:numId w:val="35"/>
              </w:numPr>
              <w:tabs>
                <w:tab w:val="left" w:pos="993"/>
              </w:tabs>
              <w:spacing w:line="240" w:lineRule="auto"/>
              <w:rPr>
                <w:rFonts w:eastAsia="MS Mincho"/>
                <w:sz w:val="24"/>
                <w:szCs w:val="24"/>
              </w:rPr>
            </w:pPr>
            <w:r w:rsidRPr="00243A43">
              <w:rPr>
                <w:rFonts w:eastAsia="MS Mincho"/>
                <w:sz w:val="24"/>
                <w:szCs w:val="24"/>
              </w:rPr>
              <w:t xml:space="preserve">Заключение аудиторской проверки за последний отчетный год  организаций,  для которых, законодательством установлена обязанность аудиторской отчетности, а также  при наличии заключения аудиторской проверки при проведении добровольного аудита. </w:t>
            </w:r>
            <w:proofErr w:type="gramStart"/>
            <w:r w:rsidRPr="00243A43">
              <w:rPr>
                <w:rFonts w:eastAsia="MS Mincho"/>
                <w:sz w:val="24"/>
                <w:szCs w:val="24"/>
              </w:rPr>
              <w:t>(Федеральный закон от 30.12.2008 N 307-ФЗ "Об аудиторской деятельности" (статья 5)</w:t>
            </w:r>
            <w:proofErr w:type="gramEnd"/>
          </w:p>
        </w:tc>
      </w:tr>
    </w:tbl>
    <w:p w:rsidR="003C506B" w:rsidRPr="00AF0E6E" w:rsidRDefault="003C506B" w:rsidP="003C506B">
      <w:pPr>
        <w:pStyle w:val="a9"/>
        <w:tabs>
          <w:tab w:val="left" w:pos="993"/>
        </w:tabs>
        <w:suppressAutoHyphens/>
        <w:snapToGrid w:val="0"/>
        <w:spacing w:line="240" w:lineRule="auto"/>
        <w:ind w:left="426" w:firstLine="0"/>
        <w:rPr>
          <w:b/>
          <w:sz w:val="24"/>
          <w:szCs w:val="24"/>
        </w:rPr>
      </w:pPr>
    </w:p>
    <w:p w:rsidR="003C506B" w:rsidRDefault="003C506B" w:rsidP="003C506B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3C506B" w:rsidRDefault="003C506B" w:rsidP="003C506B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3C506B" w:rsidRPr="00BF0B1E" w:rsidRDefault="003C506B" w:rsidP="003C506B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</w:p>
    <w:p w:rsidR="003C506B" w:rsidRDefault="003C506B" w:rsidP="003C506B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П</w:t>
      </w:r>
      <w:proofErr w:type="gramEnd"/>
      <w:r w:rsidRPr="00226D52">
        <w:rPr>
          <w:sz w:val="24"/>
          <w:szCs w:val="24"/>
        </w:rPr>
        <w:t xml:space="preserve">ризнать предложения </w:t>
      </w:r>
      <w:r w:rsidRPr="00005382">
        <w:rPr>
          <w:snapToGrid/>
          <w:sz w:val="24"/>
          <w:szCs w:val="24"/>
        </w:rPr>
        <w:t xml:space="preserve">ИП "Кузовков В.Ю." (678900, </w:t>
      </w:r>
      <w:proofErr w:type="spellStart"/>
      <w:r w:rsidRPr="00005382">
        <w:rPr>
          <w:snapToGrid/>
          <w:sz w:val="24"/>
          <w:szCs w:val="24"/>
        </w:rPr>
        <w:t>Респ</w:t>
      </w:r>
      <w:proofErr w:type="spellEnd"/>
      <w:r w:rsidRPr="00005382">
        <w:rPr>
          <w:snapToGrid/>
          <w:sz w:val="24"/>
          <w:szCs w:val="24"/>
        </w:rPr>
        <w:t>. Саха (Якутия), г. Алдан, ул. Кузнецова, д..37, кв. 7)</w:t>
      </w:r>
      <w:r>
        <w:rPr>
          <w:sz w:val="24"/>
          <w:szCs w:val="24"/>
        </w:rPr>
        <w:t xml:space="preserve">, </w:t>
      </w:r>
      <w:r w:rsidRPr="00005382">
        <w:rPr>
          <w:snapToGrid/>
          <w:sz w:val="24"/>
          <w:szCs w:val="24"/>
        </w:rPr>
        <w:t xml:space="preserve">ООО ЭК "Меркурий" (678900, Республика Саха (Якутия), г. Алдан, ул. </w:t>
      </w:r>
      <w:proofErr w:type="spellStart"/>
      <w:r w:rsidRPr="00005382">
        <w:rPr>
          <w:snapToGrid/>
          <w:sz w:val="24"/>
          <w:szCs w:val="24"/>
        </w:rPr>
        <w:t>Заортосалинская</w:t>
      </w:r>
      <w:proofErr w:type="spellEnd"/>
      <w:r w:rsidRPr="00005382">
        <w:rPr>
          <w:snapToGrid/>
          <w:sz w:val="24"/>
          <w:szCs w:val="24"/>
        </w:rPr>
        <w:t>, д. 3)</w:t>
      </w:r>
      <w:r w:rsidRPr="00226D52">
        <w:rPr>
          <w:sz w:val="24"/>
          <w:szCs w:val="24"/>
        </w:rPr>
        <w:t xml:space="preserve"> </w:t>
      </w:r>
      <w:r w:rsidRPr="00226D52">
        <w:rPr>
          <w:sz w:val="24"/>
          <w:szCs w:val="24"/>
          <w:lang w:eastAsia="en-US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</w:p>
    <w:p w:rsidR="003C506B" w:rsidRPr="00226D52" w:rsidRDefault="003C506B" w:rsidP="003C506B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3C506B" w:rsidRDefault="003C506B" w:rsidP="003C506B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226D52">
        <w:rPr>
          <w:b/>
          <w:sz w:val="24"/>
          <w:szCs w:val="24"/>
        </w:rPr>
        <w:t>:</w:t>
      </w:r>
    </w:p>
    <w:p w:rsidR="003C506B" w:rsidRPr="00226D52" w:rsidRDefault="003C506B" w:rsidP="003C506B">
      <w:pPr>
        <w:spacing w:line="240" w:lineRule="auto"/>
        <w:rPr>
          <w:b/>
          <w:sz w:val="24"/>
          <w:szCs w:val="24"/>
        </w:rPr>
      </w:pPr>
    </w:p>
    <w:p w:rsidR="003C506B" w:rsidRPr="00226D52" w:rsidRDefault="003C506B" w:rsidP="003C506B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У</w:t>
      </w:r>
      <w:proofErr w:type="gramEnd"/>
      <w:r w:rsidRPr="00226D52">
        <w:rPr>
          <w:sz w:val="24"/>
          <w:szCs w:val="24"/>
        </w:rPr>
        <w:t xml:space="preserve">твердить предварительную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3C506B" w:rsidRPr="006B33E9" w:rsidTr="008423C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6B" w:rsidRPr="006B33E9" w:rsidRDefault="003C506B" w:rsidP="008423C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6B" w:rsidRPr="006B33E9" w:rsidRDefault="003C506B" w:rsidP="008423C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6B" w:rsidRPr="006B33E9" w:rsidRDefault="003C506B" w:rsidP="008423C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6B" w:rsidRPr="006B33E9" w:rsidRDefault="003C506B" w:rsidP="008423C8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C506B" w:rsidRPr="00CF48BD" w:rsidTr="008423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6B" w:rsidRPr="00226D52" w:rsidRDefault="003C506B" w:rsidP="008423C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6B" w:rsidRPr="00005382" w:rsidRDefault="003C506B" w:rsidP="008423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005382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005382">
              <w:rPr>
                <w:snapToGrid/>
                <w:sz w:val="24"/>
                <w:szCs w:val="24"/>
              </w:rPr>
              <w:t>Респ</w:t>
            </w:r>
            <w:proofErr w:type="spellEnd"/>
            <w:r w:rsidRPr="00005382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6B" w:rsidRDefault="003C506B" w:rsidP="008423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05382">
              <w:rPr>
                <w:b/>
                <w:snapToGrid/>
                <w:sz w:val="24"/>
                <w:szCs w:val="24"/>
              </w:rPr>
              <w:t>1 082 110,00</w:t>
            </w:r>
            <w:r w:rsidRPr="00005382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3C506B" w:rsidRPr="00226D52" w:rsidRDefault="003C506B" w:rsidP="008423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6B" w:rsidRPr="00226D52" w:rsidRDefault="003C506B" w:rsidP="008423C8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3C506B" w:rsidRPr="00CF48BD" w:rsidTr="008423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6B" w:rsidRPr="00226D52" w:rsidRDefault="003C506B" w:rsidP="008423C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6B" w:rsidRPr="00005382" w:rsidRDefault="003C506B" w:rsidP="008423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005382">
              <w:rPr>
                <w:snapToGrid/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005382">
              <w:rPr>
                <w:snapToGrid/>
                <w:sz w:val="24"/>
                <w:szCs w:val="24"/>
              </w:rPr>
              <w:t>Заортосалинская</w:t>
            </w:r>
            <w:proofErr w:type="spellEnd"/>
            <w:r w:rsidRPr="00005382">
              <w:rPr>
                <w:snapToGrid/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6B" w:rsidRPr="00226D52" w:rsidRDefault="003C506B" w:rsidP="008423C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5382">
              <w:rPr>
                <w:b/>
                <w:snapToGrid/>
                <w:sz w:val="24"/>
                <w:szCs w:val="24"/>
              </w:rPr>
              <w:t>1 087 110,00</w:t>
            </w:r>
            <w:r w:rsidRPr="00005382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(1 282 789,80 руб. с НДС</w:t>
            </w:r>
            <w:r w:rsidRPr="00005382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6B" w:rsidRPr="00226D52" w:rsidRDefault="003C506B" w:rsidP="008423C8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</w:tbl>
    <w:p w:rsidR="003C506B" w:rsidRDefault="003C506B" w:rsidP="003C506B">
      <w:pPr>
        <w:spacing w:line="240" w:lineRule="auto"/>
        <w:rPr>
          <w:b/>
          <w:sz w:val="26"/>
          <w:szCs w:val="26"/>
        </w:rPr>
      </w:pPr>
    </w:p>
    <w:p w:rsidR="003C506B" w:rsidRDefault="003C506B" w:rsidP="003C506B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  <w:r w:rsidRPr="00BF0B1E">
        <w:rPr>
          <w:b/>
          <w:sz w:val="24"/>
          <w:szCs w:val="24"/>
        </w:rPr>
        <w:t>:</w:t>
      </w:r>
    </w:p>
    <w:p w:rsidR="003C506B" w:rsidRPr="00BF0B1E" w:rsidRDefault="003C506B" w:rsidP="003C506B">
      <w:pPr>
        <w:tabs>
          <w:tab w:val="left" w:pos="106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506B" w:rsidRDefault="003C506B" w:rsidP="003C506B">
      <w:pPr>
        <w:pStyle w:val="a9"/>
        <w:numPr>
          <w:ilvl w:val="1"/>
          <w:numId w:val="38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 xml:space="preserve">Провести переторжку. </w:t>
      </w:r>
    </w:p>
    <w:p w:rsidR="003C506B" w:rsidRPr="003C506B" w:rsidRDefault="003C506B" w:rsidP="003C506B">
      <w:pPr>
        <w:pStyle w:val="a9"/>
        <w:numPr>
          <w:ilvl w:val="1"/>
          <w:numId w:val="38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C506B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3C506B">
        <w:rPr>
          <w:sz w:val="24"/>
          <w:szCs w:val="24"/>
        </w:rPr>
        <w:t xml:space="preserve">ИП "Кузовков В.Ю." (678900, </w:t>
      </w:r>
      <w:proofErr w:type="spellStart"/>
      <w:r w:rsidRPr="003C506B">
        <w:rPr>
          <w:sz w:val="24"/>
          <w:szCs w:val="24"/>
        </w:rPr>
        <w:t>Респ</w:t>
      </w:r>
      <w:proofErr w:type="spellEnd"/>
      <w:r w:rsidRPr="003C506B">
        <w:rPr>
          <w:sz w:val="24"/>
          <w:szCs w:val="24"/>
        </w:rPr>
        <w:t xml:space="preserve">. Саха (Якутия), г. Алдан, ул. Кузнецова, д..37, кв. 7), ООО ЭК "Меркурий" (678900, Республика Саха (Якутия), г. Алдан, ул. </w:t>
      </w:r>
      <w:proofErr w:type="spellStart"/>
      <w:r w:rsidRPr="003C506B">
        <w:rPr>
          <w:sz w:val="24"/>
          <w:szCs w:val="24"/>
        </w:rPr>
        <w:t>Заортосалинская</w:t>
      </w:r>
      <w:proofErr w:type="spellEnd"/>
      <w:r w:rsidRPr="003C506B">
        <w:rPr>
          <w:sz w:val="24"/>
          <w:szCs w:val="24"/>
        </w:rPr>
        <w:t xml:space="preserve">, д. 3).  </w:t>
      </w:r>
      <w:proofErr w:type="gramEnd"/>
    </w:p>
    <w:p w:rsidR="003C506B" w:rsidRPr="003C506B" w:rsidRDefault="003C506B" w:rsidP="003C506B">
      <w:pPr>
        <w:pStyle w:val="a9"/>
        <w:numPr>
          <w:ilvl w:val="1"/>
          <w:numId w:val="38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Определить</w:t>
      </w:r>
      <w:r w:rsidRPr="003C506B">
        <w:rPr>
          <w:sz w:val="24"/>
          <w:szCs w:val="24"/>
        </w:rPr>
        <w:t xml:space="preserve"> форму переторжки: </w:t>
      </w:r>
      <w:proofErr w:type="gramStart"/>
      <w:r w:rsidRPr="003C506B">
        <w:rPr>
          <w:sz w:val="24"/>
          <w:szCs w:val="24"/>
        </w:rPr>
        <w:t>заочная</w:t>
      </w:r>
      <w:proofErr w:type="gramEnd"/>
      <w:r w:rsidRPr="003C506B">
        <w:rPr>
          <w:sz w:val="24"/>
          <w:szCs w:val="24"/>
        </w:rPr>
        <w:t>.</w:t>
      </w:r>
    </w:p>
    <w:p w:rsidR="003C506B" w:rsidRPr="003C506B" w:rsidRDefault="003C506B" w:rsidP="003C506B">
      <w:pPr>
        <w:pStyle w:val="a9"/>
        <w:numPr>
          <w:ilvl w:val="1"/>
          <w:numId w:val="38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Назначить</w:t>
      </w:r>
      <w:r w:rsidRPr="003C506B">
        <w:rPr>
          <w:sz w:val="24"/>
          <w:szCs w:val="24"/>
        </w:rPr>
        <w:t xml:space="preserve"> переторжку на 08.06.2015 в 15:00 час</w:t>
      </w:r>
      <w:proofErr w:type="gramStart"/>
      <w:r w:rsidRPr="003C506B">
        <w:rPr>
          <w:sz w:val="24"/>
          <w:szCs w:val="24"/>
        </w:rPr>
        <w:t>.</w:t>
      </w:r>
      <w:proofErr w:type="gramEnd"/>
      <w:r w:rsidRPr="003C506B">
        <w:rPr>
          <w:sz w:val="24"/>
          <w:szCs w:val="24"/>
        </w:rPr>
        <w:t xml:space="preserve"> (</w:t>
      </w:r>
      <w:proofErr w:type="gramStart"/>
      <w:r w:rsidRPr="003C506B">
        <w:rPr>
          <w:sz w:val="24"/>
          <w:szCs w:val="24"/>
        </w:rPr>
        <w:t>б</w:t>
      </w:r>
      <w:proofErr w:type="gramEnd"/>
      <w:r w:rsidRPr="003C506B">
        <w:rPr>
          <w:sz w:val="24"/>
          <w:szCs w:val="24"/>
        </w:rPr>
        <w:t>лаговещенского времени).</w:t>
      </w:r>
    </w:p>
    <w:p w:rsidR="003C506B" w:rsidRPr="003C506B" w:rsidRDefault="003C506B" w:rsidP="003C506B">
      <w:pPr>
        <w:pStyle w:val="a9"/>
        <w:numPr>
          <w:ilvl w:val="1"/>
          <w:numId w:val="38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Место</w:t>
      </w:r>
      <w:r w:rsidRPr="003C506B">
        <w:rPr>
          <w:sz w:val="24"/>
          <w:szCs w:val="24"/>
        </w:rPr>
        <w:t xml:space="preserve"> проведения переторжки: электронная торговая площадка </w:t>
      </w:r>
      <w:hyperlink r:id="rId10" w:history="1">
        <w:r w:rsidRPr="003C506B">
          <w:rPr>
            <w:sz w:val="24"/>
            <w:szCs w:val="24"/>
          </w:rPr>
          <w:t>www.b2b-energo.ru</w:t>
        </w:r>
      </w:hyperlink>
      <w:r w:rsidRPr="003C506B">
        <w:rPr>
          <w:sz w:val="24"/>
          <w:szCs w:val="24"/>
        </w:rPr>
        <w:t xml:space="preserve"> </w:t>
      </w:r>
    </w:p>
    <w:p w:rsidR="003C506B" w:rsidRPr="00BF0B1E" w:rsidRDefault="003C506B" w:rsidP="003C506B">
      <w:pPr>
        <w:pStyle w:val="a9"/>
        <w:numPr>
          <w:ilvl w:val="1"/>
          <w:numId w:val="38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C506B">
        <w:rPr>
          <w:sz w:val="24"/>
          <w:szCs w:val="24"/>
        </w:rPr>
        <w:t xml:space="preserve">Техническому секретарю </w:t>
      </w:r>
      <w:r w:rsidRPr="00BF0B1E">
        <w:rPr>
          <w:sz w:val="24"/>
          <w:szCs w:val="24"/>
        </w:rPr>
        <w:t>Закупочной комиссии уведомить участников, приглашенных к участию в переторжке, о принят</w:t>
      </w:r>
      <w:bookmarkStart w:id="2" w:name="_GoBack"/>
      <w:bookmarkEnd w:id="2"/>
      <w:r w:rsidRPr="00BF0B1E">
        <w:rPr>
          <w:sz w:val="24"/>
          <w:szCs w:val="24"/>
        </w:rPr>
        <w:t>ом комиссией решении</w:t>
      </w: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3C506B" w:rsidRPr="00E5315A" w:rsidRDefault="003C506B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3C506B">
      <w:headerReference w:type="default" r:id="rId11"/>
      <w:footerReference w:type="default" r:id="rId12"/>
      <w:pgSz w:w="11906" w:h="16838"/>
      <w:pgMar w:top="1276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11" w:rsidRDefault="00AD1411" w:rsidP="00355095">
      <w:pPr>
        <w:spacing w:line="240" w:lineRule="auto"/>
      </w:pPr>
      <w:r>
        <w:separator/>
      </w:r>
    </w:p>
  </w:endnote>
  <w:endnote w:type="continuationSeparator" w:id="0">
    <w:p w:rsidR="00AD1411" w:rsidRDefault="00AD141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E3F5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E3F5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11" w:rsidRDefault="00AD1411" w:rsidP="00355095">
      <w:pPr>
        <w:spacing w:line="240" w:lineRule="auto"/>
      </w:pPr>
      <w:r>
        <w:separator/>
      </w:r>
    </w:p>
  </w:footnote>
  <w:footnote w:type="continuationSeparator" w:id="0">
    <w:p w:rsidR="00AD1411" w:rsidRDefault="00AD141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48F1">
      <w:rPr>
        <w:i/>
        <w:sz w:val="20"/>
      </w:rPr>
      <w:t>7</w:t>
    </w:r>
    <w:r w:rsidR="003C506B">
      <w:rPr>
        <w:i/>
        <w:sz w:val="20"/>
      </w:rPr>
      <w:t xml:space="preserve">63 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7DC0E7C"/>
    <w:multiLevelType w:val="multilevel"/>
    <w:tmpl w:val="C6262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>
    <w:nsid w:val="7693476E"/>
    <w:multiLevelType w:val="multilevel"/>
    <w:tmpl w:val="FC96C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C13D82"/>
    <w:multiLevelType w:val="multilevel"/>
    <w:tmpl w:val="DCC06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7A2A67E1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7"/>
  </w:num>
  <w:num w:numId="5">
    <w:abstractNumId w:val="25"/>
  </w:num>
  <w:num w:numId="6">
    <w:abstractNumId w:val="5"/>
  </w:num>
  <w:num w:numId="7">
    <w:abstractNumId w:val="27"/>
  </w:num>
  <w:num w:numId="8">
    <w:abstractNumId w:val="23"/>
  </w:num>
  <w:num w:numId="9">
    <w:abstractNumId w:val="9"/>
  </w:num>
  <w:num w:numId="10">
    <w:abstractNumId w:val="26"/>
  </w:num>
  <w:num w:numId="11">
    <w:abstractNumId w:val="11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2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5"/>
  </w:num>
  <w:num w:numId="33">
    <w:abstractNumId w:val="13"/>
  </w:num>
  <w:num w:numId="34">
    <w:abstractNumId w:val="4"/>
  </w:num>
  <w:num w:numId="35">
    <w:abstractNumId w:val="34"/>
  </w:num>
  <w:num w:numId="36">
    <w:abstractNumId w:val="33"/>
  </w:num>
  <w:num w:numId="37">
    <w:abstractNumId w:val="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E3F58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06B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48FF"/>
    <w:rsid w:val="009A652F"/>
    <w:rsid w:val="009A6ACF"/>
    <w:rsid w:val="009D31B9"/>
    <w:rsid w:val="009E4FDD"/>
    <w:rsid w:val="009F58BC"/>
    <w:rsid w:val="00A05A52"/>
    <w:rsid w:val="00A0664A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1411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5053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одпункт"/>
    <w:basedOn w:val="a"/>
    <w:link w:val="af4"/>
    <w:rsid w:val="003C506B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4">
    <w:name w:val="Подподпункт Знак"/>
    <w:link w:val="af3"/>
    <w:locked/>
    <w:rsid w:val="003C50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одпункт"/>
    <w:basedOn w:val="a"/>
    <w:link w:val="af4"/>
    <w:rsid w:val="003C506B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4">
    <w:name w:val="Подподпункт Знак"/>
    <w:link w:val="af3"/>
    <w:locked/>
    <w:rsid w:val="003C50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4A27-3867-4071-9D6D-F0D4681F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</cp:revision>
  <cp:lastPrinted>2015-06-05T05:08:00Z</cp:lastPrinted>
  <dcterms:created xsi:type="dcterms:W3CDTF">2015-03-25T00:16:00Z</dcterms:created>
  <dcterms:modified xsi:type="dcterms:W3CDTF">2015-06-05T05:20:00Z</dcterms:modified>
</cp:coreProperties>
</file>