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331797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331797">
        <w:rPr>
          <w:b/>
          <w:sz w:val="26"/>
          <w:szCs w:val="26"/>
        </w:rPr>
        <w:t xml:space="preserve"> № </w:t>
      </w:r>
      <w:r w:rsidR="00192DA0">
        <w:rPr>
          <w:b/>
          <w:sz w:val="26"/>
          <w:szCs w:val="26"/>
        </w:rPr>
        <w:t>2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331797">
        <w:rPr>
          <w:b/>
          <w:bCs/>
        </w:rPr>
        <w:t>416/</w:t>
      </w:r>
      <w:proofErr w:type="spellStart"/>
      <w:r w:rsidR="00331797">
        <w:rPr>
          <w:b/>
          <w:bCs/>
        </w:rPr>
        <w:t>ПрУ</w:t>
      </w:r>
      <w:proofErr w:type="spellEnd"/>
      <w:r w:rsidR="00331797">
        <w:rPr>
          <w:b/>
          <w:bCs/>
        </w:rPr>
        <w:t xml:space="preserve"> от 14.04</w:t>
      </w:r>
      <w:r w:rsidR="00B54E2F">
        <w:rPr>
          <w:b/>
          <w:bCs/>
        </w:rPr>
        <w:t>.201</w:t>
      </w:r>
      <w:r w:rsidR="00331797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967AC6" w:rsidRPr="00331797" w:rsidRDefault="00967AC6" w:rsidP="00331797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</w:t>
      </w:r>
      <w:r w:rsidR="00331797">
        <w:rPr>
          <w:b/>
          <w:sz w:val="26"/>
          <w:szCs w:val="26"/>
        </w:rPr>
        <w:t xml:space="preserve">ткрытому запросу предложений </w:t>
      </w:r>
      <w:r w:rsidR="00B54E2F">
        <w:rPr>
          <w:b/>
          <w:sz w:val="26"/>
          <w:szCs w:val="26"/>
        </w:rPr>
        <w:t xml:space="preserve"> </w:t>
      </w:r>
      <w:r w:rsidR="00331797" w:rsidRPr="00331797">
        <w:rPr>
          <w:b/>
          <w:sz w:val="26"/>
          <w:szCs w:val="26"/>
        </w:rPr>
        <w:t xml:space="preserve">936   «Путевки в детский оздоровительный лагерь в летний период, Филиал ОАО ДРСК ПЭС»  </w:t>
      </w:r>
    </w:p>
    <w:p w:rsidR="00331797" w:rsidRPr="00C211DA" w:rsidRDefault="00331797" w:rsidP="00331797">
      <w:pPr>
        <w:pStyle w:val="a9"/>
        <w:spacing w:before="0" w:line="240" w:lineRule="auto"/>
        <w:rPr>
          <w:b/>
          <w:bCs/>
          <w:i/>
          <w:sz w:val="25"/>
          <w:szCs w:val="25"/>
        </w:rPr>
      </w:pPr>
      <w:r w:rsidRPr="00C211DA">
        <w:rPr>
          <w:b/>
          <w:i/>
          <w:sz w:val="25"/>
          <w:szCs w:val="25"/>
        </w:rPr>
        <w:t xml:space="preserve">г. Благовещенск                                                                                      </w:t>
      </w:r>
      <w:r w:rsidR="00C211DA">
        <w:rPr>
          <w:b/>
          <w:i/>
          <w:sz w:val="25"/>
          <w:szCs w:val="25"/>
        </w:rPr>
        <w:t xml:space="preserve">       </w:t>
      </w:r>
      <w:r w:rsidR="00192DA0">
        <w:rPr>
          <w:b/>
          <w:i/>
          <w:sz w:val="25"/>
          <w:szCs w:val="25"/>
        </w:rPr>
        <w:t xml:space="preserve">    20</w:t>
      </w:r>
      <w:r w:rsidRPr="00C211DA">
        <w:rPr>
          <w:b/>
          <w:i/>
          <w:sz w:val="25"/>
          <w:szCs w:val="25"/>
        </w:rPr>
        <w:t>.05.2015 г.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Организатор: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>, e-</w:t>
      </w:r>
      <w:proofErr w:type="spellStart"/>
      <w:r w:rsidRPr="00C211DA">
        <w:rPr>
          <w:color w:val="000000"/>
          <w:sz w:val="25"/>
          <w:szCs w:val="25"/>
        </w:rPr>
        <w:t>mail</w:t>
      </w:r>
      <w:proofErr w:type="spellEnd"/>
      <w:r w:rsidRPr="00C211DA">
        <w:rPr>
          <w:color w:val="000000"/>
          <w:sz w:val="25"/>
          <w:szCs w:val="25"/>
        </w:rPr>
        <w:t xml:space="preserve">: </w:t>
      </w:r>
      <w:hyperlink r:id="rId9" w:history="1">
        <w:r w:rsidR="00331797" w:rsidRPr="00C211DA">
          <w:rPr>
            <w:rStyle w:val="a7"/>
            <w:sz w:val="25"/>
            <w:szCs w:val="25"/>
          </w:rPr>
          <w:t>okzt7@drsk.ru</w:t>
        </w:r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Заказчик: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 xml:space="preserve">, </w:t>
      </w:r>
      <w:r w:rsidRPr="00C211DA">
        <w:rPr>
          <w:color w:val="000000"/>
          <w:sz w:val="25"/>
          <w:szCs w:val="25"/>
          <w:lang w:val="en-US"/>
        </w:rPr>
        <w:t>e</w:t>
      </w:r>
      <w:r w:rsidRPr="00C211DA">
        <w:rPr>
          <w:color w:val="000000"/>
          <w:sz w:val="25"/>
          <w:szCs w:val="25"/>
        </w:rPr>
        <w:t>-</w:t>
      </w:r>
      <w:r w:rsidRPr="00C211DA">
        <w:rPr>
          <w:color w:val="000000"/>
          <w:sz w:val="25"/>
          <w:szCs w:val="25"/>
          <w:lang w:val="en-US"/>
        </w:rPr>
        <w:t>mail</w:t>
      </w:r>
      <w:r w:rsidRPr="00C211DA">
        <w:rPr>
          <w:color w:val="000000"/>
          <w:sz w:val="25"/>
          <w:szCs w:val="25"/>
        </w:rPr>
        <w:t xml:space="preserve">: </w:t>
      </w:r>
      <w:hyperlink r:id="rId10" w:history="1">
        <w:proofErr w:type="gramEnd"/>
        <w:r w:rsidR="00331797" w:rsidRPr="00C211DA">
          <w:rPr>
            <w:rStyle w:val="a7"/>
            <w:sz w:val="25"/>
            <w:szCs w:val="25"/>
            <w:lang w:val="en-US"/>
          </w:rPr>
          <w:t>okzt</w:t>
        </w:r>
        <w:r w:rsidR="00331797" w:rsidRPr="00C211DA">
          <w:rPr>
            <w:rStyle w:val="a7"/>
            <w:sz w:val="25"/>
            <w:szCs w:val="25"/>
          </w:rPr>
          <w:t>7@</w:t>
        </w:r>
        <w:r w:rsidR="00331797" w:rsidRPr="00C211DA">
          <w:rPr>
            <w:rStyle w:val="a7"/>
            <w:sz w:val="25"/>
            <w:szCs w:val="25"/>
            <w:lang w:val="en-US"/>
          </w:rPr>
          <w:t>drsk</w:t>
        </w:r>
        <w:r w:rsidR="00331797" w:rsidRPr="00C211DA">
          <w:rPr>
            <w:rStyle w:val="a7"/>
            <w:sz w:val="25"/>
            <w:szCs w:val="25"/>
          </w:rPr>
          <w:t>.</w:t>
        </w:r>
        <w:proofErr w:type="spellStart"/>
        <w:r w:rsidR="00331797" w:rsidRPr="00C211DA">
          <w:rPr>
            <w:rStyle w:val="a7"/>
            <w:sz w:val="25"/>
            <w:szCs w:val="25"/>
            <w:lang w:val="en-US"/>
          </w:rPr>
          <w:t>ru</w:t>
        </w:r>
        <w:proofErr w:type="spellEnd"/>
        <w:proofErr w:type="gramStart"/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331797" w:rsidRPr="00C211DA" w:rsidRDefault="003D6D30" w:rsidP="00331797">
      <w:pPr>
        <w:pStyle w:val="a9"/>
        <w:spacing w:before="0" w:line="240" w:lineRule="auto"/>
        <w:rPr>
          <w:b/>
          <w:sz w:val="25"/>
          <w:szCs w:val="25"/>
        </w:rPr>
      </w:pPr>
      <w:r w:rsidRPr="00C211DA">
        <w:rPr>
          <w:sz w:val="25"/>
          <w:szCs w:val="25"/>
          <w:u w:val="single"/>
        </w:rPr>
        <w:t xml:space="preserve">Способ и предмет закупки: </w:t>
      </w:r>
      <w:r w:rsidRPr="00C211DA">
        <w:rPr>
          <w:sz w:val="25"/>
          <w:szCs w:val="25"/>
        </w:rPr>
        <w:t>открыты</w:t>
      </w:r>
      <w:r w:rsidR="00356A36" w:rsidRPr="00C211DA">
        <w:rPr>
          <w:sz w:val="25"/>
          <w:szCs w:val="25"/>
        </w:rPr>
        <w:t xml:space="preserve">й запрос предложения закупка № </w:t>
      </w:r>
      <w:r w:rsidR="00331797" w:rsidRPr="00C211DA">
        <w:rPr>
          <w:sz w:val="25"/>
          <w:szCs w:val="25"/>
        </w:rPr>
        <w:t>936</w:t>
      </w:r>
      <w:r w:rsidRPr="00C211DA">
        <w:rPr>
          <w:sz w:val="25"/>
          <w:szCs w:val="25"/>
        </w:rPr>
        <w:t xml:space="preserve"> </w:t>
      </w:r>
      <w:r w:rsidR="00331797" w:rsidRPr="00C211DA">
        <w:rPr>
          <w:b/>
          <w:sz w:val="25"/>
          <w:szCs w:val="25"/>
        </w:rPr>
        <w:t xml:space="preserve">«Путевки в детский оздоровительный лагерь в летний период, Филиал ОАО ДРСК ПЭС»  </w:t>
      </w:r>
    </w:p>
    <w:p w:rsidR="003D6D30" w:rsidRPr="00C211DA" w:rsidRDefault="003D6D30" w:rsidP="003D6D30">
      <w:pPr>
        <w:autoSpaceDE w:val="0"/>
        <w:autoSpaceDN w:val="0"/>
        <w:jc w:val="both"/>
        <w:rPr>
          <w:sz w:val="25"/>
          <w:szCs w:val="25"/>
        </w:rPr>
      </w:pPr>
      <w:r w:rsidRPr="00C211D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C211DA">
          <w:rPr>
            <w:sz w:val="25"/>
            <w:szCs w:val="25"/>
          </w:rPr>
          <w:t>www.zakupki.gov.ru</w:t>
        </w:r>
      </w:hyperlink>
      <w:r w:rsidRPr="00C211DA">
        <w:rPr>
          <w:sz w:val="25"/>
          <w:szCs w:val="25"/>
        </w:rPr>
        <w:t xml:space="preserve"> (далее — «официальный сайт») от </w:t>
      </w:r>
      <w:r w:rsidR="00331797" w:rsidRPr="00C211DA">
        <w:rPr>
          <w:color w:val="000000"/>
          <w:sz w:val="25"/>
          <w:szCs w:val="25"/>
        </w:rPr>
        <w:t>14.04.15</w:t>
      </w:r>
      <w:r w:rsidR="00356A36" w:rsidRPr="00C211DA">
        <w:rPr>
          <w:color w:val="000000"/>
          <w:sz w:val="25"/>
          <w:szCs w:val="25"/>
        </w:rPr>
        <w:t xml:space="preserve"> г. под № </w:t>
      </w:r>
      <w:r w:rsidR="00331797" w:rsidRPr="00C211DA">
        <w:rPr>
          <w:color w:val="000000"/>
          <w:sz w:val="25"/>
          <w:szCs w:val="25"/>
        </w:rPr>
        <w:t>31502250693</w:t>
      </w:r>
      <w:r w:rsidRPr="00C211DA">
        <w:rPr>
          <w:sz w:val="25"/>
          <w:szCs w:val="25"/>
        </w:rPr>
        <w:t>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BA6AC6" w:rsidRPr="00C211D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C211DA">
        <w:rPr>
          <w:b/>
          <w:sz w:val="25"/>
          <w:szCs w:val="25"/>
          <w:u w:val="single"/>
        </w:rPr>
        <w:t>Изменения внесены:</w:t>
      </w:r>
    </w:p>
    <w:p w:rsidR="00A57EB4" w:rsidRPr="00C211DA" w:rsidRDefault="00A57EB4" w:rsidP="00A57EB4">
      <w:pPr>
        <w:pStyle w:val="a9"/>
        <w:spacing w:line="240" w:lineRule="auto"/>
        <w:ind w:firstLine="567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sz w:val="25"/>
          <w:szCs w:val="25"/>
        </w:rPr>
        <w:t xml:space="preserve"> </w:t>
      </w:r>
      <w:r w:rsidR="00BA6AC6" w:rsidRPr="00C211DA">
        <w:rPr>
          <w:b/>
          <w:sz w:val="25"/>
          <w:szCs w:val="25"/>
        </w:rPr>
        <w:t>Извещение</w:t>
      </w:r>
      <w:r w:rsidR="00BA6AC6" w:rsidRPr="00C211DA">
        <w:rPr>
          <w:sz w:val="25"/>
          <w:szCs w:val="25"/>
        </w:rPr>
        <w:t>:</w:t>
      </w:r>
      <w:r w:rsidRPr="00C211DA">
        <w:rPr>
          <w:sz w:val="25"/>
          <w:szCs w:val="25"/>
        </w:rPr>
        <w:t xml:space="preserve"> </w:t>
      </w:r>
    </w:p>
    <w:p w:rsidR="005D44D7" w:rsidRPr="00C211DA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>п</w:t>
      </w:r>
      <w:r w:rsidR="00A57EB4" w:rsidRPr="00C211DA">
        <w:rPr>
          <w:b/>
          <w:i/>
          <w:sz w:val="25"/>
          <w:szCs w:val="25"/>
        </w:rPr>
        <w:t xml:space="preserve">ункт </w:t>
      </w:r>
      <w:r w:rsidR="00331797" w:rsidRPr="00C211DA">
        <w:rPr>
          <w:b/>
          <w:i/>
          <w:sz w:val="25"/>
          <w:szCs w:val="25"/>
        </w:rPr>
        <w:t>20</w:t>
      </w:r>
      <w:r w:rsidR="008C366C" w:rsidRPr="00C211DA">
        <w:rPr>
          <w:b/>
          <w:i/>
          <w:sz w:val="25"/>
          <w:szCs w:val="25"/>
        </w:rPr>
        <w:t xml:space="preserve"> </w:t>
      </w:r>
      <w:r w:rsidR="00916523" w:rsidRPr="00C211DA">
        <w:rPr>
          <w:sz w:val="25"/>
          <w:szCs w:val="25"/>
        </w:rPr>
        <w:t>читать в следующей редакции:</w:t>
      </w:r>
      <w:r w:rsidR="00BA6AC6" w:rsidRPr="00C211DA">
        <w:rPr>
          <w:sz w:val="25"/>
          <w:szCs w:val="25"/>
        </w:rPr>
        <w:t xml:space="preserve"> </w:t>
      </w:r>
      <w:r w:rsidR="005D44D7" w:rsidRPr="00C211DA">
        <w:rPr>
          <w:sz w:val="25"/>
          <w:szCs w:val="25"/>
        </w:rPr>
        <w:t>«</w:t>
      </w:r>
      <w:r w:rsidR="00331797" w:rsidRPr="00C211DA">
        <w:rPr>
          <w:sz w:val="25"/>
          <w:szCs w:val="25"/>
        </w:rPr>
        <w:t>Дата, время и место рассмотрения предложений: Предполагается, что рассмотрение предложений участников</w:t>
      </w:r>
      <w:r w:rsidR="00A52FD4">
        <w:rPr>
          <w:sz w:val="25"/>
          <w:szCs w:val="25"/>
        </w:rPr>
        <w:t xml:space="preserve"> будет осуществлено в срок до 01 июня</w:t>
      </w:r>
      <w:r w:rsidR="00331797" w:rsidRPr="00C211DA">
        <w:rPr>
          <w:sz w:val="25"/>
          <w:szCs w:val="25"/>
        </w:rPr>
        <w:t xml:space="preserve"> 2015 г. по адресу Организатора. Организатор по согласованию с Заказчиком вправе, при необходимости, изменить данный срок</w:t>
      </w:r>
      <w:proofErr w:type="gramStart"/>
      <w:r w:rsidR="00331797" w:rsidRPr="00C211DA">
        <w:rPr>
          <w:sz w:val="25"/>
          <w:szCs w:val="25"/>
        </w:rPr>
        <w:t>.</w:t>
      </w:r>
      <w:r w:rsidR="005D44D7" w:rsidRPr="00C211DA">
        <w:rPr>
          <w:sz w:val="25"/>
          <w:szCs w:val="25"/>
        </w:rPr>
        <w:t>»</w:t>
      </w:r>
      <w:proofErr w:type="gramEnd"/>
    </w:p>
    <w:p w:rsidR="00331797" w:rsidRPr="00C211DA" w:rsidRDefault="00331797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>пункт 21</w:t>
      </w:r>
      <w:r w:rsidRPr="00C211DA">
        <w:rPr>
          <w:sz w:val="25"/>
          <w:szCs w:val="25"/>
        </w:rPr>
        <w:t xml:space="preserve"> читать в следующей редакции: «Дата, время и место подведения итогов закупки: Организатора, подведение итогов  запроса предложений будет осуществлено в срок до </w:t>
      </w:r>
      <w:r w:rsidR="00A52FD4">
        <w:rPr>
          <w:sz w:val="25"/>
          <w:szCs w:val="25"/>
        </w:rPr>
        <w:t>10</w:t>
      </w:r>
      <w:r w:rsidR="00192DA0">
        <w:rPr>
          <w:sz w:val="25"/>
          <w:szCs w:val="25"/>
        </w:rPr>
        <w:t xml:space="preserve"> июня</w:t>
      </w:r>
      <w:r w:rsidRPr="00C211DA">
        <w:rPr>
          <w:sz w:val="25"/>
          <w:szCs w:val="25"/>
        </w:rPr>
        <w:t xml:space="preserve">  2015 г. по адресу Организатора. Организатор по согласованию с Заказчиком вправе, при необ</w:t>
      </w:r>
      <w:r w:rsidR="00C211DA">
        <w:rPr>
          <w:sz w:val="25"/>
          <w:szCs w:val="25"/>
        </w:rPr>
        <w:t>ходимости, изменить данный срок».</w:t>
      </w:r>
    </w:p>
    <w:p w:rsidR="00331797" w:rsidRPr="00C211DA" w:rsidRDefault="00331797" w:rsidP="00356A36">
      <w:pPr>
        <w:autoSpaceDE w:val="0"/>
        <w:autoSpaceDN w:val="0"/>
        <w:spacing w:line="240" w:lineRule="atLeast"/>
        <w:ind w:firstLine="567"/>
        <w:jc w:val="both"/>
        <w:rPr>
          <w:sz w:val="16"/>
          <w:szCs w:val="16"/>
        </w:rPr>
      </w:pPr>
    </w:p>
    <w:p w:rsidR="00BA6AC6" w:rsidRPr="00C211DA" w:rsidRDefault="00A57EB4" w:rsidP="008600A4">
      <w:pPr>
        <w:autoSpaceDE w:val="0"/>
        <w:autoSpaceDN w:val="0"/>
        <w:ind w:firstLine="567"/>
        <w:jc w:val="both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b/>
          <w:sz w:val="25"/>
          <w:szCs w:val="25"/>
        </w:rPr>
        <w:t xml:space="preserve"> Закупочную  документацию</w:t>
      </w:r>
      <w:r w:rsidR="00BA6AC6" w:rsidRPr="00C211DA">
        <w:rPr>
          <w:sz w:val="25"/>
          <w:szCs w:val="25"/>
        </w:rPr>
        <w:t>:</w:t>
      </w:r>
    </w:p>
    <w:p w:rsidR="00084A79" w:rsidRPr="00C211DA" w:rsidRDefault="00916523" w:rsidP="008C366C">
      <w:pPr>
        <w:pStyle w:val="Tabletext"/>
        <w:rPr>
          <w:snapToGrid w:val="0"/>
          <w:sz w:val="25"/>
          <w:szCs w:val="25"/>
        </w:rPr>
      </w:pPr>
      <w:r w:rsidRPr="00C211DA">
        <w:rPr>
          <w:b/>
          <w:i/>
          <w:sz w:val="25"/>
          <w:szCs w:val="25"/>
        </w:rPr>
        <w:tab/>
      </w:r>
      <w:r w:rsidR="008C366C" w:rsidRPr="00C211DA">
        <w:rPr>
          <w:b/>
          <w:i/>
          <w:sz w:val="25"/>
          <w:szCs w:val="25"/>
        </w:rPr>
        <w:t>п</w:t>
      </w:r>
      <w:r w:rsidR="009F1AA7" w:rsidRPr="00C211DA">
        <w:rPr>
          <w:b/>
          <w:i/>
          <w:sz w:val="25"/>
          <w:szCs w:val="25"/>
        </w:rPr>
        <w:t>ункт 4.1.1</w:t>
      </w:r>
      <w:r w:rsidR="00B54E2F" w:rsidRPr="00C211DA">
        <w:rPr>
          <w:b/>
          <w:i/>
          <w:sz w:val="25"/>
          <w:szCs w:val="25"/>
        </w:rPr>
        <w:t>9</w:t>
      </w:r>
      <w:r w:rsidR="00BA6AC6" w:rsidRPr="00C211DA">
        <w:rPr>
          <w:b/>
          <w:i/>
          <w:sz w:val="25"/>
          <w:szCs w:val="25"/>
        </w:rPr>
        <w:t>.</w:t>
      </w:r>
      <w:r w:rsidR="00BA6AC6" w:rsidRPr="00C211DA">
        <w:rPr>
          <w:sz w:val="25"/>
          <w:szCs w:val="25"/>
        </w:rPr>
        <w:t xml:space="preserve"> читать в следующей редакции: </w:t>
      </w:r>
      <w:r w:rsidRPr="00C211DA">
        <w:rPr>
          <w:sz w:val="25"/>
          <w:szCs w:val="25"/>
        </w:rPr>
        <w:t>«</w:t>
      </w:r>
      <w:r w:rsidR="009F1AA7" w:rsidRPr="00C211DA">
        <w:rPr>
          <w:sz w:val="25"/>
          <w:szCs w:val="25"/>
        </w:rPr>
        <w:t>Предполагается, что рассмотрение предложе</w:t>
      </w:r>
      <w:r w:rsidR="00A52FD4">
        <w:rPr>
          <w:sz w:val="25"/>
          <w:szCs w:val="25"/>
        </w:rPr>
        <w:t>ний будет осуществлено в срок 01.06</w:t>
      </w:r>
      <w:r w:rsidR="009F1AA7" w:rsidRPr="00C211DA">
        <w:rPr>
          <w:sz w:val="25"/>
          <w:szCs w:val="25"/>
        </w:rPr>
        <w:t>.2015 г. по адресу Организатора. Организатор вправе, при необходимости, изменить данный срок</w:t>
      </w:r>
      <w:proofErr w:type="gramStart"/>
      <w:r w:rsidR="009F1AA7" w:rsidRPr="00C211DA">
        <w:rPr>
          <w:sz w:val="25"/>
          <w:szCs w:val="25"/>
        </w:rPr>
        <w:t>.</w:t>
      </w:r>
      <w:r w:rsidR="00084A79" w:rsidRPr="00C211DA">
        <w:rPr>
          <w:snapToGrid w:val="0"/>
          <w:sz w:val="25"/>
          <w:szCs w:val="25"/>
        </w:rPr>
        <w:t>»</w:t>
      </w:r>
      <w:proofErr w:type="gramEnd"/>
    </w:p>
    <w:p w:rsidR="009F1AA7" w:rsidRPr="00C211DA" w:rsidRDefault="009F1AA7" w:rsidP="009F1AA7">
      <w:pPr>
        <w:pStyle w:val="Tabletext"/>
        <w:ind w:firstLine="567"/>
        <w:rPr>
          <w:snapToGrid w:val="0"/>
          <w:sz w:val="25"/>
          <w:szCs w:val="25"/>
        </w:rPr>
      </w:pPr>
      <w:r w:rsidRPr="00C211DA">
        <w:rPr>
          <w:b/>
          <w:i/>
          <w:sz w:val="25"/>
          <w:szCs w:val="25"/>
        </w:rPr>
        <w:t>пункт 4.1.20.</w:t>
      </w:r>
      <w:r w:rsidRPr="00C211DA">
        <w:rPr>
          <w:sz w:val="25"/>
          <w:szCs w:val="25"/>
        </w:rPr>
        <w:t xml:space="preserve"> читать в следующей редакции: «Предполагается, что подведение итогов  запроса предложений будет </w:t>
      </w:r>
      <w:r w:rsidR="003704D2">
        <w:rPr>
          <w:sz w:val="25"/>
          <w:szCs w:val="25"/>
        </w:rPr>
        <w:t>осуществлено в ОАО «ДРСК»  до 10</w:t>
      </w:r>
      <w:r w:rsidR="00192DA0">
        <w:rPr>
          <w:sz w:val="25"/>
          <w:szCs w:val="25"/>
        </w:rPr>
        <w:t>.06</w:t>
      </w:r>
      <w:r w:rsidRPr="00C211DA">
        <w:rPr>
          <w:sz w:val="25"/>
          <w:szCs w:val="25"/>
        </w:rPr>
        <w:t xml:space="preserve">.2015 г по адресу 675000, Благовещенск, ул. Шевченко, 28, </w:t>
      </w:r>
      <w:proofErr w:type="spellStart"/>
      <w:r w:rsidRPr="00C211DA">
        <w:rPr>
          <w:sz w:val="25"/>
          <w:szCs w:val="25"/>
        </w:rPr>
        <w:t>каб</w:t>
      </w:r>
      <w:proofErr w:type="spellEnd"/>
      <w:r w:rsidRPr="00C211DA">
        <w:rPr>
          <w:sz w:val="25"/>
          <w:szCs w:val="25"/>
        </w:rPr>
        <w:t>. 244. Организатор вправе, при необходимости, изменить данный срок</w:t>
      </w:r>
      <w:r w:rsidR="00C211DA" w:rsidRPr="00C211DA">
        <w:rPr>
          <w:sz w:val="25"/>
          <w:szCs w:val="25"/>
        </w:rPr>
        <w:t>».</w:t>
      </w:r>
    </w:p>
    <w:p w:rsidR="00084A79" w:rsidRPr="00C211DA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16"/>
          <w:szCs w:val="16"/>
        </w:rPr>
      </w:pPr>
      <w:r w:rsidRPr="00C211DA">
        <w:rPr>
          <w:b/>
          <w:i/>
          <w:sz w:val="25"/>
          <w:szCs w:val="25"/>
        </w:rPr>
        <w:tab/>
      </w:r>
    </w:p>
    <w:p w:rsidR="00916523" w:rsidRPr="00C211D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C211DA">
        <w:rPr>
          <w:b/>
          <w:i/>
          <w:sz w:val="25"/>
          <w:szCs w:val="25"/>
        </w:rPr>
        <w:tab/>
      </w:r>
      <w:r w:rsidR="00CC48BB" w:rsidRPr="00C211DA">
        <w:rPr>
          <w:b/>
          <w:sz w:val="25"/>
          <w:szCs w:val="25"/>
          <w:u w:val="single"/>
        </w:rPr>
        <w:t>Все остальные условия Извещения и Закупочной документации остаются без изменения.</w:t>
      </w:r>
      <w:bookmarkStart w:id="0" w:name="_GoBack"/>
      <w:bookmarkEnd w:id="0"/>
    </w:p>
    <w:p w:rsidR="00916523" w:rsidRPr="00C211DA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F60214" w:rsidRPr="00C211DA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iCs/>
          <w:noProof/>
          <w:sz w:val="25"/>
          <w:szCs w:val="25"/>
        </w:rPr>
        <w:t>Ответственный секретарь</w:t>
      </w:r>
    </w:p>
    <w:p w:rsidR="00F60214" w:rsidRPr="00C211DA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color w:val="000000"/>
          <w:sz w:val="25"/>
          <w:szCs w:val="25"/>
        </w:rPr>
        <w:t xml:space="preserve">2 уровня </w:t>
      </w:r>
      <w:r w:rsidR="00F60214" w:rsidRPr="00C211DA">
        <w:rPr>
          <w:b/>
          <w:bCs/>
          <w:i/>
          <w:color w:val="000000"/>
          <w:sz w:val="25"/>
          <w:szCs w:val="25"/>
        </w:rPr>
        <w:t>ОАО «ДРСК»</w:t>
      </w:r>
      <w:r w:rsidR="00F60214" w:rsidRPr="00C211DA">
        <w:rPr>
          <w:b/>
          <w:bCs/>
          <w:i/>
          <w:iCs/>
          <w:noProof/>
          <w:sz w:val="25"/>
          <w:szCs w:val="25"/>
        </w:rPr>
        <w:tab/>
        <w:t xml:space="preserve">                                                                         </w:t>
      </w:r>
      <w:r w:rsidR="00BA6888" w:rsidRPr="00C211DA">
        <w:rPr>
          <w:b/>
          <w:bCs/>
          <w:i/>
          <w:iCs/>
          <w:noProof/>
          <w:sz w:val="25"/>
          <w:szCs w:val="25"/>
        </w:rPr>
        <w:t xml:space="preserve">  </w:t>
      </w:r>
      <w:r w:rsidR="00C211DA" w:rsidRPr="00C211DA">
        <w:rPr>
          <w:b/>
          <w:bCs/>
          <w:i/>
          <w:iCs/>
          <w:noProof/>
          <w:sz w:val="25"/>
          <w:szCs w:val="25"/>
        </w:rPr>
        <w:t>О.А. Моторина</w:t>
      </w:r>
    </w:p>
    <w:p w:rsidR="008600A4" w:rsidRPr="00C211DA" w:rsidRDefault="008600A4" w:rsidP="00F60214">
      <w:pPr>
        <w:pStyle w:val="a5"/>
        <w:tabs>
          <w:tab w:val="left" w:pos="708"/>
        </w:tabs>
        <w:jc w:val="both"/>
        <w:rPr>
          <w:noProof/>
          <w:sz w:val="25"/>
          <w:szCs w:val="25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F03E58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sectPr w:rsidR="003E3627" w:rsidRPr="00A57EB4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58" w:rsidRDefault="00F03E58" w:rsidP="00967AC6">
      <w:r>
        <w:separator/>
      </w:r>
    </w:p>
  </w:endnote>
  <w:endnote w:type="continuationSeparator" w:id="0">
    <w:p w:rsidR="00F03E58" w:rsidRDefault="00F03E5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58" w:rsidRDefault="00F03E58" w:rsidP="00967AC6">
      <w:r>
        <w:separator/>
      </w:r>
    </w:p>
  </w:footnote>
  <w:footnote w:type="continuationSeparator" w:id="0">
    <w:p w:rsidR="00F03E58" w:rsidRDefault="00F03E5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2DA0"/>
    <w:rsid w:val="002002AD"/>
    <w:rsid w:val="002A36F5"/>
    <w:rsid w:val="00331797"/>
    <w:rsid w:val="00347C17"/>
    <w:rsid w:val="00356A36"/>
    <w:rsid w:val="003704D2"/>
    <w:rsid w:val="003D6D30"/>
    <w:rsid w:val="003E3627"/>
    <w:rsid w:val="00427909"/>
    <w:rsid w:val="00460461"/>
    <w:rsid w:val="00536200"/>
    <w:rsid w:val="005566AA"/>
    <w:rsid w:val="005B7773"/>
    <w:rsid w:val="005D44D7"/>
    <w:rsid w:val="0068041E"/>
    <w:rsid w:val="00757824"/>
    <w:rsid w:val="007B1BFB"/>
    <w:rsid w:val="008600A4"/>
    <w:rsid w:val="008A4A81"/>
    <w:rsid w:val="008C366C"/>
    <w:rsid w:val="00916523"/>
    <w:rsid w:val="00967AC6"/>
    <w:rsid w:val="00987B39"/>
    <w:rsid w:val="009F1AA7"/>
    <w:rsid w:val="00A52FD4"/>
    <w:rsid w:val="00A57EB4"/>
    <w:rsid w:val="00B00594"/>
    <w:rsid w:val="00B471BA"/>
    <w:rsid w:val="00B54E2F"/>
    <w:rsid w:val="00BA6888"/>
    <w:rsid w:val="00BA6AC6"/>
    <w:rsid w:val="00BB0A24"/>
    <w:rsid w:val="00BB1477"/>
    <w:rsid w:val="00C211DA"/>
    <w:rsid w:val="00C5033C"/>
    <w:rsid w:val="00CA12A9"/>
    <w:rsid w:val="00CB1DFA"/>
    <w:rsid w:val="00CC3EDE"/>
    <w:rsid w:val="00CC48BB"/>
    <w:rsid w:val="00CD5909"/>
    <w:rsid w:val="00E274D2"/>
    <w:rsid w:val="00EB089D"/>
    <w:rsid w:val="00F03E5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2015-02-03T01:54:00Z</cp:lastPrinted>
  <dcterms:created xsi:type="dcterms:W3CDTF">2014-08-06T22:22:00Z</dcterms:created>
  <dcterms:modified xsi:type="dcterms:W3CDTF">2015-05-20T07:12:00Z</dcterms:modified>
</cp:coreProperties>
</file>