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95576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316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1F5FD7" w:rsidRDefault="00352406" w:rsidP="001F5FD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955768">
        <w:rPr>
          <w:sz w:val="26"/>
          <w:szCs w:val="26"/>
        </w:rPr>
        <w:t>заседания закупочно</w:t>
      </w:r>
      <w:r w:rsidR="001F5FD7" w:rsidRPr="00955768">
        <w:rPr>
          <w:sz w:val="26"/>
          <w:szCs w:val="26"/>
        </w:rPr>
        <w:t>й комиссии по выбору победителя</w:t>
      </w:r>
      <w:r w:rsidR="001F5FD7" w:rsidRPr="00955768">
        <w:rPr>
          <w:bCs/>
          <w:sz w:val="26"/>
          <w:szCs w:val="26"/>
        </w:rPr>
        <w:t xml:space="preserve"> открытого электронного</w:t>
      </w:r>
      <w:r w:rsidR="001F1045" w:rsidRPr="00955768">
        <w:rPr>
          <w:bCs/>
          <w:sz w:val="26"/>
          <w:szCs w:val="26"/>
        </w:rPr>
        <w:t xml:space="preserve"> </w:t>
      </w:r>
      <w:r w:rsidR="001F1045" w:rsidRPr="00955768">
        <w:rPr>
          <w:sz w:val="26"/>
          <w:szCs w:val="26"/>
        </w:rPr>
        <w:t>запрос</w:t>
      </w:r>
      <w:r w:rsidR="001F5FD7" w:rsidRPr="00955768">
        <w:rPr>
          <w:sz w:val="26"/>
          <w:szCs w:val="26"/>
        </w:rPr>
        <w:t>а</w:t>
      </w:r>
      <w:r w:rsidR="001F1045" w:rsidRPr="00955768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955768" w:rsidRPr="007F1C31">
        <w:rPr>
          <w:b/>
          <w:bCs/>
          <w:i/>
          <w:sz w:val="26"/>
          <w:szCs w:val="26"/>
        </w:rPr>
        <w:t>Расчистка просеки вручную (Нерюнгринский РЭС)   филиала ЮЯ ЭС</w:t>
      </w:r>
      <w:r w:rsidR="001F5FD7" w:rsidRPr="00281724">
        <w:rPr>
          <w:b/>
          <w:bCs/>
          <w:sz w:val="26"/>
          <w:szCs w:val="26"/>
        </w:rPr>
        <w:t xml:space="preserve"> закупка № 7</w:t>
      </w:r>
      <w:r w:rsidR="00955768">
        <w:rPr>
          <w:b/>
          <w:bCs/>
          <w:sz w:val="26"/>
          <w:szCs w:val="26"/>
        </w:rPr>
        <w:t>33</w:t>
      </w:r>
      <w:r w:rsidR="001F5FD7">
        <w:rPr>
          <w:b/>
          <w:bCs/>
          <w:sz w:val="26"/>
          <w:szCs w:val="26"/>
        </w:rPr>
        <w:t xml:space="preserve"> раздел </w:t>
      </w:r>
      <w:r w:rsidR="001F5FD7" w:rsidRPr="00281724">
        <w:rPr>
          <w:b/>
          <w:bCs/>
          <w:sz w:val="26"/>
          <w:szCs w:val="26"/>
        </w:rPr>
        <w:t>1.1.  ГКПЗ 2015</w:t>
      </w:r>
    </w:p>
    <w:p w:rsidR="007D7B16" w:rsidRPr="001F5FD7" w:rsidRDefault="007D7B16" w:rsidP="007D7B16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1F5F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55768">
              <w:rPr>
                <w:b/>
                <w:sz w:val="24"/>
                <w:szCs w:val="24"/>
              </w:rPr>
              <w:t>06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итоговой ранжировке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551"/>
        <w:gridCol w:w="2410"/>
      </w:tblGrid>
      <w:tr w:rsidR="00955768" w:rsidRPr="000A692E" w:rsidTr="00EE7BB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768" w:rsidRPr="000A692E" w:rsidRDefault="00955768" w:rsidP="00EE7BB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55768" w:rsidRPr="000A692E" w:rsidRDefault="00955768" w:rsidP="00EE7BB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768" w:rsidRPr="000A692E" w:rsidRDefault="00955768" w:rsidP="00EE7BB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768" w:rsidRPr="000A692E" w:rsidRDefault="00955768" w:rsidP="00EE7BB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768" w:rsidRPr="000A692E" w:rsidRDefault="00955768" w:rsidP="00EE7BB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55768" w:rsidRPr="000A692E" w:rsidTr="00EE7BB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0A692E" w:rsidRDefault="00955768" w:rsidP="00955768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AC1436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ИП "Кузовков В.Ю." (678900, Респ. Саха (Якутия), г. Алдан, ул. Кузнецова, д..37, кв. 7)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2 175 000,00</w:t>
            </w:r>
            <w:r w:rsidRPr="00AC1436">
              <w:rPr>
                <w:sz w:val="24"/>
                <w:szCs w:val="24"/>
              </w:rPr>
              <w:t> руб. (НДС не облагается)</w:t>
            </w:r>
          </w:p>
          <w:p w:rsidR="00955768" w:rsidRPr="00226D52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050</w:t>
            </w:r>
            <w:r w:rsidRPr="00AC1436">
              <w:rPr>
                <w:b/>
                <w:sz w:val="24"/>
                <w:szCs w:val="24"/>
              </w:rPr>
              <w:t> 000,00</w:t>
            </w:r>
            <w:r w:rsidRPr="00AC1436">
              <w:rPr>
                <w:sz w:val="24"/>
                <w:szCs w:val="24"/>
              </w:rPr>
              <w:t> руб. (НДС не облагается)</w:t>
            </w:r>
          </w:p>
          <w:p w:rsidR="00955768" w:rsidRPr="00226D52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5768" w:rsidRPr="000A692E" w:rsidTr="00EE7BB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0A692E" w:rsidRDefault="00955768" w:rsidP="00EE7BB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AC1436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ООО "СтройГарант" (676282, Россия, Амурская обл., г. Тында, ул. Красная Пресня, д. 3, кв. 104)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226D52" w:rsidRDefault="00955768" w:rsidP="00EE7BB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z w:val="24"/>
                <w:szCs w:val="24"/>
              </w:rPr>
              <w:t>2 180 000,00</w:t>
            </w:r>
            <w:r>
              <w:rPr>
                <w:sz w:val="24"/>
                <w:szCs w:val="24"/>
              </w:rPr>
              <w:t> руб.  без НДС (2 572 400,0 руб. с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226D52" w:rsidRDefault="00955768" w:rsidP="00EE7BB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047 812</w:t>
            </w:r>
            <w:r w:rsidRPr="00AC1436">
              <w:rPr>
                <w:b/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 руб.  без НДС (2 416 418,16 руб. с НДС)</w:t>
            </w:r>
          </w:p>
        </w:tc>
      </w:tr>
      <w:tr w:rsidR="00955768" w:rsidRPr="000A692E" w:rsidTr="00EE7BB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0A692E" w:rsidRDefault="00955768" w:rsidP="00EE7BB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AC1436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ООО "ЭНЕРГОСПЕЦСТРОЙ" (676244, Россия, Амурская обл., г. Зея, мкр. Светлый, д. 57, кв. 37)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226D52" w:rsidRDefault="00955768" w:rsidP="00EE7B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2 600 000,00</w:t>
            </w:r>
            <w:r>
              <w:rPr>
                <w:sz w:val="24"/>
                <w:szCs w:val="24"/>
              </w:rPr>
              <w:t> руб.</w:t>
            </w:r>
            <w:r w:rsidRPr="00AC1436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(3 068  000,0 руб. с НДС</w:t>
            </w:r>
            <w:r w:rsidRPr="00AC143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Default="00955768" w:rsidP="00EE7BBF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955768" w:rsidRPr="000A692E" w:rsidTr="00EE7BB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Default="00955768" w:rsidP="00EE7BB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AC1436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Pr="00226D52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3 270 369,00</w:t>
            </w:r>
            <w:r w:rsidRPr="00AC143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(3 859 035,42 руб. с НДС</w:t>
            </w:r>
            <w:r w:rsidRPr="00AC143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8" w:rsidRDefault="00955768" w:rsidP="00EE7BBF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Pr="00EF2739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F5FD7" w:rsidRPr="00F631BE" w:rsidRDefault="001F5FD7" w:rsidP="001F5FD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>Утвердить итоговую ранжировку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955768" w:rsidRPr="00963757" w:rsidTr="00EE7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963757" w:rsidRDefault="00955768" w:rsidP="00EE7B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963757" w:rsidRDefault="00955768" w:rsidP="00EE7B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963757" w:rsidRDefault="00955768" w:rsidP="00EE7BB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963757" w:rsidRDefault="00955768" w:rsidP="00EE7BB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955768" w:rsidRPr="0059439E" w:rsidTr="00EE7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59439E" w:rsidRDefault="00955768" w:rsidP="00EE7BBF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AC1436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ООО "СтройГарант" (676282, Россия, Амурская обл., г. Тында, ул. Красная Пресня, д. 3, кв. 104)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226D52" w:rsidRDefault="00955768" w:rsidP="00EE7BB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z w:val="24"/>
                <w:szCs w:val="24"/>
              </w:rPr>
              <w:t>2 180 000,00</w:t>
            </w:r>
            <w:r>
              <w:rPr>
                <w:sz w:val="24"/>
                <w:szCs w:val="24"/>
              </w:rPr>
              <w:t> руб.  без НДС (2 572 400,0 руб. с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226D52" w:rsidRDefault="00955768" w:rsidP="00EE7BB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047 812</w:t>
            </w:r>
            <w:r w:rsidRPr="00AC1436">
              <w:rPr>
                <w:b/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 руб.  без НДС (2 416 418,16 руб. с НДС)</w:t>
            </w:r>
          </w:p>
        </w:tc>
      </w:tr>
      <w:tr w:rsidR="00955768" w:rsidRPr="0059439E" w:rsidTr="00EE7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8" w:rsidRPr="0059439E" w:rsidRDefault="00955768" w:rsidP="00EE7BBF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AC1436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 xml:space="preserve">ИП "Кузовков В.Ю." (678900, Респ. Саха (Якутия), г. Алдан, ул. </w:t>
            </w:r>
            <w:r w:rsidRPr="00AC1436">
              <w:rPr>
                <w:sz w:val="24"/>
                <w:szCs w:val="24"/>
              </w:rPr>
              <w:lastRenderedPageBreak/>
              <w:t>Кузнецова, д..37, кв.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lastRenderedPageBreak/>
              <w:t>2 175 000,00</w:t>
            </w:r>
            <w:r w:rsidRPr="00AC1436">
              <w:rPr>
                <w:sz w:val="24"/>
                <w:szCs w:val="24"/>
              </w:rPr>
              <w:t> руб. (НДС не облагается)</w:t>
            </w:r>
          </w:p>
          <w:p w:rsidR="00955768" w:rsidRPr="00226D52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lastRenderedPageBreak/>
              <w:t>2 </w:t>
            </w:r>
            <w:r>
              <w:rPr>
                <w:b/>
                <w:sz w:val="24"/>
                <w:szCs w:val="24"/>
              </w:rPr>
              <w:t>050</w:t>
            </w:r>
            <w:r w:rsidRPr="00AC1436">
              <w:rPr>
                <w:b/>
                <w:sz w:val="24"/>
                <w:szCs w:val="24"/>
              </w:rPr>
              <w:t> 000,00</w:t>
            </w:r>
            <w:r w:rsidRPr="00AC1436">
              <w:rPr>
                <w:sz w:val="24"/>
                <w:szCs w:val="24"/>
              </w:rPr>
              <w:t> руб. (НДС не облагается)</w:t>
            </w:r>
          </w:p>
          <w:p w:rsidR="00955768" w:rsidRPr="00226D52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5768" w:rsidRPr="0059439E" w:rsidTr="00EE7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59439E" w:rsidRDefault="00955768" w:rsidP="00EE7BBF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AC1436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ООО "ЭНЕРГОСПЕЦСТРОЙ" (676244, Россия, Амурская обл., г. Зея, мкр. Светлый, д. 57, кв. 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226D52" w:rsidRDefault="00955768" w:rsidP="00EE7B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2 600 000,00</w:t>
            </w:r>
            <w:r>
              <w:rPr>
                <w:sz w:val="24"/>
                <w:szCs w:val="24"/>
              </w:rPr>
              <w:t> руб.</w:t>
            </w:r>
            <w:r w:rsidRPr="00AC1436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(3 068  000,0 руб. с НДС</w:t>
            </w:r>
            <w:r w:rsidRPr="00AC143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Default="00955768" w:rsidP="00EE7BBF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955768" w:rsidRPr="0059439E" w:rsidTr="00EE7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Default="00955768" w:rsidP="00EE7BBF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AC1436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226D52" w:rsidRDefault="00955768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3 270 369,00</w:t>
            </w:r>
            <w:r w:rsidRPr="00AC143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(3 859 035,42 руб. с НДС</w:t>
            </w:r>
            <w:r w:rsidRPr="00AC143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Default="00955768" w:rsidP="00EE7BBF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955768" w:rsidRDefault="001F5FD7" w:rsidP="00955768">
      <w:pPr>
        <w:spacing w:line="240" w:lineRule="auto"/>
        <w:rPr>
          <w:sz w:val="24"/>
          <w:szCs w:val="24"/>
        </w:rPr>
      </w:pPr>
      <w:r w:rsidRPr="001F5FD7">
        <w:rPr>
          <w:b/>
          <w:spacing w:val="4"/>
          <w:sz w:val="24"/>
          <w:szCs w:val="24"/>
        </w:rPr>
        <w:t>3.1 Признать</w:t>
      </w:r>
      <w:r w:rsidRPr="001F5FD7">
        <w:rPr>
          <w:sz w:val="24"/>
          <w:szCs w:val="24"/>
        </w:rPr>
        <w:t xml:space="preserve"> Победителем запроса </w:t>
      </w:r>
      <w:r w:rsidRPr="001F5FD7">
        <w:rPr>
          <w:spacing w:val="4"/>
          <w:sz w:val="24"/>
          <w:szCs w:val="24"/>
        </w:rPr>
        <w:t>п</w:t>
      </w:r>
      <w:r w:rsidRPr="001F5FD7">
        <w:rPr>
          <w:sz w:val="24"/>
          <w:szCs w:val="24"/>
        </w:rPr>
        <w:t xml:space="preserve">редложений: </w:t>
      </w:r>
      <w:r w:rsidR="00955768">
        <w:rPr>
          <w:b/>
          <w:bCs/>
          <w:i/>
          <w:iCs/>
          <w:sz w:val="24"/>
          <w:szCs w:val="24"/>
        </w:rPr>
        <w:t>«</w:t>
      </w:r>
      <w:r w:rsidR="00955768" w:rsidRPr="00AC1436">
        <w:rPr>
          <w:b/>
          <w:bCs/>
          <w:i/>
          <w:sz w:val="24"/>
        </w:rPr>
        <w:t>Расчистка просеки вручную (Нерюнгринский РЭС)</w:t>
      </w:r>
      <w:r w:rsidR="00955768" w:rsidRPr="00992432">
        <w:rPr>
          <w:b/>
          <w:bCs/>
          <w:i/>
          <w:sz w:val="26"/>
          <w:szCs w:val="26"/>
        </w:rPr>
        <w:t xml:space="preserve"> </w:t>
      </w:r>
      <w:r w:rsidR="00955768">
        <w:rPr>
          <w:b/>
          <w:bCs/>
          <w:i/>
          <w:sz w:val="24"/>
        </w:rPr>
        <w:t xml:space="preserve">филиала ЮЯ </w:t>
      </w:r>
      <w:r w:rsidR="00955768" w:rsidRPr="00526026">
        <w:rPr>
          <w:b/>
          <w:bCs/>
          <w:i/>
          <w:sz w:val="24"/>
        </w:rPr>
        <w:t>ЭС</w:t>
      </w:r>
      <w:r w:rsidR="00955768">
        <w:rPr>
          <w:b/>
          <w:bCs/>
          <w:i/>
          <w:sz w:val="24"/>
        </w:rPr>
        <w:t>»</w:t>
      </w:r>
      <w:r w:rsidR="00955768" w:rsidRPr="000A1184">
        <w:rPr>
          <w:b/>
          <w:i/>
          <w:sz w:val="24"/>
          <w:szCs w:val="24"/>
        </w:rPr>
        <w:t xml:space="preserve"> </w:t>
      </w:r>
      <w:r w:rsidR="00955768" w:rsidRPr="000A1184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</w:p>
    <w:p w:rsidR="00955768" w:rsidRPr="00F631BE" w:rsidRDefault="00955768" w:rsidP="00955768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1C31">
        <w:rPr>
          <w:b/>
          <w:i/>
          <w:sz w:val="24"/>
          <w:szCs w:val="24"/>
        </w:rPr>
        <w:t>ООО "СтройГарант"</w:t>
      </w:r>
      <w:r w:rsidRPr="00AC1436">
        <w:rPr>
          <w:sz w:val="24"/>
          <w:szCs w:val="24"/>
        </w:rPr>
        <w:t xml:space="preserve"> (676282, Россия, Амурская обл., г. Тында, ул. Красная Пресня, д. 3, кв. 104)</w:t>
      </w:r>
      <w:r w:rsidRPr="000A1184">
        <w:rPr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AC143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047 812</w:t>
      </w:r>
      <w:r w:rsidRPr="00AC1436">
        <w:rPr>
          <w:b/>
          <w:sz w:val="24"/>
          <w:szCs w:val="24"/>
        </w:rPr>
        <w:t>,00</w:t>
      </w:r>
      <w:r>
        <w:rPr>
          <w:sz w:val="24"/>
          <w:szCs w:val="24"/>
        </w:rPr>
        <w:t xml:space="preserve"> руб.  без НДС (2 416 418,16 руб. с НДС). </w:t>
      </w:r>
      <w:r w:rsidRPr="00BD71AD">
        <w:rPr>
          <w:sz w:val="24"/>
          <w:szCs w:val="24"/>
        </w:rPr>
        <w:t xml:space="preserve">Срок выполнения: </w:t>
      </w:r>
      <w:r>
        <w:rPr>
          <w:sz w:val="24"/>
          <w:szCs w:val="24"/>
        </w:rPr>
        <w:t xml:space="preserve">май – сентябрь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 xml:space="preserve">ия на материалы и оборудование,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24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 Срок действия оферты до 31.07.2015</w:t>
      </w:r>
      <w:bookmarkStart w:id="2" w:name="_GoBack"/>
      <w:bookmarkEnd w:id="2"/>
    </w:p>
    <w:p w:rsidR="00252B9E" w:rsidRDefault="00252B9E" w:rsidP="00955768">
      <w:pPr>
        <w:spacing w:line="240" w:lineRule="auto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F5FD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Чувашова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1F" w:rsidRDefault="00A80F1F" w:rsidP="00355095">
      <w:pPr>
        <w:spacing w:line="240" w:lineRule="auto"/>
      </w:pPr>
      <w:r>
        <w:separator/>
      </w:r>
    </w:p>
  </w:endnote>
  <w:endnote w:type="continuationSeparator" w:id="0">
    <w:p w:rsidR="00A80F1F" w:rsidRDefault="00A80F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57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57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1F" w:rsidRDefault="00A80F1F" w:rsidP="00355095">
      <w:pPr>
        <w:spacing w:line="240" w:lineRule="auto"/>
      </w:pPr>
      <w:r>
        <w:separator/>
      </w:r>
    </w:p>
  </w:footnote>
  <w:footnote w:type="continuationSeparator" w:id="0">
    <w:p w:rsidR="00A80F1F" w:rsidRDefault="00A80F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55768">
      <w:rPr>
        <w:i/>
        <w:sz w:val="20"/>
      </w:rPr>
      <w:t>733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768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0F1F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2015-04-01T05:39:00Z</cp:lastPrinted>
  <dcterms:created xsi:type="dcterms:W3CDTF">2015-03-25T00:17:00Z</dcterms:created>
  <dcterms:modified xsi:type="dcterms:W3CDTF">2015-04-01T05:39:00Z</dcterms:modified>
</cp:coreProperties>
</file>