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376D94B6" wp14:editId="01EEDF04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DC0650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DC0650">
        <w:rPr>
          <w:rFonts w:ascii="Times New Roman" w:hAnsi="Times New Roman"/>
          <w:sz w:val="26"/>
          <w:szCs w:val="26"/>
        </w:rPr>
        <w:t xml:space="preserve">Протокол </w:t>
      </w:r>
      <w:bookmarkEnd w:id="0"/>
      <w:bookmarkEnd w:id="1"/>
      <w:r w:rsidR="00352406" w:rsidRPr="00DC0650">
        <w:rPr>
          <w:rFonts w:ascii="Times New Roman" w:hAnsi="Times New Roman"/>
          <w:sz w:val="26"/>
          <w:szCs w:val="26"/>
        </w:rPr>
        <w:t xml:space="preserve">№ </w:t>
      </w:r>
      <w:r w:rsidR="00D63AEF">
        <w:rPr>
          <w:rFonts w:ascii="Times New Roman" w:hAnsi="Times New Roman"/>
          <w:sz w:val="26"/>
          <w:szCs w:val="26"/>
        </w:rPr>
        <w:t>288</w:t>
      </w:r>
      <w:r w:rsidR="00E96E4B" w:rsidRPr="00DC0650">
        <w:rPr>
          <w:rFonts w:ascii="Times New Roman" w:hAnsi="Times New Roman"/>
          <w:sz w:val="26"/>
          <w:szCs w:val="26"/>
        </w:rPr>
        <w:t>/</w:t>
      </w:r>
      <w:proofErr w:type="spellStart"/>
      <w:r w:rsidR="003B757A">
        <w:rPr>
          <w:rFonts w:ascii="Times New Roman" w:hAnsi="Times New Roman"/>
          <w:sz w:val="26"/>
          <w:szCs w:val="26"/>
        </w:rPr>
        <w:t>МТПиР</w:t>
      </w:r>
      <w:proofErr w:type="spellEnd"/>
      <w:r w:rsidR="00E96E4B" w:rsidRPr="00DC0650">
        <w:rPr>
          <w:rFonts w:ascii="Times New Roman" w:hAnsi="Times New Roman"/>
          <w:sz w:val="26"/>
          <w:szCs w:val="26"/>
        </w:rPr>
        <w:t>-ВП</w:t>
      </w:r>
    </w:p>
    <w:p w:rsidR="00352406" w:rsidRPr="004F75FE" w:rsidRDefault="00352406" w:rsidP="00183D98">
      <w:pPr>
        <w:pStyle w:val="a6"/>
        <w:spacing w:before="0" w:line="240" w:lineRule="auto"/>
        <w:contextualSpacing/>
        <w:jc w:val="center"/>
        <w:rPr>
          <w:b/>
          <w:bCs/>
          <w:i/>
          <w:iCs/>
          <w:snapToGrid w:val="0"/>
          <w:sz w:val="26"/>
          <w:szCs w:val="26"/>
        </w:rPr>
      </w:pPr>
      <w:r w:rsidRPr="004F75FE">
        <w:rPr>
          <w:b/>
          <w:sz w:val="26"/>
          <w:szCs w:val="26"/>
        </w:rPr>
        <w:t xml:space="preserve">заседания закупочной комиссии по выбору победителя </w:t>
      </w:r>
      <w:r w:rsidR="001F1045" w:rsidRPr="004F75FE">
        <w:rPr>
          <w:b/>
          <w:bCs/>
          <w:sz w:val="26"/>
          <w:szCs w:val="26"/>
        </w:rPr>
        <w:t xml:space="preserve">по </w:t>
      </w:r>
      <w:r w:rsidR="00D63AEF" w:rsidRPr="004F75FE">
        <w:rPr>
          <w:b/>
          <w:bCs/>
          <w:sz w:val="26"/>
          <w:szCs w:val="26"/>
        </w:rPr>
        <w:t>открытому</w:t>
      </w:r>
      <w:r w:rsidR="001F1045" w:rsidRPr="004F75FE">
        <w:rPr>
          <w:b/>
          <w:bCs/>
          <w:sz w:val="26"/>
          <w:szCs w:val="26"/>
        </w:rPr>
        <w:t xml:space="preserve"> электронному запросу </w:t>
      </w:r>
      <w:r w:rsidR="00DC0650" w:rsidRPr="004F75FE">
        <w:rPr>
          <w:b/>
          <w:bCs/>
          <w:sz w:val="26"/>
          <w:szCs w:val="26"/>
        </w:rPr>
        <w:t>цен</w:t>
      </w:r>
      <w:r w:rsidR="001F1045" w:rsidRPr="004F75FE">
        <w:rPr>
          <w:b/>
          <w:bCs/>
          <w:sz w:val="26"/>
          <w:szCs w:val="26"/>
        </w:rPr>
        <w:t xml:space="preserve"> на право заключения договора</w:t>
      </w:r>
      <w:r w:rsidR="006973EA" w:rsidRPr="004F75FE">
        <w:rPr>
          <w:b/>
          <w:bCs/>
          <w:sz w:val="26"/>
          <w:szCs w:val="26"/>
        </w:rPr>
        <w:t xml:space="preserve"> поставки</w:t>
      </w:r>
      <w:r w:rsidR="001F1045" w:rsidRPr="004F75FE">
        <w:rPr>
          <w:b/>
          <w:bCs/>
          <w:sz w:val="26"/>
          <w:szCs w:val="26"/>
        </w:rPr>
        <w:t xml:space="preserve">: </w:t>
      </w:r>
      <w:r w:rsidR="00183D98" w:rsidRPr="00183D98">
        <w:rPr>
          <w:b/>
          <w:bCs/>
          <w:i/>
          <w:iCs/>
          <w:snapToGrid w:val="0"/>
          <w:sz w:val="26"/>
          <w:szCs w:val="26"/>
        </w:rPr>
        <w:t>«Аппаратура ВЧ связи ЦВК – 16»</w:t>
      </w:r>
      <w:proofErr w:type="gramStart"/>
      <w:r w:rsidR="00183D98" w:rsidRPr="00183D98">
        <w:rPr>
          <w:b/>
          <w:bCs/>
          <w:i/>
          <w:iCs/>
          <w:snapToGrid w:val="0"/>
          <w:sz w:val="26"/>
          <w:szCs w:val="26"/>
        </w:rPr>
        <w:t xml:space="preserve">( </w:t>
      </w:r>
      <w:proofErr w:type="gramEnd"/>
      <w:r w:rsidR="00183D98" w:rsidRPr="00183D98">
        <w:rPr>
          <w:b/>
          <w:bCs/>
          <w:i/>
          <w:iCs/>
          <w:snapToGrid w:val="0"/>
          <w:sz w:val="26"/>
          <w:szCs w:val="26"/>
        </w:rPr>
        <w:t>АЭС, ЭС ЕАО)</w:t>
      </w:r>
      <w:r w:rsidR="00183D98">
        <w:rPr>
          <w:b/>
          <w:bCs/>
          <w:i/>
          <w:iCs/>
          <w:snapToGrid w:val="0"/>
          <w:sz w:val="26"/>
          <w:szCs w:val="26"/>
        </w:rPr>
        <w:t xml:space="preserve"> </w:t>
      </w:r>
      <w:r w:rsidR="00A90C48" w:rsidRPr="004F75FE">
        <w:rPr>
          <w:b/>
          <w:bCs/>
          <w:i/>
          <w:iCs/>
          <w:snapToGrid w:val="0"/>
          <w:sz w:val="26"/>
          <w:szCs w:val="26"/>
        </w:rPr>
        <w:t xml:space="preserve">закупка </w:t>
      </w:r>
      <w:r w:rsidR="00576F4F" w:rsidRPr="004F75FE">
        <w:rPr>
          <w:b/>
          <w:bCs/>
          <w:i/>
          <w:iCs/>
          <w:snapToGrid w:val="0"/>
          <w:sz w:val="26"/>
          <w:szCs w:val="26"/>
        </w:rPr>
        <w:t>143</w:t>
      </w:r>
      <w:r w:rsidR="00A90C48" w:rsidRPr="004F75FE">
        <w:rPr>
          <w:b/>
          <w:bCs/>
          <w:i/>
          <w:iCs/>
          <w:snapToGrid w:val="0"/>
          <w:sz w:val="26"/>
          <w:szCs w:val="26"/>
        </w:rPr>
        <w:t xml:space="preserve"> раздел  2.</w:t>
      </w:r>
      <w:r w:rsidR="003B757A" w:rsidRPr="004F75FE">
        <w:rPr>
          <w:b/>
          <w:bCs/>
          <w:i/>
          <w:iCs/>
          <w:snapToGrid w:val="0"/>
          <w:sz w:val="26"/>
          <w:szCs w:val="26"/>
        </w:rPr>
        <w:t>2</w:t>
      </w:r>
      <w:r w:rsidR="00A90C48" w:rsidRPr="004F75FE">
        <w:rPr>
          <w:b/>
          <w:bCs/>
          <w:i/>
          <w:iCs/>
          <w:snapToGrid w:val="0"/>
          <w:sz w:val="26"/>
          <w:szCs w:val="26"/>
        </w:rPr>
        <w:t>.</w:t>
      </w:r>
      <w:r w:rsidR="003B757A" w:rsidRPr="004F75FE">
        <w:rPr>
          <w:b/>
          <w:bCs/>
          <w:i/>
          <w:iCs/>
          <w:snapToGrid w:val="0"/>
          <w:sz w:val="26"/>
          <w:szCs w:val="26"/>
        </w:rPr>
        <w:t>2</w:t>
      </w:r>
      <w:r w:rsidR="00A90C48" w:rsidRPr="004F75FE">
        <w:rPr>
          <w:b/>
          <w:bCs/>
          <w:i/>
          <w:iCs/>
          <w:snapToGrid w:val="0"/>
          <w:sz w:val="26"/>
          <w:szCs w:val="26"/>
        </w:rPr>
        <w:t>.  ГКПЗ 2015 г</w:t>
      </w:r>
    </w:p>
    <w:p w:rsidR="00A025EA" w:rsidRPr="004F75FE" w:rsidRDefault="00A025EA" w:rsidP="00DC0650">
      <w:pPr>
        <w:pStyle w:val="21"/>
        <w:ind w:firstLine="284"/>
        <w:jc w:val="center"/>
        <w:rPr>
          <w:b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49"/>
        <w:gridCol w:w="4865"/>
      </w:tblGrid>
      <w:tr w:rsidR="004F75FE" w:rsidRPr="004F75FE" w:rsidTr="00E2471B">
        <w:trPr>
          <w:trHeight w:val="302"/>
          <w:jc w:val="center"/>
        </w:trPr>
        <w:tc>
          <w:tcPr>
            <w:tcW w:w="4449" w:type="dxa"/>
          </w:tcPr>
          <w:p w:rsidR="00FF0E58" w:rsidRPr="004F75FE" w:rsidRDefault="00DC0650" w:rsidP="00FF0E5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F75FE">
              <w:rPr>
                <w:b/>
                <w:sz w:val="24"/>
                <w:szCs w:val="24"/>
              </w:rPr>
              <w:t>г.</w:t>
            </w:r>
            <w:r w:rsidR="00352406" w:rsidRPr="004F75FE">
              <w:rPr>
                <w:b/>
                <w:sz w:val="24"/>
                <w:szCs w:val="24"/>
              </w:rPr>
              <w:t xml:space="preserve"> Благовещенск</w:t>
            </w:r>
            <w:r w:rsidR="00FF0E58" w:rsidRPr="004F75FE">
              <w:rPr>
                <w:sz w:val="24"/>
                <w:szCs w:val="24"/>
              </w:rPr>
              <w:t xml:space="preserve"> </w:t>
            </w:r>
          </w:p>
          <w:p w:rsidR="003C690B" w:rsidRPr="004F75FE" w:rsidRDefault="003C690B" w:rsidP="0093201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65" w:type="dxa"/>
          </w:tcPr>
          <w:p w:rsidR="00FF0E58" w:rsidRPr="004F75FE" w:rsidRDefault="004F75FE" w:rsidP="00FF0E58">
            <w:pPr>
              <w:spacing w:line="240" w:lineRule="auto"/>
              <w:ind w:left="1802" w:hanging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2471B" w:rsidRPr="004F75FE">
              <w:rPr>
                <w:sz w:val="24"/>
                <w:szCs w:val="24"/>
              </w:rPr>
              <w:t xml:space="preserve">    </w:t>
            </w:r>
            <w:r w:rsidR="00FF0E58" w:rsidRPr="004F75FE">
              <w:rPr>
                <w:sz w:val="24"/>
                <w:szCs w:val="24"/>
              </w:rPr>
              <w:t xml:space="preserve"> </w:t>
            </w:r>
            <w:r w:rsidR="00DA5BBB">
              <w:rPr>
                <w:sz w:val="24"/>
                <w:szCs w:val="24"/>
              </w:rPr>
              <w:t>«24</w:t>
            </w:r>
            <w:r w:rsidR="00FF0E58" w:rsidRPr="004F75FE">
              <w:rPr>
                <w:sz w:val="24"/>
                <w:szCs w:val="24"/>
              </w:rPr>
              <w:t xml:space="preserve"> » </w:t>
            </w:r>
            <w:r w:rsidR="00DA5BBB">
              <w:rPr>
                <w:sz w:val="24"/>
                <w:szCs w:val="24"/>
              </w:rPr>
              <w:t>марта</w:t>
            </w:r>
            <w:r w:rsidR="00FF0E58" w:rsidRPr="004F75FE">
              <w:rPr>
                <w:sz w:val="24"/>
                <w:szCs w:val="24"/>
              </w:rPr>
              <w:t xml:space="preserve"> 2015 года</w:t>
            </w:r>
          </w:p>
          <w:p w:rsidR="003C690B" w:rsidRPr="004F75FE" w:rsidRDefault="00FF0E58" w:rsidP="00932014">
            <w:pPr>
              <w:spacing w:line="240" w:lineRule="auto"/>
              <w:ind w:left="1802" w:hanging="24"/>
              <w:rPr>
                <w:sz w:val="24"/>
                <w:szCs w:val="24"/>
              </w:rPr>
            </w:pPr>
            <w:r w:rsidRPr="004F75FE">
              <w:rPr>
                <w:sz w:val="24"/>
                <w:szCs w:val="24"/>
              </w:rPr>
              <w:t xml:space="preserve">    </w:t>
            </w:r>
            <w:r w:rsidR="00E2471B" w:rsidRPr="004F75FE">
              <w:rPr>
                <w:sz w:val="24"/>
                <w:szCs w:val="24"/>
              </w:rPr>
              <w:t xml:space="preserve"> </w:t>
            </w:r>
          </w:p>
        </w:tc>
      </w:tr>
    </w:tbl>
    <w:p w:rsidR="00DC0650" w:rsidRPr="004F75FE" w:rsidRDefault="00DC0650" w:rsidP="004F75FE">
      <w:pPr>
        <w:pStyle w:val="a6"/>
        <w:tabs>
          <w:tab w:val="left" w:pos="708"/>
        </w:tabs>
        <w:spacing w:line="240" w:lineRule="auto"/>
        <w:ind w:firstLine="567"/>
        <w:rPr>
          <w:snapToGrid w:val="0"/>
          <w:sz w:val="24"/>
        </w:rPr>
      </w:pPr>
      <w:r w:rsidRPr="004F75FE">
        <w:rPr>
          <w:snapToGrid w:val="0"/>
          <w:sz w:val="24"/>
        </w:rPr>
        <w:t xml:space="preserve">Закупка проводится на основании указания ОАО «ДРСК» от  </w:t>
      </w:r>
      <w:r w:rsidR="00576F4F" w:rsidRPr="004F75FE">
        <w:rPr>
          <w:snapToGrid w:val="0"/>
          <w:sz w:val="24"/>
        </w:rPr>
        <w:t>1</w:t>
      </w:r>
      <w:r w:rsidR="00FF0E58" w:rsidRPr="004F75FE">
        <w:rPr>
          <w:snapToGrid w:val="0"/>
          <w:sz w:val="24"/>
        </w:rPr>
        <w:t>6</w:t>
      </w:r>
      <w:r w:rsidR="00A90C48" w:rsidRPr="004F75FE">
        <w:rPr>
          <w:snapToGrid w:val="0"/>
          <w:sz w:val="24"/>
        </w:rPr>
        <w:t>.02</w:t>
      </w:r>
      <w:r w:rsidRPr="004F75FE">
        <w:rPr>
          <w:snapToGrid w:val="0"/>
          <w:sz w:val="24"/>
        </w:rPr>
        <w:t xml:space="preserve">.2015 г. № </w:t>
      </w:r>
      <w:r w:rsidR="00576F4F" w:rsidRPr="004F75FE">
        <w:rPr>
          <w:snapToGrid w:val="0"/>
          <w:sz w:val="24"/>
        </w:rPr>
        <w:t>29</w:t>
      </w:r>
    </w:p>
    <w:p w:rsidR="00E7429D" w:rsidRPr="004F75FE" w:rsidRDefault="00E7429D" w:rsidP="004F75FE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4F75FE">
        <w:rPr>
          <w:sz w:val="24"/>
        </w:rPr>
        <w:t>Форма голосования членов Закупочной комиссии: очно-заочная.</w:t>
      </w:r>
    </w:p>
    <w:p w:rsidR="003C690B" w:rsidRPr="004F75FE" w:rsidRDefault="003C690B" w:rsidP="00C02479">
      <w:pPr>
        <w:pStyle w:val="21"/>
        <w:rPr>
          <w:bCs/>
          <w:caps/>
          <w:sz w:val="24"/>
        </w:rPr>
      </w:pPr>
    </w:p>
    <w:p w:rsidR="003B757A" w:rsidRPr="004F75FE" w:rsidRDefault="003C690B" w:rsidP="003B757A">
      <w:pPr>
        <w:spacing w:line="240" w:lineRule="auto"/>
        <w:rPr>
          <w:sz w:val="24"/>
          <w:szCs w:val="24"/>
        </w:rPr>
      </w:pPr>
      <w:r w:rsidRPr="004F75FE">
        <w:rPr>
          <w:b/>
          <w:bCs/>
          <w:caps/>
          <w:sz w:val="24"/>
          <w:szCs w:val="24"/>
        </w:rPr>
        <w:t>ПРИСУТСТВОВАЛИ:</w:t>
      </w:r>
      <w:r w:rsidR="003B757A" w:rsidRPr="004F75FE">
        <w:rPr>
          <w:b/>
          <w:bCs/>
          <w:caps/>
          <w:sz w:val="24"/>
          <w:szCs w:val="24"/>
        </w:rPr>
        <w:t xml:space="preserve"> </w:t>
      </w:r>
      <w:r w:rsidR="003B757A" w:rsidRPr="004F75FE">
        <w:rPr>
          <w:sz w:val="24"/>
          <w:szCs w:val="24"/>
        </w:rPr>
        <w:t>постоянно действующая Закупочная комиссия 2-го уровня.</w:t>
      </w:r>
    </w:p>
    <w:p w:rsidR="003C690B" w:rsidRPr="004F75FE" w:rsidRDefault="003C690B" w:rsidP="003B757A">
      <w:pPr>
        <w:pStyle w:val="21"/>
        <w:rPr>
          <w:sz w:val="24"/>
        </w:rPr>
      </w:pPr>
    </w:p>
    <w:p w:rsidR="007E47D7" w:rsidRPr="004F75FE" w:rsidRDefault="007E47D7" w:rsidP="007E47D7">
      <w:pPr>
        <w:spacing w:line="240" w:lineRule="auto"/>
        <w:rPr>
          <w:b/>
          <w:caps/>
          <w:snapToGrid/>
          <w:sz w:val="24"/>
          <w:szCs w:val="24"/>
        </w:rPr>
      </w:pPr>
      <w:r w:rsidRPr="004F75FE">
        <w:rPr>
          <w:b/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7E47D7" w:rsidRPr="004F75FE" w:rsidRDefault="007E47D7" w:rsidP="007E47D7">
      <w:pPr>
        <w:numPr>
          <w:ilvl w:val="0"/>
          <w:numId w:val="22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4F75FE">
        <w:rPr>
          <w:bCs/>
          <w:i/>
          <w:iCs/>
          <w:snapToGrid/>
          <w:sz w:val="24"/>
          <w:szCs w:val="24"/>
        </w:rPr>
        <w:t>О рассмотрении результатов оценки предложений Участников.</w:t>
      </w:r>
    </w:p>
    <w:p w:rsidR="00576F4F" w:rsidRPr="004F75FE" w:rsidRDefault="00576F4F" w:rsidP="00576F4F">
      <w:pPr>
        <w:numPr>
          <w:ilvl w:val="0"/>
          <w:numId w:val="22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4F75FE">
        <w:rPr>
          <w:bCs/>
          <w:i/>
          <w:iCs/>
          <w:snapToGrid/>
          <w:sz w:val="24"/>
          <w:szCs w:val="24"/>
        </w:rPr>
        <w:t>О признании предложения ООО "ДВЭС" (680018, Хабаровский край, г. Хабаровск, ул. Руднева, д. 71 А) не соответствующим условиям закупки.</w:t>
      </w:r>
    </w:p>
    <w:p w:rsidR="00576F4F" w:rsidRPr="004F75FE" w:rsidRDefault="00576F4F" w:rsidP="00576F4F">
      <w:pPr>
        <w:numPr>
          <w:ilvl w:val="0"/>
          <w:numId w:val="22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4F75FE">
        <w:rPr>
          <w:bCs/>
          <w:i/>
          <w:iCs/>
          <w:snapToGrid/>
          <w:sz w:val="24"/>
          <w:szCs w:val="24"/>
        </w:rPr>
        <w:t>О признании предложения ООО "</w:t>
      </w:r>
      <w:proofErr w:type="spellStart"/>
      <w:r w:rsidRPr="004F75FE">
        <w:rPr>
          <w:bCs/>
          <w:i/>
          <w:iCs/>
          <w:snapToGrid/>
          <w:sz w:val="24"/>
          <w:szCs w:val="24"/>
        </w:rPr>
        <w:t>Промэнерго</w:t>
      </w:r>
      <w:proofErr w:type="spellEnd"/>
      <w:r w:rsidRPr="004F75FE">
        <w:rPr>
          <w:bCs/>
          <w:i/>
          <w:iCs/>
          <w:snapToGrid/>
          <w:sz w:val="24"/>
          <w:szCs w:val="24"/>
        </w:rPr>
        <w:t>" (623406, Свердловская область, г. Каменск - Уральский, ул. Гагарина, д.52) не соответствующим условиям закупки.</w:t>
      </w:r>
    </w:p>
    <w:p w:rsidR="00576F4F" w:rsidRPr="004F75FE" w:rsidRDefault="00576F4F" w:rsidP="00576F4F">
      <w:pPr>
        <w:numPr>
          <w:ilvl w:val="0"/>
          <w:numId w:val="22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4F75FE">
        <w:rPr>
          <w:bCs/>
          <w:i/>
          <w:iCs/>
          <w:snapToGrid/>
          <w:sz w:val="24"/>
          <w:szCs w:val="24"/>
        </w:rPr>
        <w:t>О признании предложения ООО "Титан Энергоресурс" (675000, Россия, Амурская обл., г. Благовещенск, ул. Амурская, д. 270, офис 4) не соответствующим условиям закупки.</w:t>
      </w:r>
    </w:p>
    <w:p w:rsidR="007E47D7" w:rsidRPr="004F75FE" w:rsidRDefault="007E47D7" w:rsidP="007E47D7">
      <w:pPr>
        <w:numPr>
          <w:ilvl w:val="0"/>
          <w:numId w:val="22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4F75FE">
        <w:rPr>
          <w:bCs/>
          <w:i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4F75FE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4F75FE">
        <w:rPr>
          <w:bCs/>
          <w:i/>
          <w:iCs/>
          <w:snapToGrid/>
          <w:sz w:val="24"/>
          <w:szCs w:val="24"/>
        </w:rPr>
        <w:t xml:space="preserve"> условиям закупки.</w:t>
      </w:r>
    </w:p>
    <w:p w:rsidR="007E47D7" w:rsidRPr="004F75FE" w:rsidRDefault="007E47D7" w:rsidP="007E47D7">
      <w:pPr>
        <w:numPr>
          <w:ilvl w:val="0"/>
          <w:numId w:val="22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4F75FE">
        <w:rPr>
          <w:bCs/>
          <w:i/>
          <w:iCs/>
          <w:snapToGrid/>
          <w:sz w:val="24"/>
          <w:szCs w:val="24"/>
        </w:rPr>
        <w:t xml:space="preserve">О </w:t>
      </w:r>
      <w:proofErr w:type="spellStart"/>
      <w:r w:rsidRPr="004F75FE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4F75FE">
        <w:rPr>
          <w:bCs/>
          <w:i/>
          <w:iCs/>
          <w:snapToGrid/>
          <w:sz w:val="24"/>
          <w:szCs w:val="24"/>
        </w:rPr>
        <w:t xml:space="preserve"> предложений. </w:t>
      </w:r>
    </w:p>
    <w:p w:rsidR="007E47D7" w:rsidRPr="004F75FE" w:rsidRDefault="007E47D7" w:rsidP="007E47D7">
      <w:pPr>
        <w:numPr>
          <w:ilvl w:val="0"/>
          <w:numId w:val="22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4F75FE">
        <w:rPr>
          <w:bCs/>
          <w:i/>
          <w:iCs/>
          <w:snapToGrid/>
          <w:sz w:val="24"/>
          <w:szCs w:val="24"/>
        </w:rPr>
        <w:t>О выборе победителя запроса цен.</w:t>
      </w:r>
    </w:p>
    <w:p w:rsidR="007E47D7" w:rsidRPr="004F75FE" w:rsidRDefault="007E47D7" w:rsidP="007E47D7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</w:p>
    <w:p w:rsidR="007E47D7" w:rsidRPr="004F75FE" w:rsidRDefault="007E47D7" w:rsidP="007E47D7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4F75FE">
        <w:rPr>
          <w:b/>
          <w:bCs/>
          <w:i/>
          <w:iCs/>
          <w:snapToGrid/>
          <w:sz w:val="24"/>
          <w:szCs w:val="24"/>
        </w:rPr>
        <w:t>ВОПРОС №1. О рассмотрении результатов оценки предложений Участников</w:t>
      </w:r>
    </w:p>
    <w:p w:rsidR="007E47D7" w:rsidRPr="004F75FE" w:rsidRDefault="007E47D7" w:rsidP="007E47D7">
      <w:pPr>
        <w:spacing w:line="240" w:lineRule="auto"/>
        <w:ind w:firstLine="0"/>
        <w:rPr>
          <w:b/>
          <w:sz w:val="24"/>
          <w:szCs w:val="24"/>
        </w:rPr>
      </w:pPr>
      <w:r w:rsidRPr="004F75FE">
        <w:rPr>
          <w:b/>
          <w:sz w:val="24"/>
          <w:szCs w:val="24"/>
        </w:rPr>
        <w:t>ОТМЕТИЛИ:</w:t>
      </w:r>
    </w:p>
    <w:p w:rsidR="007E47D7" w:rsidRPr="004F75FE" w:rsidRDefault="007E47D7" w:rsidP="007E47D7">
      <w:pPr>
        <w:numPr>
          <w:ilvl w:val="0"/>
          <w:numId w:val="29"/>
        </w:numPr>
        <w:tabs>
          <w:tab w:val="left" w:pos="426"/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4F75FE">
        <w:rPr>
          <w:snapToGrid/>
          <w:sz w:val="24"/>
          <w:szCs w:val="24"/>
        </w:rPr>
        <w:t xml:space="preserve">Извещение о проведении запроса цен опубликовано на сайте в информационно-телекоммуникационной сети «Интернет» </w:t>
      </w:r>
      <w:hyperlink r:id="rId9" w:history="1">
        <w:r w:rsidRPr="004F75FE">
          <w:rPr>
            <w:snapToGrid/>
            <w:sz w:val="24"/>
            <w:szCs w:val="24"/>
            <w:u w:val="single"/>
            <w:lang w:val="en-US"/>
          </w:rPr>
          <w:t>www</w:t>
        </w:r>
        <w:r w:rsidRPr="004F75FE">
          <w:rPr>
            <w:snapToGrid/>
            <w:sz w:val="24"/>
            <w:szCs w:val="24"/>
            <w:u w:val="single"/>
          </w:rPr>
          <w:t>.</w:t>
        </w:r>
        <w:proofErr w:type="spellStart"/>
        <w:r w:rsidRPr="004F75FE">
          <w:rPr>
            <w:snapToGrid/>
            <w:sz w:val="24"/>
            <w:szCs w:val="24"/>
            <w:u w:val="single"/>
            <w:lang w:val="en-US"/>
          </w:rPr>
          <w:t>zakupki</w:t>
        </w:r>
        <w:proofErr w:type="spellEnd"/>
        <w:r w:rsidRPr="004F75FE">
          <w:rPr>
            <w:snapToGrid/>
            <w:sz w:val="24"/>
            <w:szCs w:val="24"/>
            <w:u w:val="single"/>
          </w:rPr>
          <w:t>.</w:t>
        </w:r>
        <w:proofErr w:type="spellStart"/>
        <w:r w:rsidRPr="004F75FE">
          <w:rPr>
            <w:snapToGrid/>
            <w:sz w:val="24"/>
            <w:szCs w:val="24"/>
            <w:u w:val="single"/>
            <w:lang w:val="en-US"/>
          </w:rPr>
          <w:t>gov</w:t>
        </w:r>
        <w:proofErr w:type="spellEnd"/>
        <w:r w:rsidRPr="004F75FE">
          <w:rPr>
            <w:snapToGrid/>
            <w:sz w:val="24"/>
            <w:szCs w:val="24"/>
            <w:u w:val="single"/>
          </w:rPr>
          <w:t>.</w:t>
        </w:r>
        <w:proofErr w:type="spellStart"/>
        <w:r w:rsidRPr="004F75FE">
          <w:rPr>
            <w:snapToGrid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4F75FE">
        <w:rPr>
          <w:snapToGrid/>
          <w:sz w:val="24"/>
          <w:szCs w:val="24"/>
        </w:rPr>
        <w:t xml:space="preserve"> от </w:t>
      </w:r>
      <w:r w:rsidR="009E174D" w:rsidRPr="004F75FE">
        <w:rPr>
          <w:b/>
          <w:i/>
          <w:snapToGrid/>
          <w:sz w:val="24"/>
          <w:szCs w:val="24"/>
        </w:rPr>
        <w:t>1</w:t>
      </w:r>
      <w:r w:rsidRPr="004F75FE">
        <w:rPr>
          <w:b/>
          <w:i/>
          <w:snapToGrid/>
          <w:sz w:val="24"/>
          <w:szCs w:val="24"/>
        </w:rPr>
        <w:t xml:space="preserve">9.02.2015 </w:t>
      </w:r>
      <w:r w:rsidRPr="004F75FE">
        <w:rPr>
          <w:snapToGrid/>
          <w:sz w:val="24"/>
          <w:szCs w:val="24"/>
        </w:rPr>
        <w:t>г</w:t>
      </w:r>
      <w:r w:rsidRPr="004F75FE">
        <w:rPr>
          <w:b/>
          <w:i/>
          <w:snapToGrid/>
          <w:sz w:val="24"/>
          <w:szCs w:val="24"/>
        </w:rPr>
        <w:t xml:space="preserve">. </w:t>
      </w:r>
      <w:r w:rsidRPr="004F75FE">
        <w:rPr>
          <w:snapToGrid/>
          <w:sz w:val="24"/>
          <w:szCs w:val="24"/>
        </w:rPr>
        <w:t xml:space="preserve">№ </w:t>
      </w:r>
      <w:r w:rsidR="009E174D" w:rsidRPr="004F75FE">
        <w:rPr>
          <w:b/>
          <w:i/>
          <w:snapToGrid/>
          <w:sz w:val="24"/>
          <w:szCs w:val="24"/>
        </w:rPr>
        <w:t>31502047560</w:t>
      </w:r>
    </w:p>
    <w:p w:rsidR="007E47D7" w:rsidRPr="004F75FE" w:rsidRDefault="007E47D7" w:rsidP="007E47D7">
      <w:pPr>
        <w:numPr>
          <w:ilvl w:val="0"/>
          <w:numId w:val="29"/>
        </w:numPr>
        <w:tabs>
          <w:tab w:val="left" w:pos="426"/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4F75FE">
        <w:rPr>
          <w:snapToGrid/>
          <w:sz w:val="24"/>
          <w:szCs w:val="24"/>
        </w:rPr>
        <w:t xml:space="preserve">Планируемая стоимость лота в ГКПЗ составляет: </w:t>
      </w:r>
      <w:r w:rsidR="009E174D" w:rsidRPr="004F75FE">
        <w:rPr>
          <w:b/>
          <w:i/>
          <w:snapToGrid/>
          <w:sz w:val="24"/>
          <w:szCs w:val="24"/>
        </w:rPr>
        <w:t>2 845 511,00</w:t>
      </w:r>
      <w:r w:rsidRPr="004F75FE">
        <w:rPr>
          <w:snapToGrid/>
          <w:sz w:val="24"/>
          <w:szCs w:val="24"/>
        </w:rPr>
        <w:t xml:space="preserve"> </w:t>
      </w:r>
      <w:r w:rsidRPr="004F75FE">
        <w:rPr>
          <w:b/>
          <w:i/>
          <w:snapToGrid/>
          <w:sz w:val="24"/>
          <w:szCs w:val="24"/>
        </w:rPr>
        <w:t>руб. без учета НДС</w:t>
      </w:r>
    </w:p>
    <w:p w:rsidR="007E47D7" w:rsidRPr="004F75FE" w:rsidRDefault="007E47D7" w:rsidP="007E47D7">
      <w:pPr>
        <w:keepNext/>
        <w:numPr>
          <w:ilvl w:val="0"/>
          <w:numId w:val="29"/>
        </w:numPr>
        <w:tabs>
          <w:tab w:val="left" w:pos="426"/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4F75FE">
        <w:rPr>
          <w:snapToGrid/>
          <w:sz w:val="24"/>
          <w:szCs w:val="24"/>
        </w:rPr>
        <w:t xml:space="preserve">До момента окончания срока подачи предложений Участниками запроса цен было подано </w:t>
      </w:r>
      <w:r w:rsidR="009E174D" w:rsidRPr="004F75FE">
        <w:rPr>
          <w:snapToGrid/>
          <w:sz w:val="24"/>
          <w:szCs w:val="24"/>
        </w:rPr>
        <w:t>5</w:t>
      </w:r>
      <w:r w:rsidRPr="004F75FE">
        <w:rPr>
          <w:sz w:val="24"/>
          <w:szCs w:val="24"/>
        </w:rPr>
        <w:t xml:space="preserve"> (</w:t>
      </w:r>
      <w:r w:rsidR="009E174D" w:rsidRPr="004F75FE">
        <w:rPr>
          <w:sz w:val="24"/>
          <w:szCs w:val="24"/>
        </w:rPr>
        <w:t>пять</w:t>
      </w:r>
      <w:r w:rsidRPr="004F75FE">
        <w:rPr>
          <w:sz w:val="24"/>
          <w:szCs w:val="24"/>
        </w:rPr>
        <w:t xml:space="preserve">) </w:t>
      </w:r>
      <w:r w:rsidR="009E174D" w:rsidRPr="004F75FE">
        <w:rPr>
          <w:snapToGrid/>
          <w:sz w:val="24"/>
          <w:szCs w:val="24"/>
        </w:rPr>
        <w:t>предложений</w:t>
      </w:r>
      <w:r w:rsidRPr="004F75FE">
        <w:rPr>
          <w:snapToGrid/>
          <w:sz w:val="24"/>
          <w:szCs w:val="24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1"/>
        <w:gridCol w:w="4702"/>
        <w:gridCol w:w="4878"/>
      </w:tblGrid>
      <w:tr w:rsidR="004F75FE" w:rsidRPr="009E174D" w:rsidTr="002D20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74D" w:rsidRPr="009E174D" w:rsidRDefault="009E174D" w:rsidP="009E174D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9E174D">
              <w:rPr>
                <w:b/>
                <w:bCs/>
                <w:snapToGrid/>
                <w:sz w:val="20"/>
              </w:rPr>
              <w:t>№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74D" w:rsidRPr="009E174D" w:rsidRDefault="009E174D" w:rsidP="009E174D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9E174D">
              <w:rPr>
                <w:b/>
                <w:bCs/>
                <w:snapToGrid/>
                <w:sz w:val="20"/>
              </w:rPr>
              <w:t>Наименование участника и его адрес</w:t>
            </w:r>
          </w:p>
        </w:tc>
        <w:tc>
          <w:tcPr>
            <w:tcW w:w="5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74D" w:rsidRPr="009E174D" w:rsidRDefault="009E174D" w:rsidP="009E174D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9E174D">
              <w:rPr>
                <w:b/>
                <w:bCs/>
                <w:snapToGrid/>
                <w:sz w:val="20"/>
              </w:rPr>
              <w:t>Предмет и общая цена предложения на участие в запросе цен</w:t>
            </w:r>
          </w:p>
        </w:tc>
      </w:tr>
      <w:tr w:rsidR="004F75FE" w:rsidRPr="009E174D" w:rsidTr="002D20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74D" w:rsidRPr="009E174D" w:rsidRDefault="009E174D" w:rsidP="009E174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E174D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74D" w:rsidRPr="009E174D" w:rsidRDefault="009E174D" w:rsidP="009E174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E174D">
              <w:rPr>
                <w:b/>
                <w:i/>
                <w:snapToGrid/>
                <w:sz w:val="24"/>
                <w:szCs w:val="24"/>
              </w:rPr>
              <w:t>ООО "ДВЭС"</w:t>
            </w:r>
            <w:r w:rsidRPr="009E174D">
              <w:rPr>
                <w:snapToGrid/>
                <w:sz w:val="24"/>
                <w:szCs w:val="24"/>
              </w:rPr>
              <w:t xml:space="preserve"> (680018, Хабаровский край, г. Хабаровск, ул. Руднева, д. 71 А)</w:t>
            </w:r>
          </w:p>
        </w:tc>
        <w:tc>
          <w:tcPr>
            <w:tcW w:w="5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74D" w:rsidRPr="009E174D" w:rsidRDefault="009E174D" w:rsidP="009E174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E174D">
              <w:rPr>
                <w:snapToGrid/>
                <w:sz w:val="24"/>
                <w:szCs w:val="24"/>
              </w:rPr>
              <w:t>Предложение: подано 02.03.2015 в 10:16</w:t>
            </w:r>
            <w:r w:rsidRPr="009E174D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9E174D">
              <w:rPr>
                <w:b/>
                <w:i/>
                <w:snapToGrid/>
                <w:sz w:val="24"/>
                <w:szCs w:val="24"/>
              </w:rPr>
              <w:t>1 960 000,00 руб. без учета НДС</w:t>
            </w:r>
          </w:p>
        </w:tc>
      </w:tr>
      <w:tr w:rsidR="004F75FE" w:rsidRPr="009E174D" w:rsidTr="002D20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74D" w:rsidRPr="009E174D" w:rsidRDefault="009E174D" w:rsidP="009E174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E174D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74D" w:rsidRPr="009E174D" w:rsidRDefault="009E174D" w:rsidP="009E174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E174D">
              <w:rPr>
                <w:b/>
                <w:i/>
                <w:snapToGrid/>
                <w:sz w:val="24"/>
                <w:szCs w:val="24"/>
              </w:rPr>
              <w:t>ООО "</w:t>
            </w:r>
            <w:proofErr w:type="spellStart"/>
            <w:r w:rsidRPr="009E174D">
              <w:rPr>
                <w:b/>
                <w:i/>
                <w:snapToGrid/>
                <w:sz w:val="24"/>
                <w:szCs w:val="24"/>
              </w:rPr>
              <w:t>Промэнерго</w:t>
            </w:r>
            <w:proofErr w:type="spellEnd"/>
            <w:r w:rsidRPr="009E174D">
              <w:rPr>
                <w:b/>
                <w:i/>
                <w:snapToGrid/>
                <w:sz w:val="24"/>
                <w:szCs w:val="24"/>
              </w:rPr>
              <w:t>"</w:t>
            </w:r>
            <w:r w:rsidRPr="009E174D">
              <w:rPr>
                <w:snapToGrid/>
                <w:sz w:val="24"/>
                <w:szCs w:val="24"/>
              </w:rPr>
              <w:t xml:space="preserve"> (623406, Свердловская область, г. Каменск - Уральский, ул. Гагарина, д.52)</w:t>
            </w:r>
          </w:p>
        </w:tc>
        <w:tc>
          <w:tcPr>
            <w:tcW w:w="5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74D" w:rsidRPr="009E174D" w:rsidRDefault="009E174D" w:rsidP="009E174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E174D">
              <w:rPr>
                <w:snapToGrid/>
                <w:sz w:val="24"/>
                <w:szCs w:val="24"/>
              </w:rPr>
              <w:t>Предложение подано 02.03.2015 в 10:14</w:t>
            </w:r>
            <w:r w:rsidRPr="009E174D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9E174D">
              <w:rPr>
                <w:b/>
                <w:i/>
                <w:snapToGrid/>
                <w:sz w:val="24"/>
                <w:szCs w:val="24"/>
              </w:rPr>
              <w:t>1 969 000,00 руб. без учета НДС</w:t>
            </w:r>
          </w:p>
        </w:tc>
      </w:tr>
      <w:tr w:rsidR="004F75FE" w:rsidRPr="009E174D" w:rsidTr="002D20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74D" w:rsidRPr="009E174D" w:rsidRDefault="009E174D" w:rsidP="009E174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E174D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74D" w:rsidRPr="009E174D" w:rsidRDefault="009E174D" w:rsidP="009E174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E174D">
              <w:rPr>
                <w:b/>
                <w:i/>
                <w:snapToGrid/>
                <w:sz w:val="24"/>
                <w:szCs w:val="24"/>
              </w:rPr>
              <w:t>ООО "НПФ "Модем"</w:t>
            </w:r>
            <w:r w:rsidRPr="009E174D">
              <w:rPr>
                <w:snapToGrid/>
                <w:sz w:val="24"/>
                <w:szCs w:val="24"/>
              </w:rPr>
              <w:t xml:space="preserve"> (195427, г. Санкт-Петербург, ул. Академика Константинова, д.1)</w:t>
            </w:r>
          </w:p>
        </w:tc>
        <w:tc>
          <w:tcPr>
            <w:tcW w:w="5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74D" w:rsidRPr="009E174D" w:rsidRDefault="009E174D" w:rsidP="009E174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E174D">
              <w:rPr>
                <w:snapToGrid/>
                <w:sz w:val="24"/>
                <w:szCs w:val="24"/>
              </w:rPr>
              <w:t>Предложение подано 27.02.2015 в 18:32</w:t>
            </w:r>
            <w:r w:rsidRPr="009E174D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9E174D">
              <w:rPr>
                <w:b/>
                <w:i/>
                <w:snapToGrid/>
                <w:sz w:val="24"/>
                <w:szCs w:val="24"/>
              </w:rPr>
              <w:t>2 597 236,86 руб. без учета НДС</w:t>
            </w:r>
          </w:p>
        </w:tc>
      </w:tr>
      <w:tr w:rsidR="004F75FE" w:rsidRPr="009E174D" w:rsidTr="002D20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74D" w:rsidRPr="009E174D" w:rsidRDefault="009E174D" w:rsidP="009E174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E174D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74D" w:rsidRPr="009E174D" w:rsidRDefault="009E174D" w:rsidP="009E174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9E174D">
              <w:rPr>
                <w:b/>
                <w:i/>
                <w:snapToGrid/>
                <w:sz w:val="24"/>
                <w:szCs w:val="24"/>
              </w:rPr>
              <w:t>ООО "СИС СЗ"</w:t>
            </w:r>
            <w:r w:rsidRPr="009E174D">
              <w:rPr>
                <w:snapToGrid/>
                <w:sz w:val="24"/>
                <w:szCs w:val="24"/>
              </w:rPr>
              <w:t xml:space="preserve"> (198152, г. Санкт-Петербург, ул. </w:t>
            </w:r>
            <w:proofErr w:type="spellStart"/>
            <w:r w:rsidRPr="009E174D">
              <w:rPr>
                <w:snapToGrid/>
                <w:sz w:val="24"/>
                <w:szCs w:val="24"/>
              </w:rPr>
              <w:t>Краснопутиловская</w:t>
            </w:r>
            <w:proofErr w:type="spellEnd"/>
            <w:r w:rsidRPr="009E174D">
              <w:rPr>
                <w:snapToGrid/>
                <w:sz w:val="24"/>
                <w:szCs w:val="24"/>
              </w:rPr>
              <w:t xml:space="preserve">, д. 20, </w:t>
            </w:r>
            <w:r w:rsidRPr="009E174D">
              <w:rPr>
                <w:snapToGrid/>
                <w:sz w:val="24"/>
                <w:szCs w:val="24"/>
              </w:rPr>
              <w:lastRenderedPageBreak/>
              <w:t>лит.</w:t>
            </w:r>
            <w:proofErr w:type="gramEnd"/>
            <w:r w:rsidRPr="009E174D">
              <w:rPr>
                <w:snapToGrid/>
                <w:sz w:val="24"/>
                <w:szCs w:val="24"/>
              </w:rPr>
              <w:t xml:space="preserve"> </w:t>
            </w:r>
            <w:proofErr w:type="gramStart"/>
            <w:r w:rsidRPr="009E174D">
              <w:rPr>
                <w:snapToGrid/>
                <w:sz w:val="24"/>
                <w:szCs w:val="24"/>
              </w:rPr>
              <w:t>А, пом. 7Н)</w:t>
            </w:r>
            <w:proofErr w:type="gramEnd"/>
          </w:p>
        </w:tc>
        <w:tc>
          <w:tcPr>
            <w:tcW w:w="5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74D" w:rsidRPr="009E174D" w:rsidRDefault="009E174D" w:rsidP="009E174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E174D">
              <w:rPr>
                <w:snapToGrid/>
                <w:sz w:val="24"/>
                <w:szCs w:val="24"/>
              </w:rPr>
              <w:lastRenderedPageBreak/>
              <w:t>Предложение подано 27.02.2015 в 13:21</w:t>
            </w:r>
            <w:r w:rsidRPr="009E174D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9E174D">
              <w:rPr>
                <w:b/>
                <w:i/>
                <w:snapToGrid/>
                <w:sz w:val="24"/>
                <w:szCs w:val="24"/>
              </w:rPr>
              <w:t>2 709 226,69 руб. без учета НДС</w:t>
            </w:r>
          </w:p>
        </w:tc>
      </w:tr>
      <w:tr w:rsidR="004F75FE" w:rsidRPr="009E174D" w:rsidTr="002D20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74D" w:rsidRPr="009E174D" w:rsidRDefault="009E174D" w:rsidP="009E174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E174D">
              <w:rPr>
                <w:snapToGrid/>
                <w:sz w:val="24"/>
                <w:szCs w:val="24"/>
              </w:rPr>
              <w:lastRenderedPageBreak/>
              <w:t>5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74D" w:rsidRPr="009E174D" w:rsidRDefault="009E174D" w:rsidP="009E174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E174D">
              <w:rPr>
                <w:b/>
                <w:i/>
                <w:snapToGrid/>
                <w:sz w:val="24"/>
                <w:szCs w:val="24"/>
              </w:rPr>
              <w:t>ООО "Титан Энергоресурс"</w:t>
            </w:r>
            <w:r w:rsidRPr="009E174D">
              <w:rPr>
                <w:snapToGrid/>
                <w:sz w:val="24"/>
                <w:szCs w:val="24"/>
              </w:rPr>
              <w:t xml:space="preserve"> (675000, Россия, Амурская обл., г. Благовещенск, ул. Амурская, д. 270, офис 4)</w:t>
            </w:r>
          </w:p>
        </w:tc>
        <w:tc>
          <w:tcPr>
            <w:tcW w:w="5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74D" w:rsidRPr="009E174D" w:rsidRDefault="009E174D" w:rsidP="009E174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E174D">
              <w:rPr>
                <w:snapToGrid/>
                <w:sz w:val="24"/>
                <w:szCs w:val="24"/>
              </w:rPr>
              <w:t>Предложение: подано 02.03.2015 в 03:07</w:t>
            </w:r>
            <w:r w:rsidRPr="009E174D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9E174D">
              <w:rPr>
                <w:b/>
                <w:i/>
                <w:snapToGrid/>
                <w:sz w:val="24"/>
                <w:szCs w:val="24"/>
              </w:rPr>
              <w:t>2 786 457,81 руб. без  учета НДС</w:t>
            </w:r>
          </w:p>
        </w:tc>
      </w:tr>
    </w:tbl>
    <w:p w:rsidR="007E47D7" w:rsidRPr="004F75FE" w:rsidRDefault="007E47D7" w:rsidP="007E47D7">
      <w:pPr>
        <w:keepNext/>
        <w:numPr>
          <w:ilvl w:val="0"/>
          <w:numId w:val="29"/>
        </w:numPr>
        <w:tabs>
          <w:tab w:val="left" w:pos="426"/>
        </w:tabs>
        <w:spacing w:line="240" w:lineRule="auto"/>
        <w:ind w:left="0" w:firstLine="0"/>
        <w:rPr>
          <w:snapToGrid/>
          <w:sz w:val="24"/>
          <w:szCs w:val="24"/>
        </w:rPr>
      </w:pPr>
      <w:r w:rsidRPr="004F75FE">
        <w:rPr>
          <w:snapToGrid/>
          <w:sz w:val="24"/>
          <w:szCs w:val="24"/>
        </w:rPr>
        <w:t>Члены закупочной комиссии, специалисты Организатора запроса цен и приглашенные эксперты изучили поступившие предложения участников. Результаты экспертной оценки предложений Участников отражены в экспертных заключениях.</w:t>
      </w:r>
    </w:p>
    <w:p w:rsidR="009E174D" w:rsidRPr="004F75FE" w:rsidRDefault="009E174D" w:rsidP="009E174D">
      <w:pPr>
        <w:pStyle w:val="a9"/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</w:p>
    <w:p w:rsidR="009E174D" w:rsidRPr="004F75FE" w:rsidRDefault="009E174D" w:rsidP="009E174D">
      <w:pPr>
        <w:pStyle w:val="a9"/>
        <w:tabs>
          <w:tab w:val="right" w:pos="9360"/>
        </w:tabs>
        <w:spacing w:line="240" w:lineRule="auto"/>
        <w:ind w:left="0" w:firstLine="0"/>
        <w:jc w:val="left"/>
        <w:rPr>
          <w:b/>
          <w:bCs/>
          <w:i/>
          <w:iCs/>
          <w:snapToGrid/>
          <w:sz w:val="24"/>
          <w:szCs w:val="24"/>
        </w:rPr>
      </w:pPr>
      <w:r w:rsidRPr="004F75FE">
        <w:rPr>
          <w:b/>
          <w:bCs/>
          <w:i/>
          <w:iCs/>
          <w:snapToGrid/>
          <w:sz w:val="24"/>
          <w:szCs w:val="24"/>
        </w:rPr>
        <w:t xml:space="preserve">ВОПРОС №2  О признании предложения ООО "ДВЭС" (680018, Хабаровский край, г. Хабаровск, ул. Руднева, д. 71 А) не соответствующим условиям закупки </w:t>
      </w:r>
    </w:p>
    <w:p w:rsidR="009E174D" w:rsidRPr="004F75FE" w:rsidRDefault="009E174D" w:rsidP="009E174D">
      <w:pPr>
        <w:pStyle w:val="a9"/>
        <w:tabs>
          <w:tab w:val="right" w:pos="9360"/>
        </w:tabs>
        <w:spacing w:line="240" w:lineRule="auto"/>
        <w:ind w:firstLine="0"/>
        <w:jc w:val="left"/>
        <w:rPr>
          <w:sz w:val="24"/>
          <w:szCs w:val="24"/>
        </w:rPr>
      </w:pPr>
      <w:r w:rsidRPr="004F75FE">
        <w:rPr>
          <w:sz w:val="24"/>
          <w:szCs w:val="24"/>
        </w:rPr>
        <w:t>ОТМЕТИЛИ:</w:t>
      </w:r>
    </w:p>
    <w:p w:rsidR="00A146BC" w:rsidRPr="004F75FE" w:rsidRDefault="00507EC7" w:rsidP="00507EC7">
      <w:pPr>
        <w:tabs>
          <w:tab w:val="right" w:pos="9360"/>
        </w:tabs>
        <w:spacing w:line="240" w:lineRule="auto"/>
        <w:ind w:firstLine="0"/>
        <w:jc w:val="left"/>
        <w:rPr>
          <w:bCs/>
          <w:iCs/>
          <w:snapToGrid/>
          <w:sz w:val="24"/>
          <w:szCs w:val="24"/>
        </w:rPr>
      </w:pPr>
      <w:r w:rsidRPr="004F75FE">
        <w:rPr>
          <w:bCs/>
          <w:iCs/>
          <w:snapToGrid/>
          <w:sz w:val="24"/>
          <w:szCs w:val="24"/>
        </w:rPr>
        <w:t xml:space="preserve">1. </w:t>
      </w:r>
      <w:r w:rsidR="00A146BC" w:rsidRPr="004F75FE">
        <w:rPr>
          <w:bCs/>
          <w:iCs/>
          <w:snapToGrid/>
          <w:sz w:val="24"/>
          <w:szCs w:val="24"/>
        </w:rPr>
        <w:t xml:space="preserve">Предложение </w:t>
      </w:r>
      <w:r w:rsidR="00A146BC" w:rsidRPr="004F75FE">
        <w:rPr>
          <w:b/>
          <w:bCs/>
          <w:i/>
          <w:iCs/>
          <w:snapToGrid/>
          <w:sz w:val="24"/>
          <w:szCs w:val="24"/>
        </w:rPr>
        <w:t>ООО "ДВЭС"</w:t>
      </w:r>
      <w:r w:rsidR="00A146BC" w:rsidRPr="004F75FE">
        <w:rPr>
          <w:bCs/>
          <w:iCs/>
          <w:snapToGrid/>
          <w:sz w:val="24"/>
          <w:szCs w:val="24"/>
        </w:rPr>
        <w:t xml:space="preserve"> (680018, Хабаровский край, г. Хабаровск, ул. Руднева, д. 71 А)  содержит достаточные для ее отклонения причины, заключающиеся в несоответствии заявки требованиям закупочной документации, а именно: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303E3D" w:rsidRPr="004F75FE" w:rsidTr="00303E3D">
        <w:tc>
          <w:tcPr>
            <w:tcW w:w="9889" w:type="dxa"/>
            <w:shd w:val="clear" w:color="auto" w:fill="auto"/>
          </w:tcPr>
          <w:p w:rsidR="00303E3D" w:rsidRPr="004F75FE" w:rsidRDefault="00303E3D" w:rsidP="00507EC7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bCs/>
                <w:i/>
                <w:iCs/>
                <w:snapToGrid/>
                <w:sz w:val="20"/>
              </w:rPr>
            </w:pPr>
            <w:r w:rsidRPr="004F75FE">
              <w:rPr>
                <w:b/>
                <w:bCs/>
                <w:i/>
                <w:iCs/>
                <w:snapToGrid/>
                <w:sz w:val="20"/>
              </w:rPr>
              <w:t>Основания для отклонения</w:t>
            </w:r>
          </w:p>
        </w:tc>
      </w:tr>
      <w:tr w:rsidR="00303E3D" w:rsidRPr="004F75FE" w:rsidTr="00303E3D">
        <w:trPr>
          <w:trHeight w:val="1990"/>
        </w:trPr>
        <w:tc>
          <w:tcPr>
            <w:tcW w:w="9889" w:type="dxa"/>
            <w:shd w:val="clear" w:color="auto" w:fill="auto"/>
          </w:tcPr>
          <w:p w:rsidR="00303E3D" w:rsidRPr="004F75FE" w:rsidRDefault="00303E3D" w:rsidP="009D5AAB">
            <w:pPr>
              <w:tabs>
                <w:tab w:val="right" w:pos="9360"/>
              </w:tabs>
              <w:spacing w:line="240" w:lineRule="auto"/>
              <w:ind w:firstLine="0"/>
              <w:rPr>
                <w:bCs/>
                <w:iCs/>
                <w:snapToGrid/>
                <w:sz w:val="24"/>
                <w:szCs w:val="24"/>
              </w:rPr>
            </w:pPr>
            <w:r w:rsidRPr="004F75FE">
              <w:rPr>
                <w:b/>
                <w:bCs/>
                <w:iCs/>
                <w:snapToGrid/>
                <w:sz w:val="24"/>
                <w:szCs w:val="24"/>
              </w:rPr>
              <w:t>1</w:t>
            </w:r>
            <w:r w:rsidRPr="004F75FE">
              <w:rPr>
                <w:bCs/>
                <w:iCs/>
                <w:snapToGrid/>
                <w:sz w:val="24"/>
                <w:szCs w:val="24"/>
              </w:rPr>
              <w:t xml:space="preserve">. В п.2 таблицы б/н (порядковый номер - 2) Приложения 2 к письму о подаче оферты от 02 марта 2015 №228/020315 указана мощность передачи поставляемого оборудования в полосе 700-1000 кГц – 30 Ватт, что не соответствует подпункту 2 пункта 3.2. «Технические характеристики поставляемого оборудования, не хуже» Приложения №2 к Техническому заданию, согласно которому значение мощности в полосе 750-1000 кГц должно быть не хуже 40Вт. Поскольку полоса частот 750-1000 кГц, предложенная участником  входит в требуемый диапазон частот 700-1000 кГц. </w:t>
            </w:r>
          </w:p>
        </w:tc>
      </w:tr>
      <w:tr w:rsidR="00303E3D" w:rsidRPr="004F75FE" w:rsidTr="00303E3D">
        <w:tc>
          <w:tcPr>
            <w:tcW w:w="9889" w:type="dxa"/>
            <w:shd w:val="clear" w:color="auto" w:fill="auto"/>
          </w:tcPr>
          <w:p w:rsidR="00303E3D" w:rsidRPr="004F75FE" w:rsidRDefault="00303E3D" w:rsidP="009D5AAB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bCs/>
                <w:iCs/>
                <w:snapToGrid/>
                <w:sz w:val="24"/>
                <w:szCs w:val="24"/>
              </w:rPr>
            </w:pPr>
            <w:r w:rsidRPr="004F75FE">
              <w:rPr>
                <w:b/>
                <w:bCs/>
                <w:iCs/>
                <w:snapToGrid/>
                <w:sz w:val="24"/>
                <w:szCs w:val="24"/>
              </w:rPr>
              <w:t>2</w:t>
            </w:r>
            <w:r w:rsidRPr="004F75FE">
              <w:rPr>
                <w:bCs/>
                <w:iCs/>
                <w:snapToGrid/>
                <w:sz w:val="24"/>
                <w:szCs w:val="24"/>
              </w:rPr>
              <w:t xml:space="preserve">.  В п.11 таблицы б/н (порядковый номер - 2) Приложения 2 к письму о подаче оферты от 02 марта 2015 №228/020315 указано обще число мультиплексированных каналов – 3 </w:t>
            </w:r>
            <w:proofErr w:type="spellStart"/>
            <w:r w:rsidRPr="004F75FE">
              <w:rPr>
                <w:bCs/>
                <w:iCs/>
                <w:snapToGrid/>
                <w:sz w:val="24"/>
                <w:szCs w:val="24"/>
              </w:rPr>
              <w:t>вокодерных</w:t>
            </w:r>
            <w:proofErr w:type="spellEnd"/>
            <w:r w:rsidRPr="004F75FE">
              <w:rPr>
                <w:bCs/>
                <w:iCs/>
                <w:snapToGrid/>
                <w:sz w:val="24"/>
                <w:szCs w:val="24"/>
              </w:rPr>
              <w:t>, 1 канал ТМ и 1 канал ПД, что не соответствует подпункту 11 пункта 3.2. «Технические характеристики поставляемого оборудования, не хуже» Приложения №2 к Техническому заданию, согласно которому требуемое число каналов – 3 речевых, 4 ММО (ТМ).</w:t>
            </w:r>
          </w:p>
        </w:tc>
      </w:tr>
    </w:tbl>
    <w:p w:rsidR="00A146BC" w:rsidRPr="004F75FE" w:rsidRDefault="00A146BC" w:rsidP="007E47D7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</w:p>
    <w:p w:rsidR="009E174D" w:rsidRPr="004F75FE" w:rsidRDefault="009E174D" w:rsidP="009E174D">
      <w:pPr>
        <w:pStyle w:val="a9"/>
        <w:tabs>
          <w:tab w:val="right" w:pos="9360"/>
        </w:tabs>
        <w:spacing w:line="240" w:lineRule="auto"/>
        <w:ind w:left="0" w:firstLine="0"/>
        <w:jc w:val="left"/>
        <w:rPr>
          <w:b/>
          <w:bCs/>
          <w:i/>
          <w:iCs/>
          <w:snapToGrid/>
          <w:sz w:val="24"/>
          <w:szCs w:val="24"/>
        </w:rPr>
      </w:pPr>
      <w:r w:rsidRPr="004F75FE">
        <w:rPr>
          <w:b/>
          <w:bCs/>
          <w:i/>
          <w:iCs/>
          <w:snapToGrid/>
          <w:sz w:val="24"/>
          <w:szCs w:val="24"/>
        </w:rPr>
        <w:t>ВОПРОС №3  О признании предложения ООО "</w:t>
      </w:r>
      <w:proofErr w:type="spellStart"/>
      <w:r w:rsidRPr="004F75FE">
        <w:rPr>
          <w:b/>
          <w:bCs/>
          <w:i/>
          <w:iCs/>
          <w:snapToGrid/>
          <w:sz w:val="24"/>
          <w:szCs w:val="24"/>
        </w:rPr>
        <w:t>Промэнерго</w:t>
      </w:r>
      <w:proofErr w:type="spellEnd"/>
      <w:r w:rsidRPr="004F75FE">
        <w:rPr>
          <w:b/>
          <w:bCs/>
          <w:i/>
          <w:iCs/>
          <w:snapToGrid/>
          <w:sz w:val="24"/>
          <w:szCs w:val="24"/>
        </w:rPr>
        <w:t xml:space="preserve">" (623406, Свердловская область, г. Каменск - Уральский, ул. Гагарина, д.52)  не соответствующим условиям закупки </w:t>
      </w:r>
    </w:p>
    <w:p w:rsidR="009E174D" w:rsidRPr="004F75FE" w:rsidRDefault="009E174D" w:rsidP="009E174D">
      <w:pPr>
        <w:pStyle w:val="a9"/>
        <w:tabs>
          <w:tab w:val="right" w:pos="9360"/>
        </w:tabs>
        <w:spacing w:line="240" w:lineRule="auto"/>
        <w:ind w:firstLine="0"/>
        <w:jc w:val="left"/>
        <w:rPr>
          <w:sz w:val="24"/>
          <w:szCs w:val="24"/>
        </w:rPr>
      </w:pPr>
      <w:r w:rsidRPr="004F75FE">
        <w:rPr>
          <w:sz w:val="24"/>
          <w:szCs w:val="24"/>
        </w:rPr>
        <w:t>ОТМЕТИЛИ:</w:t>
      </w:r>
    </w:p>
    <w:p w:rsidR="00507EC7" w:rsidRPr="004F75FE" w:rsidRDefault="00507EC7" w:rsidP="00507EC7">
      <w:pPr>
        <w:tabs>
          <w:tab w:val="right" w:pos="9360"/>
        </w:tabs>
        <w:spacing w:line="240" w:lineRule="auto"/>
        <w:ind w:firstLine="0"/>
        <w:jc w:val="left"/>
        <w:rPr>
          <w:bCs/>
          <w:iCs/>
          <w:snapToGrid/>
          <w:sz w:val="24"/>
          <w:szCs w:val="24"/>
        </w:rPr>
      </w:pPr>
      <w:r w:rsidRPr="004F75FE">
        <w:rPr>
          <w:bCs/>
          <w:iCs/>
          <w:snapToGrid/>
          <w:sz w:val="24"/>
          <w:szCs w:val="24"/>
        </w:rPr>
        <w:t xml:space="preserve">1. Предложение </w:t>
      </w:r>
      <w:r w:rsidRPr="004F75FE">
        <w:rPr>
          <w:b/>
          <w:bCs/>
          <w:i/>
          <w:iCs/>
          <w:snapToGrid/>
          <w:sz w:val="24"/>
          <w:szCs w:val="24"/>
        </w:rPr>
        <w:t>ООО "</w:t>
      </w:r>
      <w:proofErr w:type="spellStart"/>
      <w:r w:rsidRPr="004F75FE">
        <w:rPr>
          <w:b/>
          <w:bCs/>
          <w:i/>
          <w:iCs/>
          <w:snapToGrid/>
          <w:sz w:val="24"/>
          <w:szCs w:val="24"/>
        </w:rPr>
        <w:t>Промэнерго</w:t>
      </w:r>
      <w:proofErr w:type="spellEnd"/>
      <w:r w:rsidRPr="004F75FE">
        <w:rPr>
          <w:b/>
          <w:bCs/>
          <w:i/>
          <w:iCs/>
          <w:snapToGrid/>
          <w:sz w:val="24"/>
          <w:szCs w:val="24"/>
        </w:rPr>
        <w:t xml:space="preserve">" (623406, Свердловская область, г. Каменск - Уральский, ул. Гагарина, д.52) </w:t>
      </w:r>
      <w:r w:rsidRPr="004F75FE">
        <w:rPr>
          <w:bCs/>
          <w:iCs/>
          <w:snapToGrid/>
          <w:sz w:val="24"/>
          <w:szCs w:val="24"/>
        </w:rPr>
        <w:t>содержит достаточные для ее отклонения причины, заключающиеся в несоответствии заявки требованиям закупочной документации, а именно: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303E3D" w:rsidRPr="004F75FE" w:rsidTr="00303E3D">
        <w:tc>
          <w:tcPr>
            <w:tcW w:w="9889" w:type="dxa"/>
            <w:shd w:val="clear" w:color="auto" w:fill="auto"/>
          </w:tcPr>
          <w:p w:rsidR="00303E3D" w:rsidRPr="004F75FE" w:rsidRDefault="00303E3D" w:rsidP="002D203E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bCs/>
                <w:i/>
                <w:iCs/>
                <w:snapToGrid/>
                <w:sz w:val="20"/>
              </w:rPr>
            </w:pPr>
            <w:r w:rsidRPr="004F75FE">
              <w:rPr>
                <w:b/>
                <w:bCs/>
                <w:i/>
                <w:iCs/>
                <w:snapToGrid/>
                <w:sz w:val="20"/>
              </w:rPr>
              <w:t>Основания для отклонения</w:t>
            </w:r>
          </w:p>
        </w:tc>
      </w:tr>
      <w:tr w:rsidR="00303E3D" w:rsidRPr="004F75FE" w:rsidTr="00303E3D">
        <w:tc>
          <w:tcPr>
            <w:tcW w:w="9889" w:type="dxa"/>
            <w:shd w:val="clear" w:color="auto" w:fill="auto"/>
          </w:tcPr>
          <w:p w:rsidR="00303E3D" w:rsidRPr="004F75FE" w:rsidRDefault="00303E3D" w:rsidP="009D5AAB">
            <w:pPr>
              <w:tabs>
                <w:tab w:val="right" w:pos="9360"/>
              </w:tabs>
              <w:spacing w:line="240" w:lineRule="auto"/>
              <w:ind w:firstLine="0"/>
              <w:rPr>
                <w:bCs/>
                <w:iCs/>
                <w:snapToGrid/>
                <w:sz w:val="24"/>
                <w:szCs w:val="24"/>
              </w:rPr>
            </w:pPr>
            <w:r w:rsidRPr="004F75FE">
              <w:rPr>
                <w:b/>
                <w:bCs/>
                <w:iCs/>
                <w:snapToGrid/>
                <w:sz w:val="24"/>
                <w:szCs w:val="24"/>
              </w:rPr>
              <w:t>1.</w:t>
            </w:r>
            <w:r w:rsidRPr="004F75FE">
              <w:rPr>
                <w:bCs/>
                <w:iCs/>
                <w:snapToGrid/>
                <w:sz w:val="24"/>
                <w:szCs w:val="24"/>
              </w:rPr>
              <w:t xml:space="preserve">  В строке 2 таблицы б/н (порядковый номер таблицы- 1) Приложения 2 к письму о подаче оферты от 27 февраля 2015 №196 (техническое предложение) указана мощность передачи поставляемого оборудования в полосе 700-1000 кГц – 30 Ватт, что не соответствует подпункту 2 пункта 3.2. «Технические характеристики поставляемого оборудования, не хуже» Приложения № 2 к Техническому заданию, согласно которому значение мощности в полосе 750-1000 кГц должно быть не хуже 40Вт. Поскольку полоса частот 750-1000 кГц, предложенная участником  входит в требуемый диапазон частот 700-1000 кГц. Наличие резервирования УМ не влияет на численное значение выходной мощности. </w:t>
            </w:r>
          </w:p>
        </w:tc>
      </w:tr>
      <w:tr w:rsidR="00303E3D" w:rsidRPr="004F75FE" w:rsidTr="00303E3D">
        <w:tc>
          <w:tcPr>
            <w:tcW w:w="9889" w:type="dxa"/>
            <w:shd w:val="clear" w:color="auto" w:fill="auto"/>
          </w:tcPr>
          <w:p w:rsidR="00303E3D" w:rsidRPr="004F75FE" w:rsidRDefault="00303E3D" w:rsidP="009D5AAB">
            <w:pPr>
              <w:tabs>
                <w:tab w:val="right" w:pos="9360"/>
              </w:tabs>
              <w:spacing w:line="240" w:lineRule="auto"/>
              <w:ind w:firstLine="0"/>
              <w:rPr>
                <w:bCs/>
                <w:iCs/>
                <w:snapToGrid/>
                <w:sz w:val="24"/>
                <w:szCs w:val="24"/>
              </w:rPr>
            </w:pPr>
            <w:r w:rsidRPr="004F75FE">
              <w:rPr>
                <w:b/>
                <w:bCs/>
                <w:iCs/>
                <w:snapToGrid/>
                <w:sz w:val="24"/>
                <w:szCs w:val="24"/>
              </w:rPr>
              <w:t>2.</w:t>
            </w:r>
            <w:r w:rsidRPr="004F75FE">
              <w:rPr>
                <w:bCs/>
                <w:iCs/>
                <w:snapToGrid/>
                <w:sz w:val="24"/>
                <w:szCs w:val="24"/>
              </w:rPr>
              <w:t xml:space="preserve"> В строке 12 таблицы б/н (порядковый номер таблицы - 2) Приложения 2 к письму о подаче оферты от 27 февраля 2015 №196 (техническое предложение) указана скорость цифрового потока для организации ТМ 300 бит/с от цифрового потока для организации канала ТМ 100 бит/с что не соответствует подпункту 12 пункта 3.2. «Технические характеристики поставляемого оборудования, не хуже» Приложения №2 к Техническому заданию, согласно </w:t>
            </w:r>
            <w:r w:rsidRPr="004F75FE">
              <w:rPr>
                <w:bCs/>
                <w:iCs/>
                <w:snapToGrid/>
                <w:sz w:val="24"/>
                <w:szCs w:val="24"/>
              </w:rPr>
              <w:lastRenderedPageBreak/>
              <w:t>которому требуемая скорость – не хуже 640 бит/с</w:t>
            </w:r>
          </w:p>
        </w:tc>
      </w:tr>
      <w:tr w:rsidR="00303E3D" w:rsidRPr="004F75FE" w:rsidTr="00303E3D">
        <w:tc>
          <w:tcPr>
            <w:tcW w:w="9889" w:type="dxa"/>
            <w:shd w:val="clear" w:color="auto" w:fill="auto"/>
          </w:tcPr>
          <w:p w:rsidR="00303E3D" w:rsidRPr="004F75FE" w:rsidRDefault="00303E3D" w:rsidP="00F829AB">
            <w:pPr>
              <w:spacing w:line="240" w:lineRule="auto"/>
              <w:ind w:firstLine="0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4F75FE">
              <w:rPr>
                <w:b/>
                <w:bCs/>
                <w:iCs/>
                <w:snapToGrid/>
                <w:sz w:val="24"/>
                <w:szCs w:val="24"/>
              </w:rPr>
              <w:lastRenderedPageBreak/>
              <w:t xml:space="preserve">3. </w:t>
            </w:r>
            <w:r w:rsidRPr="004F75FE">
              <w:rPr>
                <w:bCs/>
                <w:iCs/>
                <w:snapToGrid/>
                <w:sz w:val="24"/>
                <w:szCs w:val="24"/>
              </w:rPr>
              <w:t xml:space="preserve">В таблице № 3 «Прочие коммерческие условия поставки продукции» Приложение 1 к предложению на участие от 27.02.2015 г. № 196 (коммерческое предложение), указаны условия оплаты - </w:t>
            </w:r>
            <w:r w:rsidRPr="004F75FE">
              <w:rPr>
                <w:rFonts w:eastAsiaTheme="minorHAnsi"/>
                <w:snapToGrid/>
                <w:sz w:val="24"/>
                <w:szCs w:val="24"/>
                <w:lang w:eastAsia="en-US"/>
              </w:rPr>
              <w:t>50% предоплата, 50 % в течение 10 дней после получения уведомления о готовности к отгрузке, что не соответствует условиям пункта 3.2 Технического задания (Приложение 1), в котором установлено следующее требование: оплата поставляемой продукции осуществляется в течение 30 календарных дней с момента поставки продукции на склад грузополучателя, до 30.06.2015 г.</w:t>
            </w:r>
          </w:p>
          <w:p w:rsidR="00303E3D" w:rsidRPr="004F75FE" w:rsidRDefault="00303E3D" w:rsidP="002D203E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bCs/>
                <w:iCs/>
                <w:snapToGrid/>
                <w:sz w:val="24"/>
                <w:szCs w:val="24"/>
              </w:rPr>
            </w:pPr>
          </w:p>
        </w:tc>
      </w:tr>
    </w:tbl>
    <w:p w:rsidR="009E174D" w:rsidRPr="004F75FE" w:rsidRDefault="009E174D" w:rsidP="007E47D7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</w:p>
    <w:p w:rsidR="009E174D" w:rsidRPr="004F75FE" w:rsidRDefault="009E174D" w:rsidP="0028392B">
      <w:pPr>
        <w:pStyle w:val="a9"/>
        <w:tabs>
          <w:tab w:val="right" w:pos="9360"/>
        </w:tabs>
        <w:spacing w:line="240" w:lineRule="auto"/>
        <w:ind w:left="0" w:firstLine="0"/>
        <w:rPr>
          <w:b/>
          <w:bCs/>
          <w:i/>
          <w:iCs/>
          <w:snapToGrid/>
          <w:sz w:val="24"/>
          <w:szCs w:val="24"/>
        </w:rPr>
      </w:pPr>
      <w:r w:rsidRPr="004F75FE">
        <w:rPr>
          <w:b/>
          <w:bCs/>
          <w:i/>
          <w:iCs/>
          <w:snapToGrid/>
          <w:sz w:val="24"/>
          <w:szCs w:val="24"/>
        </w:rPr>
        <w:t xml:space="preserve">ВОПРОС №4  О признании предложения ООО "Титан Энергоресурс" (675000, Россия, Амурская обл., г. Благовещенск, ул. Амурская, д. 270, офис 4) не соответствующим условиям закупки </w:t>
      </w:r>
    </w:p>
    <w:p w:rsidR="009E174D" w:rsidRPr="004F75FE" w:rsidRDefault="009E174D" w:rsidP="009E174D">
      <w:pPr>
        <w:pStyle w:val="a9"/>
        <w:tabs>
          <w:tab w:val="right" w:pos="9360"/>
        </w:tabs>
        <w:spacing w:line="240" w:lineRule="auto"/>
        <w:ind w:firstLine="0"/>
        <w:jc w:val="left"/>
        <w:rPr>
          <w:sz w:val="24"/>
          <w:szCs w:val="24"/>
        </w:rPr>
      </w:pPr>
      <w:r w:rsidRPr="004F75FE">
        <w:rPr>
          <w:sz w:val="24"/>
          <w:szCs w:val="24"/>
        </w:rPr>
        <w:t>ОТМЕТИЛИ:</w:t>
      </w:r>
    </w:p>
    <w:p w:rsidR="00507EC7" w:rsidRPr="004F75FE" w:rsidRDefault="00507EC7" w:rsidP="0028392B">
      <w:pPr>
        <w:tabs>
          <w:tab w:val="right" w:pos="9360"/>
        </w:tabs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4F75FE">
        <w:rPr>
          <w:bCs/>
          <w:iCs/>
          <w:snapToGrid/>
          <w:sz w:val="24"/>
          <w:szCs w:val="24"/>
        </w:rPr>
        <w:t xml:space="preserve">1. Предложение </w:t>
      </w:r>
      <w:r w:rsidR="0028392B" w:rsidRPr="004F75FE">
        <w:rPr>
          <w:b/>
          <w:bCs/>
          <w:i/>
          <w:iCs/>
          <w:snapToGrid/>
          <w:sz w:val="24"/>
          <w:szCs w:val="24"/>
        </w:rPr>
        <w:t xml:space="preserve">ООО "Титан Энергоресурс" </w:t>
      </w:r>
      <w:r w:rsidR="0028392B" w:rsidRPr="004F75FE">
        <w:rPr>
          <w:bCs/>
          <w:i/>
          <w:iCs/>
          <w:snapToGrid/>
          <w:sz w:val="24"/>
          <w:szCs w:val="24"/>
        </w:rPr>
        <w:t>(675000, Россия, Амурская обл., г. Благовещенск, ул. Амурская, д. 270, офис 4</w:t>
      </w:r>
      <w:r w:rsidR="0028392B" w:rsidRPr="004F75FE">
        <w:rPr>
          <w:b/>
          <w:bCs/>
          <w:i/>
          <w:iCs/>
          <w:snapToGrid/>
          <w:sz w:val="24"/>
          <w:szCs w:val="24"/>
        </w:rPr>
        <w:t xml:space="preserve"> </w:t>
      </w:r>
      <w:r w:rsidRPr="004F75FE">
        <w:rPr>
          <w:bCs/>
          <w:iCs/>
          <w:snapToGrid/>
          <w:sz w:val="24"/>
          <w:szCs w:val="24"/>
        </w:rPr>
        <w:t>содержит достаточные для ее отклонения причины, заключающиеся в несоответствии заявки требованиям закупочной документации, а именно: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303E3D" w:rsidRPr="004F75FE" w:rsidTr="00303E3D">
        <w:tc>
          <w:tcPr>
            <w:tcW w:w="9889" w:type="dxa"/>
            <w:shd w:val="clear" w:color="auto" w:fill="auto"/>
          </w:tcPr>
          <w:p w:rsidR="00303E3D" w:rsidRPr="004F75FE" w:rsidRDefault="00303E3D" w:rsidP="002D203E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bCs/>
                <w:i/>
                <w:iCs/>
                <w:snapToGrid/>
                <w:sz w:val="20"/>
              </w:rPr>
            </w:pPr>
            <w:r w:rsidRPr="004F75FE">
              <w:rPr>
                <w:b/>
                <w:bCs/>
                <w:i/>
                <w:iCs/>
                <w:snapToGrid/>
                <w:sz w:val="20"/>
              </w:rPr>
              <w:t>Основания для отклонения</w:t>
            </w:r>
          </w:p>
        </w:tc>
      </w:tr>
      <w:tr w:rsidR="00303E3D" w:rsidRPr="004F75FE" w:rsidTr="00303E3D">
        <w:tc>
          <w:tcPr>
            <w:tcW w:w="9889" w:type="dxa"/>
            <w:shd w:val="clear" w:color="auto" w:fill="auto"/>
          </w:tcPr>
          <w:p w:rsidR="00303E3D" w:rsidRDefault="00303E3D" w:rsidP="004D3A6E">
            <w:pPr>
              <w:tabs>
                <w:tab w:val="right" w:pos="93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F75FE">
              <w:rPr>
                <w:b/>
                <w:bCs/>
                <w:iCs/>
                <w:snapToGrid/>
                <w:sz w:val="24"/>
                <w:szCs w:val="24"/>
              </w:rPr>
              <w:t>1</w:t>
            </w:r>
            <w:r w:rsidRPr="004F75FE">
              <w:rPr>
                <w:bCs/>
                <w:iCs/>
                <w:snapToGrid/>
                <w:sz w:val="24"/>
                <w:szCs w:val="24"/>
              </w:rPr>
              <w:t xml:space="preserve">. </w:t>
            </w:r>
            <w:r w:rsidRPr="004F75FE">
              <w:rPr>
                <w:sz w:val="24"/>
                <w:szCs w:val="24"/>
              </w:rPr>
              <w:t xml:space="preserve">В строках 15,16 Приложения №1 к техническому предложению 01-15/104 от 27.02.2015 указано, что Кабель USB-RS232 и Устройство отладочное оборудование НЕ ТРЕБУЕТСЯ, что не соответствует подпунктам 8 и п.9 пункта 3.1. «Объемы поставки оборудования» Приложения №2 «Техническое задание на проведение закупки», согласно которым требуется поставка кабеля RS-232 и устройства отладочного. </w:t>
            </w:r>
          </w:p>
          <w:p w:rsidR="004D3A6E" w:rsidRPr="004F75FE" w:rsidRDefault="004D3A6E" w:rsidP="004D3A6E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bCs/>
                <w:i/>
                <w:iCs/>
                <w:snapToGrid/>
                <w:sz w:val="24"/>
                <w:szCs w:val="24"/>
              </w:rPr>
            </w:pPr>
          </w:p>
        </w:tc>
      </w:tr>
    </w:tbl>
    <w:p w:rsidR="009E174D" w:rsidRPr="004F75FE" w:rsidRDefault="009E174D" w:rsidP="007E47D7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</w:p>
    <w:p w:rsidR="007E47D7" w:rsidRPr="004F75FE" w:rsidRDefault="007E47D7" w:rsidP="007E47D7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4F75FE">
        <w:rPr>
          <w:b/>
          <w:bCs/>
          <w:i/>
          <w:iCs/>
          <w:snapToGrid/>
          <w:sz w:val="24"/>
          <w:szCs w:val="24"/>
        </w:rPr>
        <w:t>ВОПРОС №</w:t>
      </w:r>
      <w:r w:rsidR="009E174D" w:rsidRPr="004F75FE">
        <w:rPr>
          <w:b/>
          <w:bCs/>
          <w:i/>
          <w:iCs/>
          <w:snapToGrid/>
          <w:sz w:val="24"/>
          <w:szCs w:val="24"/>
        </w:rPr>
        <w:t>5</w:t>
      </w:r>
      <w:r w:rsidRPr="004F75FE">
        <w:rPr>
          <w:b/>
          <w:bCs/>
          <w:i/>
          <w:iCs/>
          <w:snapToGrid/>
          <w:sz w:val="24"/>
          <w:szCs w:val="24"/>
        </w:rPr>
        <w:t xml:space="preserve">  О признании предложений соответствующими условиям запроса цен</w:t>
      </w:r>
    </w:p>
    <w:p w:rsidR="007E47D7" w:rsidRPr="004F75FE" w:rsidRDefault="007E47D7" w:rsidP="007E47D7">
      <w:pPr>
        <w:spacing w:line="240" w:lineRule="auto"/>
        <w:rPr>
          <w:sz w:val="24"/>
          <w:szCs w:val="24"/>
        </w:rPr>
      </w:pPr>
      <w:r w:rsidRPr="004F75FE">
        <w:rPr>
          <w:sz w:val="24"/>
          <w:szCs w:val="24"/>
        </w:rPr>
        <w:t>ОТМЕТИЛИ:</w:t>
      </w:r>
    </w:p>
    <w:p w:rsidR="007E47D7" w:rsidRPr="004F75FE" w:rsidRDefault="007E47D7" w:rsidP="007E47D7">
      <w:pPr>
        <w:spacing w:line="240" w:lineRule="auto"/>
        <w:contextualSpacing/>
        <w:rPr>
          <w:sz w:val="24"/>
          <w:szCs w:val="24"/>
        </w:rPr>
      </w:pPr>
      <w:r w:rsidRPr="004F75FE">
        <w:rPr>
          <w:sz w:val="24"/>
          <w:szCs w:val="24"/>
        </w:rPr>
        <w:t xml:space="preserve">Предложения </w:t>
      </w:r>
      <w:r w:rsidR="00931DFA" w:rsidRPr="004F75FE">
        <w:rPr>
          <w:b/>
          <w:i/>
          <w:snapToGrid/>
          <w:sz w:val="24"/>
          <w:szCs w:val="24"/>
        </w:rPr>
        <w:t>ООО "НПФ "Модем"</w:t>
      </w:r>
      <w:r w:rsidR="00931DFA" w:rsidRPr="004F75FE">
        <w:rPr>
          <w:snapToGrid/>
          <w:sz w:val="24"/>
          <w:szCs w:val="24"/>
        </w:rPr>
        <w:t xml:space="preserve"> (195427, г. Санкт-Петербург, ул. Академика Константинова, д.1), </w:t>
      </w:r>
      <w:r w:rsidR="00931DFA" w:rsidRPr="004F75FE">
        <w:rPr>
          <w:b/>
          <w:i/>
          <w:snapToGrid/>
          <w:sz w:val="24"/>
          <w:szCs w:val="24"/>
        </w:rPr>
        <w:t>ООО "СИС СЗ"</w:t>
      </w:r>
      <w:r w:rsidR="00931DFA" w:rsidRPr="004F75FE">
        <w:rPr>
          <w:snapToGrid/>
          <w:sz w:val="24"/>
          <w:szCs w:val="24"/>
        </w:rPr>
        <w:t xml:space="preserve"> (198152, г. Санкт-Петербург, ул. </w:t>
      </w:r>
      <w:proofErr w:type="spellStart"/>
      <w:r w:rsidR="00931DFA" w:rsidRPr="004F75FE">
        <w:rPr>
          <w:snapToGrid/>
          <w:sz w:val="24"/>
          <w:szCs w:val="24"/>
        </w:rPr>
        <w:t>Краснопутиловская</w:t>
      </w:r>
      <w:proofErr w:type="spellEnd"/>
      <w:r w:rsidR="00931DFA" w:rsidRPr="004F75FE">
        <w:rPr>
          <w:snapToGrid/>
          <w:sz w:val="24"/>
          <w:szCs w:val="24"/>
        </w:rPr>
        <w:t>, д. 20, лит. А, пом. 7Н)</w:t>
      </w:r>
      <w:r w:rsidRPr="004F75FE">
        <w:rPr>
          <w:snapToGrid/>
          <w:sz w:val="24"/>
          <w:szCs w:val="24"/>
        </w:rPr>
        <w:t>, признаются</w:t>
      </w:r>
      <w:r w:rsidRPr="004F75FE">
        <w:rPr>
          <w:sz w:val="24"/>
          <w:szCs w:val="24"/>
        </w:rPr>
        <w:t xml:space="preserve"> удовлетворяющими по существу условиям закупки. </w:t>
      </w:r>
    </w:p>
    <w:p w:rsidR="007E47D7" w:rsidRPr="004F75FE" w:rsidRDefault="007E47D7" w:rsidP="007E47D7">
      <w:pPr>
        <w:spacing w:line="240" w:lineRule="auto"/>
        <w:contextualSpacing/>
        <w:rPr>
          <w:sz w:val="24"/>
          <w:szCs w:val="24"/>
        </w:rPr>
      </w:pPr>
      <w:r w:rsidRPr="004F75FE">
        <w:rPr>
          <w:sz w:val="24"/>
          <w:szCs w:val="24"/>
        </w:rPr>
        <w:t>Предлагается принять данные предложения к дальнейшему рассмотрению.</w:t>
      </w:r>
    </w:p>
    <w:p w:rsidR="007E47D7" w:rsidRPr="004F75FE" w:rsidRDefault="007E47D7" w:rsidP="00303E3D">
      <w:pPr>
        <w:spacing w:line="240" w:lineRule="auto"/>
        <w:ind w:firstLine="0"/>
        <w:contextualSpacing/>
        <w:jc w:val="center"/>
        <w:rPr>
          <w:sz w:val="24"/>
          <w:szCs w:val="24"/>
        </w:rPr>
      </w:pPr>
    </w:p>
    <w:p w:rsidR="007E47D7" w:rsidRPr="004F75FE" w:rsidRDefault="007E47D7" w:rsidP="007E47D7">
      <w:pPr>
        <w:spacing w:line="240" w:lineRule="auto"/>
        <w:ind w:firstLine="0"/>
        <w:contextualSpacing/>
        <w:rPr>
          <w:sz w:val="24"/>
          <w:szCs w:val="24"/>
        </w:rPr>
      </w:pPr>
      <w:r w:rsidRPr="004F75FE">
        <w:rPr>
          <w:b/>
          <w:bCs/>
          <w:i/>
          <w:iCs/>
          <w:snapToGrid/>
          <w:sz w:val="24"/>
          <w:szCs w:val="24"/>
        </w:rPr>
        <w:t>ВОПРОС №</w:t>
      </w:r>
      <w:r w:rsidR="00931DFA" w:rsidRPr="004F75FE">
        <w:rPr>
          <w:b/>
          <w:bCs/>
          <w:i/>
          <w:iCs/>
          <w:snapToGrid/>
          <w:sz w:val="24"/>
          <w:szCs w:val="24"/>
        </w:rPr>
        <w:t>6</w:t>
      </w:r>
      <w:r w:rsidRPr="004F75FE">
        <w:rPr>
          <w:b/>
          <w:bCs/>
          <w:i/>
          <w:iCs/>
          <w:snapToGrid/>
          <w:sz w:val="24"/>
          <w:szCs w:val="24"/>
        </w:rPr>
        <w:t xml:space="preserve">  О </w:t>
      </w:r>
      <w:proofErr w:type="spellStart"/>
      <w:r w:rsidRPr="004F75FE">
        <w:rPr>
          <w:b/>
          <w:bCs/>
          <w:i/>
          <w:iCs/>
          <w:snapToGrid/>
          <w:sz w:val="24"/>
          <w:szCs w:val="24"/>
        </w:rPr>
        <w:t>ранжировке</w:t>
      </w:r>
      <w:proofErr w:type="spellEnd"/>
      <w:r w:rsidRPr="004F75FE">
        <w:rPr>
          <w:b/>
          <w:bCs/>
          <w:i/>
          <w:iCs/>
          <w:snapToGrid/>
          <w:sz w:val="24"/>
          <w:szCs w:val="24"/>
        </w:rPr>
        <w:t xml:space="preserve"> предложений</w:t>
      </w:r>
    </w:p>
    <w:p w:rsidR="007E47D7" w:rsidRPr="004F75FE" w:rsidRDefault="007E47D7" w:rsidP="007E47D7">
      <w:pPr>
        <w:spacing w:line="240" w:lineRule="auto"/>
        <w:ind w:firstLine="0"/>
        <w:rPr>
          <w:b/>
          <w:sz w:val="24"/>
          <w:szCs w:val="24"/>
        </w:rPr>
      </w:pPr>
      <w:r w:rsidRPr="004F75FE">
        <w:rPr>
          <w:b/>
          <w:sz w:val="24"/>
          <w:szCs w:val="24"/>
        </w:rPr>
        <w:t>ОТМЕТИЛИ:</w:t>
      </w:r>
    </w:p>
    <w:p w:rsidR="007E47D7" w:rsidRPr="004F75FE" w:rsidRDefault="007E47D7" w:rsidP="007E47D7">
      <w:pPr>
        <w:tabs>
          <w:tab w:val="left" w:pos="284"/>
        </w:tabs>
        <w:spacing w:line="240" w:lineRule="auto"/>
        <w:ind w:firstLine="0"/>
        <w:rPr>
          <w:sz w:val="24"/>
          <w:szCs w:val="24"/>
        </w:rPr>
      </w:pPr>
      <w:r w:rsidRPr="004F75FE">
        <w:rPr>
          <w:sz w:val="24"/>
          <w:szCs w:val="24"/>
        </w:rPr>
        <w:t xml:space="preserve">В соответствии с требованиями и условиями, предусмотренными извещением о проведении запроса цен и закупочной документацией, предлагается ранжировать предложения следующим образом: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528"/>
        <w:gridCol w:w="2977"/>
      </w:tblGrid>
      <w:tr w:rsidR="004F75FE" w:rsidRPr="004F75FE" w:rsidTr="00931DFA">
        <w:tc>
          <w:tcPr>
            <w:tcW w:w="1276" w:type="dxa"/>
            <w:shd w:val="clear" w:color="auto" w:fill="auto"/>
          </w:tcPr>
          <w:p w:rsidR="007E47D7" w:rsidRPr="004F75FE" w:rsidRDefault="007E47D7" w:rsidP="007E47D7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4F75FE">
              <w:rPr>
                <w:b/>
                <w:sz w:val="20"/>
              </w:rPr>
              <w:t xml:space="preserve">Место в итоговой </w:t>
            </w:r>
            <w:proofErr w:type="spellStart"/>
            <w:r w:rsidRPr="004F75FE">
              <w:rPr>
                <w:b/>
                <w:sz w:val="20"/>
              </w:rPr>
              <w:t>ранжировке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7E47D7" w:rsidRPr="004F75FE" w:rsidRDefault="007E47D7" w:rsidP="007E47D7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4F75FE">
              <w:rPr>
                <w:b/>
                <w:sz w:val="20"/>
              </w:rPr>
              <w:t>Наименование и адрес участника</w:t>
            </w:r>
          </w:p>
        </w:tc>
        <w:tc>
          <w:tcPr>
            <w:tcW w:w="2977" w:type="dxa"/>
          </w:tcPr>
          <w:p w:rsidR="007E47D7" w:rsidRPr="004F75FE" w:rsidRDefault="007E47D7" w:rsidP="007E47D7">
            <w:pPr>
              <w:spacing w:line="240" w:lineRule="auto"/>
              <w:ind w:right="175" w:firstLine="0"/>
              <w:jc w:val="center"/>
              <w:rPr>
                <w:b/>
                <w:sz w:val="20"/>
              </w:rPr>
            </w:pPr>
            <w:r w:rsidRPr="004F75FE">
              <w:rPr>
                <w:b/>
                <w:sz w:val="20"/>
              </w:rPr>
              <w:t>Цена предложения без НДС, руб.</w:t>
            </w:r>
          </w:p>
        </w:tc>
      </w:tr>
      <w:tr w:rsidR="004F75FE" w:rsidRPr="004F75FE" w:rsidTr="00931DFA">
        <w:tc>
          <w:tcPr>
            <w:tcW w:w="1276" w:type="dxa"/>
            <w:shd w:val="clear" w:color="auto" w:fill="auto"/>
          </w:tcPr>
          <w:p w:rsidR="007E47D7" w:rsidRPr="004F75FE" w:rsidRDefault="007E47D7" w:rsidP="007E47D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F75FE">
              <w:rPr>
                <w:sz w:val="24"/>
                <w:szCs w:val="24"/>
              </w:rPr>
              <w:t>1 место</w:t>
            </w:r>
          </w:p>
        </w:tc>
        <w:tc>
          <w:tcPr>
            <w:tcW w:w="5528" w:type="dxa"/>
            <w:shd w:val="clear" w:color="auto" w:fill="auto"/>
          </w:tcPr>
          <w:p w:rsidR="007E47D7" w:rsidRPr="004F75FE" w:rsidRDefault="00931DFA" w:rsidP="007E47D7">
            <w:pPr>
              <w:tabs>
                <w:tab w:val="left" w:pos="608"/>
              </w:tabs>
              <w:spacing w:line="240" w:lineRule="auto"/>
              <w:ind w:left="74" w:firstLine="13"/>
              <w:contextualSpacing/>
              <w:jc w:val="left"/>
              <w:rPr>
                <w:snapToGrid/>
                <w:sz w:val="24"/>
                <w:szCs w:val="24"/>
              </w:rPr>
            </w:pPr>
            <w:r w:rsidRPr="004F75FE">
              <w:rPr>
                <w:b/>
                <w:snapToGrid/>
                <w:sz w:val="24"/>
                <w:szCs w:val="24"/>
              </w:rPr>
              <w:t>ООО "НПФ "Модем"</w:t>
            </w:r>
            <w:r w:rsidRPr="004F75FE">
              <w:rPr>
                <w:snapToGrid/>
                <w:sz w:val="24"/>
                <w:szCs w:val="24"/>
              </w:rPr>
              <w:t xml:space="preserve"> (195427, г. Санкт-Петербург, ул. Академика Константинова, д.1)</w:t>
            </w:r>
          </w:p>
        </w:tc>
        <w:tc>
          <w:tcPr>
            <w:tcW w:w="2977" w:type="dxa"/>
          </w:tcPr>
          <w:p w:rsidR="007E47D7" w:rsidRPr="004F75FE" w:rsidRDefault="00931DFA" w:rsidP="00931DFA">
            <w:pPr>
              <w:spacing w:line="240" w:lineRule="auto"/>
              <w:ind w:hanging="22"/>
              <w:contextualSpacing/>
              <w:jc w:val="center"/>
              <w:rPr>
                <w:b/>
                <w:snapToGrid/>
                <w:sz w:val="24"/>
                <w:szCs w:val="24"/>
              </w:rPr>
            </w:pPr>
            <w:r w:rsidRPr="004F75FE">
              <w:rPr>
                <w:b/>
                <w:snapToGrid/>
                <w:sz w:val="24"/>
                <w:szCs w:val="24"/>
              </w:rPr>
              <w:t>2 597 236,86</w:t>
            </w:r>
          </w:p>
        </w:tc>
      </w:tr>
      <w:tr w:rsidR="004F75FE" w:rsidRPr="004F75FE" w:rsidTr="00931DFA">
        <w:tc>
          <w:tcPr>
            <w:tcW w:w="1276" w:type="dxa"/>
            <w:shd w:val="clear" w:color="auto" w:fill="auto"/>
          </w:tcPr>
          <w:p w:rsidR="007E47D7" w:rsidRPr="004F75FE" w:rsidRDefault="007E47D7" w:rsidP="007E47D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F75FE">
              <w:rPr>
                <w:sz w:val="24"/>
                <w:szCs w:val="24"/>
              </w:rPr>
              <w:t>2 место</w:t>
            </w:r>
          </w:p>
        </w:tc>
        <w:tc>
          <w:tcPr>
            <w:tcW w:w="5528" w:type="dxa"/>
            <w:shd w:val="clear" w:color="auto" w:fill="auto"/>
          </w:tcPr>
          <w:p w:rsidR="007E47D7" w:rsidRPr="004F75FE" w:rsidRDefault="00931DFA" w:rsidP="007E47D7">
            <w:pPr>
              <w:tabs>
                <w:tab w:val="left" w:pos="608"/>
              </w:tabs>
              <w:spacing w:line="240" w:lineRule="auto"/>
              <w:ind w:left="74" w:firstLine="13"/>
              <w:contextualSpacing/>
              <w:jc w:val="left"/>
              <w:rPr>
                <w:snapToGrid/>
                <w:sz w:val="24"/>
                <w:szCs w:val="24"/>
              </w:rPr>
            </w:pPr>
            <w:r w:rsidRPr="004F75FE">
              <w:rPr>
                <w:b/>
                <w:i/>
                <w:snapToGrid/>
                <w:sz w:val="24"/>
                <w:szCs w:val="24"/>
              </w:rPr>
              <w:t>ООО "СИС СЗ"</w:t>
            </w:r>
            <w:r w:rsidRPr="004F75FE">
              <w:rPr>
                <w:snapToGrid/>
                <w:sz w:val="24"/>
                <w:szCs w:val="24"/>
              </w:rPr>
              <w:t xml:space="preserve"> (198152, г. Санкт-Петербург, ул. </w:t>
            </w:r>
            <w:proofErr w:type="spellStart"/>
            <w:r w:rsidRPr="004F75FE">
              <w:rPr>
                <w:snapToGrid/>
                <w:sz w:val="24"/>
                <w:szCs w:val="24"/>
              </w:rPr>
              <w:t>Краснопутиловская</w:t>
            </w:r>
            <w:proofErr w:type="spellEnd"/>
            <w:r w:rsidRPr="004F75FE">
              <w:rPr>
                <w:snapToGrid/>
                <w:sz w:val="24"/>
                <w:szCs w:val="24"/>
              </w:rPr>
              <w:t>, д. 20, лит. А, пом. 7Н)</w:t>
            </w:r>
          </w:p>
        </w:tc>
        <w:tc>
          <w:tcPr>
            <w:tcW w:w="2977" w:type="dxa"/>
          </w:tcPr>
          <w:p w:rsidR="007E47D7" w:rsidRPr="004F75FE" w:rsidRDefault="00931DFA" w:rsidP="00931DFA">
            <w:pPr>
              <w:spacing w:line="240" w:lineRule="auto"/>
              <w:ind w:hanging="22"/>
              <w:contextualSpacing/>
              <w:jc w:val="center"/>
              <w:rPr>
                <w:b/>
                <w:snapToGrid/>
                <w:sz w:val="24"/>
                <w:szCs w:val="24"/>
              </w:rPr>
            </w:pPr>
            <w:r w:rsidRPr="004F75FE">
              <w:rPr>
                <w:b/>
                <w:snapToGrid/>
                <w:sz w:val="24"/>
                <w:szCs w:val="24"/>
              </w:rPr>
              <w:t>2 709 226,69</w:t>
            </w:r>
          </w:p>
        </w:tc>
      </w:tr>
    </w:tbl>
    <w:p w:rsidR="007E47D7" w:rsidRPr="004F75FE" w:rsidRDefault="007E47D7" w:rsidP="007E47D7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</w:p>
    <w:p w:rsidR="007E47D7" w:rsidRPr="004F75FE" w:rsidRDefault="007E47D7" w:rsidP="007E47D7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4F75FE">
        <w:rPr>
          <w:b/>
          <w:bCs/>
          <w:i/>
          <w:iCs/>
          <w:snapToGrid/>
          <w:sz w:val="24"/>
          <w:szCs w:val="24"/>
        </w:rPr>
        <w:t>ВОПРОС №</w:t>
      </w:r>
      <w:r w:rsidR="00931DFA" w:rsidRPr="004F75FE">
        <w:rPr>
          <w:b/>
          <w:bCs/>
          <w:i/>
          <w:iCs/>
          <w:snapToGrid/>
          <w:sz w:val="24"/>
          <w:szCs w:val="24"/>
        </w:rPr>
        <w:t>7</w:t>
      </w:r>
      <w:r w:rsidRPr="004F75FE">
        <w:rPr>
          <w:b/>
          <w:bCs/>
          <w:i/>
          <w:iCs/>
          <w:snapToGrid/>
          <w:sz w:val="24"/>
          <w:szCs w:val="24"/>
        </w:rPr>
        <w:t xml:space="preserve">  О выборе победителя запроса цен</w:t>
      </w:r>
    </w:p>
    <w:p w:rsidR="007E47D7" w:rsidRPr="004F75FE" w:rsidRDefault="007E47D7" w:rsidP="007E47D7">
      <w:pPr>
        <w:spacing w:line="240" w:lineRule="auto"/>
        <w:rPr>
          <w:sz w:val="24"/>
          <w:szCs w:val="24"/>
        </w:rPr>
      </w:pPr>
      <w:r w:rsidRPr="004F75FE">
        <w:rPr>
          <w:sz w:val="24"/>
          <w:szCs w:val="24"/>
        </w:rPr>
        <w:t>ОТМЕТИЛИ:</w:t>
      </w:r>
    </w:p>
    <w:p w:rsidR="00931DFA" w:rsidRPr="004F75FE" w:rsidRDefault="007E47D7" w:rsidP="007E47D7">
      <w:pPr>
        <w:numPr>
          <w:ilvl w:val="0"/>
          <w:numId w:val="25"/>
        </w:numPr>
        <w:tabs>
          <w:tab w:val="left" w:pos="851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4F75FE">
        <w:rPr>
          <w:sz w:val="24"/>
          <w:szCs w:val="24"/>
        </w:rPr>
        <w:t xml:space="preserve">Планируемая стоимость закупки в соответствии с ГКПЗ: </w:t>
      </w:r>
      <w:r w:rsidR="00931DFA" w:rsidRPr="004F75FE">
        <w:rPr>
          <w:b/>
          <w:bCs/>
          <w:i/>
          <w:sz w:val="24"/>
          <w:szCs w:val="24"/>
        </w:rPr>
        <w:t>2 845 511,00 руб.  без учета НДС.</w:t>
      </w:r>
    </w:p>
    <w:p w:rsidR="00931DFA" w:rsidRPr="004F75FE" w:rsidRDefault="00931DFA" w:rsidP="00931DFA">
      <w:pPr>
        <w:tabs>
          <w:tab w:val="left" w:pos="851"/>
        </w:tabs>
        <w:suppressAutoHyphens/>
        <w:snapToGrid w:val="0"/>
        <w:spacing w:line="240" w:lineRule="auto"/>
        <w:rPr>
          <w:sz w:val="24"/>
          <w:szCs w:val="24"/>
        </w:rPr>
      </w:pPr>
      <w:r w:rsidRPr="004F75FE">
        <w:rPr>
          <w:sz w:val="24"/>
          <w:szCs w:val="24"/>
        </w:rPr>
        <w:t xml:space="preserve"> </w:t>
      </w:r>
      <w:r w:rsidR="007E47D7" w:rsidRPr="004F75FE">
        <w:rPr>
          <w:sz w:val="24"/>
          <w:szCs w:val="24"/>
        </w:rPr>
        <w:t xml:space="preserve">На основании приведенной итоговой </w:t>
      </w:r>
      <w:proofErr w:type="spellStart"/>
      <w:r w:rsidR="007E47D7" w:rsidRPr="004F75FE">
        <w:rPr>
          <w:sz w:val="24"/>
          <w:szCs w:val="24"/>
        </w:rPr>
        <w:t>ранжировки</w:t>
      </w:r>
      <w:proofErr w:type="spellEnd"/>
      <w:r w:rsidR="007E47D7" w:rsidRPr="004F75FE">
        <w:rPr>
          <w:sz w:val="24"/>
          <w:szCs w:val="24"/>
        </w:rPr>
        <w:t xml:space="preserve"> поступивших предложений предлагается признать победителем запроса цен:  </w:t>
      </w:r>
      <w:r w:rsidRPr="004F75FE">
        <w:rPr>
          <w:b/>
          <w:i/>
          <w:sz w:val="24"/>
          <w:szCs w:val="24"/>
        </w:rPr>
        <w:t xml:space="preserve">«Аппаратура ВЧ связи ЦВК – 16»( АЭС, </w:t>
      </w:r>
      <w:r w:rsidRPr="004F75FE">
        <w:rPr>
          <w:b/>
          <w:i/>
          <w:sz w:val="24"/>
          <w:szCs w:val="24"/>
        </w:rPr>
        <w:lastRenderedPageBreak/>
        <w:t>ЭС ЕАО)</w:t>
      </w:r>
      <w:r w:rsidR="007E47D7" w:rsidRPr="004F75FE">
        <w:rPr>
          <w:b/>
          <w:i/>
          <w:sz w:val="24"/>
          <w:szCs w:val="24"/>
        </w:rPr>
        <w:t xml:space="preserve"> </w:t>
      </w:r>
      <w:r w:rsidR="007E47D7" w:rsidRPr="004F75FE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="007E47D7" w:rsidRPr="004F75FE">
        <w:rPr>
          <w:sz w:val="24"/>
          <w:szCs w:val="24"/>
        </w:rPr>
        <w:t>ранжировке</w:t>
      </w:r>
      <w:proofErr w:type="spellEnd"/>
      <w:r w:rsidR="007E47D7" w:rsidRPr="004F75FE">
        <w:rPr>
          <w:sz w:val="24"/>
          <w:szCs w:val="24"/>
        </w:rPr>
        <w:t xml:space="preserve"> по степени пре</w:t>
      </w:r>
      <w:r w:rsidRPr="004F75FE">
        <w:rPr>
          <w:sz w:val="24"/>
          <w:szCs w:val="24"/>
        </w:rPr>
        <w:t xml:space="preserve">дпочтительности для  заказчика, а именно </w:t>
      </w:r>
      <w:r w:rsidRPr="004F75FE">
        <w:rPr>
          <w:b/>
          <w:snapToGrid/>
          <w:sz w:val="24"/>
          <w:szCs w:val="24"/>
        </w:rPr>
        <w:t>ООО "НПФ "Модем" (195427, г. Санкт-Петербург, ул. Академика Константинова, д.1)</w:t>
      </w:r>
      <w:r w:rsidR="007E47D7" w:rsidRPr="004F75FE">
        <w:rPr>
          <w:b/>
          <w:i/>
          <w:sz w:val="24"/>
          <w:szCs w:val="24"/>
          <w:lang w:eastAsia="en-US"/>
        </w:rPr>
        <w:t xml:space="preserve"> </w:t>
      </w:r>
      <w:r w:rsidR="007E47D7" w:rsidRPr="004F75FE">
        <w:rPr>
          <w:sz w:val="24"/>
          <w:szCs w:val="24"/>
        </w:rPr>
        <w:t xml:space="preserve">на условиях: стоимость предложения </w:t>
      </w:r>
      <w:r w:rsidRPr="004F75FE">
        <w:rPr>
          <w:snapToGrid/>
          <w:sz w:val="24"/>
          <w:szCs w:val="24"/>
        </w:rPr>
        <w:t>2 597 236,86 руб. без учета НДС, 3 064 739,50 руб. с учетом НДС.</w:t>
      </w:r>
      <w:r w:rsidR="007E47D7" w:rsidRPr="004F75FE">
        <w:rPr>
          <w:snapToGrid/>
          <w:sz w:val="24"/>
          <w:szCs w:val="24"/>
        </w:rPr>
        <w:t xml:space="preserve"> </w:t>
      </w:r>
      <w:r w:rsidRPr="004F75FE">
        <w:rPr>
          <w:snapToGrid/>
          <w:sz w:val="24"/>
          <w:szCs w:val="24"/>
        </w:rPr>
        <w:t>Срок поставки: до 31 мая 2015 г. Условия оплаты: в течение 30 дней с момента поставки на склад грузополучателя. Гарантийный срок: 36 месяцев. Срок действия предложения: до 30 июня 2015 г.</w:t>
      </w:r>
      <w:r w:rsidR="007E47D7" w:rsidRPr="004F75FE">
        <w:rPr>
          <w:sz w:val="24"/>
          <w:szCs w:val="24"/>
        </w:rPr>
        <w:t xml:space="preserve">         </w:t>
      </w:r>
    </w:p>
    <w:p w:rsidR="00931DFA" w:rsidRPr="004F75FE" w:rsidRDefault="00931DFA" w:rsidP="007E47D7">
      <w:pPr>
        <w:spacing w:line="240" w:lineRule="auto"/>
        <w:ind w:firstLine="0"/>
        <w:rPr>
          <w:b/>
          <w:sz w:val="24"/>
          <w:szCs w:val="24"/>
        </w:rPr>
      </w:pPr>
    </w:p>
    <w:p w:rsidR="007E47D7" w:rsidRPr="004F75FE" w:rsidRDefault="007E47D7" w:rsidP="007E47D7">
      <w:pPr>
        <w:spacing w:line="240" w:lineRule="auto"/>
        <w:ind w:firstLine="0"/>
        <w:rPr>
          <w:b/>
          <w:sz w:val="24"/>
          <w:szCs w:val="24"/>
        </w:rPr>
      </w:pPr>
      <w:r w:rsidRPr="004F75FE">
        <w:rPr>
          <w:b/>
          <w:sz w:val="24"/>
          <w:szCs w:val="24"/>
        </w:rPr>
        <w:t>РЕШИЛИ:</w:t>
      </w:r>
    </w:p>
    <w:p w:rsidR="007E47D7" w:rsidRPr="004F75FE" w:rsidRDefault="007E47D7" w:rsidP="007E47D7">
      <w:pPr>
        <w:spacing w:line="240" w:lineRule="auto"/>
        <w:rPr>
          <w:b/>
          <w:sz w:val="24"/>
          <w:szCs w:val="24"/>
        </w:rPr>
      </w:pPr>
      <w:r w:rsidRPr="004F75FE">
        <w:rPr>
          <w:b/>
          <w:sz w:val="24"/>
          <w:szCs w:val="24"/>
        </w:rPr>
        <w:t>По вопросу № 1</w:t>
      </w:r>
    </w:p>
    <w:p w:rsidR="007E47D7" w:rsidRPr="004F75FE" w:rsidRDefault="007E47D7" w:rsidP="0074266A">
      <w:pPr>
        <w:keepNext/>
        <w:numPr>
          <w:ilvl w:val="0"/>
          <w:numId w:val="30"/>
        </w:numPr>
        <w:tabs>
          <w:tab w:val="left" w:pos="-142"/>
          <w:tab w:val="left" w:pos="284"/>
        </w:tabs>
        <w:spacing w:line="240" w:lineRule="auto"/>
        <w:ind w:left="0" w:firstLine="0"/>
        <w:rPr>
          <w:snapToGrid/>
          <w:sz w:val="24"/>
          <w:szCs w:val="24"/>
        </w:rPr>
      </w:pPr>
      <w:r w:rsidRPr="004F75FE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7E47D7" w:rsidRPr="004F75FE" w:rsidRDefault="007E47D7" w:rsidP="0074266A">
      <w:pPr>
        <w:keepNext/>
        <w:numPr>
          <w:ilvl w:val="0"/>
          <w:numId w:val="30"/>
        </w:numPr>
        <w:tabs>
          <w:tab w:val="left" w:pos="0"/>
          <w:tab w:val="left" w:pos="284"/>
        </w:tabs>
        <w:spacing w:line="240" w:lineRule="auto"/>
        <w:ind w:left="0" w:firstLine="0"/>
        <w:rPr>
          <w:snapToGrid/>
          <w:sz w:val="24"/>
          <w:szCs w:val="24"/>
          <w:shd w:val="clear" w:color="auto" w:fill="FFFF99"/>
        </w:rPr>
      </w:pPr>
      <w:r w:rsidRPr="004F75FE">
        <w:rPr>
          <w:snapToGrid/>
          <w:sz w:val="24"/>
          <w:szCs w:val="24"/>
        </w:rPr>
        <w:t xml:space="preserve">Утвердить цены, полученные на момент срока окончания приема предложений   </w:t>
      </w:r>
    </w:p>
    <w:p w:rsidR="007E47D7" w:rsidRPr="004F75FE" w:rsidRDefault="007E47D7" w:rsidP="0074266A">
      <w:pPr>
        <w:keepNext/>
        <w:tabs>
          <w:tab w:val="left" w:pos="-142"/>
        </w:tabs>
        <w:spacing w:line="240" w:lineRule="auto"/>
        <w:ind w:firstLine="0"/>
        <w:rPr>
          <w:snapToGrid/>
          <w:sz w:val="24"/>
          <w:szCs w:val="24"/>
          <w:shd w:val="clear" w:color="auto" w:fill="FFFF99"/>
        </w:rPr>
      </w:pPr>
      <w:r w:rsidRPr="004F75FE">
        <w:rPr>
          <w:snapToGrid/>
          <w:sz w:val="24"/>
          <w:szCs w:val="24"/>
        </w:rPr>
        <w:t xml:space="preserve">    участников запроса цен.</w:t>
      </w:r>
    </w:p>
    <w:p w:rsidR="009D5AAB" w:rsidRPr="004F75FE" w:rsidRDefault="009D5AAB" w:rsidP="007E47D7">
      <w:pPr>
        <w:spacing w:line="240" w:lineRule="auto"/>
        <w:rPr>
          <w:b/>
          <w:sz w:val="24"/>
          <w:szCs w:val="24"/>
        </w:rPr>
      </w:pPr>
    </w:p>
    <w:p w:rsidR="007E47D7" w:rsidRPr="004F75FE" w:rsidRDefault="007E47D7" w:rsidP="007E47D7">
      <w:pPr>
        <w:spacing w:line="240" w:lineRule="auto"/>
        <w:rPr>
          <w:b/>
          <w:sz w:val="24"/>
          <w:szCs w:val="24"/>
        </w:rPr>
      </w:pPr>
      <w:r w:rsidRPr="004F75FE">
        <w:rPr>
          <w:b/>
          <w:sz w:val="24"/>
          <w:szCs w:val="24"/>
        </w:rPr>
        <w:t>По вопросу № 2</w:t>
      </w:r>
    </w:p>
    <w:p w:rsidR="00223467" w:rsidRPr="004F75FE" w:rsidRDefault="0074266A" w:rsidP="00223467">
      <w:pPr>
        <w:spacing w:line="240" w:lineRule="auto"/>
        <w:ind w:firstLine="0"/>
        <w:rPr>
          <w:sz w:val="24"/>
          <w:szCs w:val="24"/>
        </w:rPr>
      </w:pPr>
      <w:r w:rsidRPr="004F75FE">
        <w:rPr>
          <w:sz w:val="24"/>
          <w:szCs w:val="24"/>
        </w:rPr>
        <w:t>1</w:t>
      </w:r>
      <w:r w:rsidRPr="004F75FE">
        <w:rPr>
          <w:b/>
          <w:sz w:val="24"/>
          <w:szCs w:val="24"/>
        </w:rPr>
        <w:t xml:space="preserve">. </w:t>
      </w:r>
      <w:r w:rsidRPr="004F75FE">
        <w:rPr>
          <w:sz w:val="24"/>
          <w:szCs w:val="24"/>
        </w:rPr>
        <w:t>Отклонить предложение Участника ООО "ДВЭС" (680018, Хабаровский край, г. Хабаровск, ул. Руднева, д. 71 А) от дальнейшего рассм</w:t>
      </w:r>
      <w:r w:rsidR="00223467" w:rsidRPr="004F75FE">
        <w:rPr>
          <w:sz w:val="24"/>
          <w:szCs w:val="24"/>
        </w:rPr>
        <w:t>отрения, как несоответствующее подпунктам 2 и 11 пункта 3.2 Приложения № 2 к Техническому заданию Закупочной документации.</w:t>
      </w:r>
    </w:p>
    <w:p w:rsidR="00223467" w:rsidRPr="004F75FE" w:rsidRDefault="00223467" w:rsidP="00223467">
      <w:pPr>
        <w:spacing w:line="240" w:lineRule="auto"/>
        <w:ind w:firstLine="0"/>
        <w:rPr>
          <w:sz w:val="24"/>
          <w:szCs w:val="24"/>
        </w:rPr>
      </w:pPr>
    </w:p>
    <w:p w:rsidR="0074266A" w:rsidRPr="004F75FE" w:rsidRDefault="0074266A" w:rsidP="009D5AAB">
      <w:pPr>
        <w:spacing w:line="240" w:lineRule="auto"/>
        <w:rPr>
          <w:b/>
          <w:sz w:val="24"/>
          <w:szCs w:val="24"/>
        </w:rPr>
      </w:pPr>
      <w:r w:rsidRPr="004F75FE">
        <w:rPr>
          <w:b/>
          <w:sz w:val="24"/>
          <w:szCs w:val="24"/>
        </w:rPr>
        <w:t>По вопросу № 3</w:t>
      </w:r>
    </w:p>
    <w:p w:rsidR="0074266A" w:rsidRPr="004F75FE" w:rsidRDefault="0074266A" w:rsidP="0074266A">
      <w:pPr>
        <w:spacing w:line="240" w:lineRule="auto"/>
        <w:ind w:firstLine="0"/>
        <w:rPr>
          <w:sz w:val="24"/>
          <w:szCs w:val="24"/>
        </w:rPr>
      </w:pPr>
      <w:r w:rsidRPr="004F75FE">
        <w:rPr>
          <w:sz w:val="24"/>
          <w:szCs w:val="24"/>
        </w:rPr>
        <w:t>1.</w:t>
      </w:r>
      <w:r w:rsidRPr="004F75FE">
        <w:rPr>
          <w:b/>
          <w:sz w:val="24"/>
          <w:szCs w:val="24"/>
        </w:rPr>
        <w:t xml:space="preserve"> </w:t>
      </w:r>
      <w:r w:rsidRPr="004F75FE">
        <w:rPr>
          <w:sz w:val="24"/>
          <w:szCs w:val="24"/>
        </w:rPr>
        <w:t>Отклонить предложение Участника ООО "</w:t>
      </w:r>
      <w:proofErr w:type="spellStart"/>
      <w:r w:rsidRPr="004F75FE">
        <w:rPr>
          <w:sz w:val="24"/>
          <w:szCs w:val="24"/>
        </w:rPr>
        <w:t>Промэнерго</w:t>
      </w:r>
      <w:proofErr w:type="spellEnd"/>
      <w:r w:rsidRPr="004F75FE">
        <w:rPr>
          <w:sz w:val="24"/>
          <w:szCs w:val="24"/>
        </w:rPr>
        <w:t>" (623406, Свердловская область, г. Каменск - Уральский, ул. Гагарина, д.52) от дальнейшего рас</w:t>
      </w:r>
      <w:r w:rsidR="004721D4" w:rsidRPr="004F75FE">
        <w:rPr>
          <w:sz w:val="24"/>
          <w:szCs w:val="24"/>
        </w:rPr>
        <w:t>смотрения, как несоответствующее</w:t>
      </w:r>
      <w:r w:rsidRPr="004F75FE">
        <w:rPr>
          <w:sz w:val="24"/>
          <w:szCs w:val="24"/>
        </w:rPr>
        <w:t xml:space="preserve"> </w:t>
      </w:r>
      <w:r w:rsidR="00223467" w:rsidRPr="004F75FE">
        <w:rPr>
          <w:sz w:val="24"/>
          <w:szCs w:val="24"/>
        </w:rPr>
        <w:t xml:space="preserve">подпунктам 2 и 12 </w:t>
      </w:r>
      <w:r w:rsidRPr="004F75FE">
        <w:rPr>
          <w:sz w:val="24"/>
          <w:szCs w:val="24"/>
        </w:rPr>
        <w:t>п</w:t>
      </w:r>
      <w:r w:rsidR="00223467" w:rsidRPr="004F75FE">
        <w:rPr>
          <w:sz w:val="24"/>
          <w:szCs w:val="24"/>
        </w:rPr>
        <w:t>ункта</w:t>
      </w:r>
      <w:r w:rsidR="004721D4" w:rsidRPr="004F75FE">
        <w:rPr>
          <w:sz w:val="24"/>
          <w:szCs w:val="24"/>
        </w:rPr>
        <w:t xml:space="preserve"> 3.2 Приложения № 2 к Техническому заданию</w:t>
      </w:r>
      <w:r w:rsidR="009D5AAB" w:rsidRPr="004F75FE">
        <w:rPr>
          <w:sz w:val="24"/>
          <w:szCs w:val="24"/>
        </w:rPr>
        <w:t xml:space="preserve"> и пункта</w:t>
      </w:r>
      <w:r w:rsidR="004721D4" w:rsidRPr="004F75FE">
        <w:rPr>
          <w:sz w:val="24"/>
          <w:szCs w:val="24"/>
        </w:rPr>
        <w:t xml:space="preserve"> 3.2 Технического задания  Закупочной документации</w:t>
      </w:r>
      <w:r w:rsidRPr="004F75FE">
        <w:rPr>
          <w:sz w:val="24"/>
          <w:szCs w:val="24"/>
        </w:rPr>
        <w:t>.</w:t>
      </w:r>
    </w:p>
    <w:p w:rsidR="009D5AAB" w:rsidRPr="004F75FE" w:rsidRDefault="009D5AAB" w:rsidP="0074266A">
      <w:pPr>
        <w:spacing w:line="240" w:lineRule="auto"/>
        <w:rPr>
          <w:b/>
          <w:sz w:val="24"/>
          <w:szCs w:val="24"/>
        </w:rPr>
      </w:pPr>
    </w:p>
    <w:p w:rsidR="0074266A" w:rsidRPr="004F75FE" w:rsidRDefault="0074266A" w:rsidP="0074266A">
      <w:pPr>
        <w:spacing w:line="240" w:lineRule="auto"/>
        <w:rPr>
          <w:b/>
          <w:sz w:val="24"/>
          <w:szCs w:val="24"/>
        </w:rPr>
      </w:pPr>
      <w:r w:rsidRPr="004F75FE">
        <w:rPr>
          <w:b/>
          <w:sz w:val="24"/>
          <w:szCs w:val="24"/>
        </w:rPr>
        <w:t>По вопросу № 4</w:t>
      </w:r>
    </w:p>
    <w:p w:rsidR="0074266A" w:rsidRPr="004F75FE" w:rsidRDefault="0074266A" w:rsidP="0074266A">
      <w:pPr>
        <w:spacing w:line="240" w:lineRule="auto"/>
        <w:ind w:firstLine="0"/>
        <w:rPr>
          <w:sz w:val="24"/>
          <w:szCs w:val="24"/>
        </w:rPr>
      </w:pPr>
      <w:r w:rsidRPr="004F75FE">
        <w:rPr>
          <w:sz w:val="24"/>
          <w:szCs w:val="24"/>
        </w:rPr>
        <w:t>1.</w:t>
      </w:r>
      <w:r w:rsidRPr="004F75FE">
        <w:rPr>
          <w:b/>
          <w:sz w:val="24"/>
          <w:szCs w:val="24"/>
        </w:rPr>
        <w:t xml:space="preserve"> </w:t>
      </w:r>
      <w:r w:rsidRPr="004F75FE">
        <w:rPr>
          <w:sz w:val="24"/>
          <w:szCs w:val="24"/>
        </w:rPr>
        <w:t>Отклонить предложение Участника ООО "Титан Энергоресурс" (675000, Россия, Амурская обл., г. Благовещенск, ул. Амурская, д. 270, офис 4) от дальнейшего рассмотрен</w:t>
      </w:r>
      <w:r w:rsidR="004721D4" w:rsidRPr="004F75FE">
        <w:rPr>
          <w:sz w:val="24"/>
          <w:szCs w:val="24"/>
        </w:rPr>
        <w:t>ия, как несоответствующее</w:t>
      </w:r>
      <w:r w:rsidR="00223467" w:rsidRPr="004F75FE">
        <w:rPr>
          <w:sz w:val="24"/>
          <w:szCs w:val="24"/>
        </w:rPr>
        <w:t xml:space="preserve"> подпунктам 8 и 9 пункта</w:t>
      </w:r>
      <w:r w:rsidR="0061574A" w:rsidRPr="004F75FE">
        <w:rPr>
          <w:sz w:val="24"/>
          <w:szCs w:val="24"/>
        </w:rPr>
        <w:t xml:space="preserve"> 3.</w:t>
      </w:r>
      <w:r w:rsidR="004721D4" w:rsidRPr="004F75FE">
        <w:rPr>
          <w:sz w:val="24"/>
          <w:szCs w:val="24"/>
        </w:rPr>
        <w:t>1</w:t>
      </w:r>
      <w:r w:rsidR="0061574A" w:rsidRPr="004F75FE">
        <w:rPr>
          <w:sz w:val="24"/>
          <w:szCs w:val="24"/>
        </w:rPr>
        <w:t xml:space="preserve"> Приложения № 2 </w:t>
      </w:r>
      <w:r w:rsidR="004721D4" w:rsidRPr="004F75FE">
        <w:rPr>
          <w:sz w:val="24"/>
          <w:szCs w:val="24"/>
        </w:rPr>
        <w:t xml:space="preserve">к </w:t>
      </w:r>
      <w:r w:rsidR="00223467" w:rsidRPr="004F75FE">
        <w:rPr>
          <w:sz w:val="24"/>
          <w:szCs w:val="24"/>
        </w:rPr>
        <w:t xml:space="preserve">Техническому заданию </w:t>
      </w:r>
      <w:r w:rsidR="0061574A" w:rsidRPr="004F75FE">
        <w:rPr>
          <w:sz w:val="24"/>
          <w:szCs w:val="24"/>
        </w:rPr>
        <w:t>Закупочной</w:t>
      </w:r>
      <w:r w:rsidRPr="004F75FE">
        <w:rPr>
          <w:sz w:val="24"/>
          <w:szCs w:val="24"/>
        </w:rPr>
        <w:t xml:space="preserve"> документации.</w:t>
      </w:r>
    </w:p>
    <w:p w:rsidR="0074266A" w:rsidRPr="004F75FE" w:rsidRDefault="0074266A" w:rsidP="0074266A">
      <w:pPr>
        <w:spacing w:line="240" w:lineRule="auto"/>
        <w:rPr>
          <w:b/>
          <w:sz w:val="24"/>
          <w:szCs w:val="24"/>
        </w:rPr>
      </w:pPr>
    </w:p>
    <w:p w:rsidR="0074266A" w:rsidRPr="004F75FE" w:rsidRDefault="0074266A" w:rsidP="0074266A">
      <w:pPr>
        <w:spacing w:line="240" w:lineRule="auto"/>
        <w:rPr>
          <w:b/>
          <w:sz w:val="24"/>
          <w:szCs w:val="24"/>
        </w:rPr>
      </w:pPr>
      <w:r w:rsidRPr="004F75FE">
        <w:rPr>
          <w:b/>
          <w:sz w:val="24"/>
          <w:szCs w:val="24"/>
        </w:rPr>
        <w:t>По вопросу № 5</w:t>
      </w:r>
    </w:p>
    <w:p w:rsidR="007E47D7" w:rsidRPr="004F75FE" w:rsidRDefault="007E47D7" w:rsidP="0074266A">
      <w:pPr>
        <w:keepNext/>
        <w:numPr>
          <w:ilvl w:val="0"/>
          <w:numId w:val="31"/>
        </w:numPr>
        <w:tabs>
          <w:tab w:val="left" w:pos="426"/>
        </w:tabs>
        <w:spacing w:line="240" w:lineRule="auto"/>
        <w:ind w:left="0" w:firstLine="360"/>
        <w:contextualSpacing/>
        <w:rPr>
          <w:snapToGrid/>
          <w:sz w:val="24"/>
          <w:szCs w:val="24"/>
        </w:rPr>
      </w:pPr>
      <w:r w:rsidRPr="004F75FE">
        <w:rPr>
          <w:snapToGrid/>
          <w:sz w:val="24"/>
          <w:szCs w:val="24"/>
        </w:rPr>
        <w:t xml:space="preserve">Признать предложения </w:t>
      </w:r>
      <w:r w:rsidR="0074266A" w:rsidRPr="004F75FE">
        <w:rPr>
          <w:b/>
          <w:i/>
          <w:snapToGrid/>
          <w:sz w:val="24"/>
          <w:szCs w:val="24"/>
        </w:rPr>
        <w:t>ООО "НПФ "Модем"</w:t>
      </w:r>
      <w:r w:rsidR="0074266A" w:rsidRPr="004F75FE">
        <w:rPr>
          <w:snapToGrid/>
          <w:sz w:val="24"/>
          <w:szCs w:val="24"/>
        </w:rPr>
        <w:t xml:space="preserve"> (195427, г. Санкт-Петербург, ул. Академика Константинова, д.1), </w:t>
      </w:r>
      <w:r w:rsidR="0074266A" w:rsidRPr="004F75FE">
        <w:rPr>
          <w:b/>
          <w:i/>
          <w:snapToGrid/>
          <w:sz w:val="24"/>
          <w:szCs w:val="24"/>
        </w:rPr>
        <w:t>ООО "СИС СЗ"</w:t>
      </w:r>
      <w:r w:rsidR="0074266A" w:rsidRPr="004F75FE">
        <w:rPr>
          <w:snapToGrid/>
          <w:sz w:val="24"/>
          <w:szCs w:val="24"/>
        </w:rPr>
        <w:t xml:space="preserve"> (198152, г. Санкт-Петербург, ул. </w:t>
      </w:r>
      <w:proofErr w:type="spellStart"/>
      <w:r w:rsidR="0074266A" w:rsidRPr="004F75FE">
        <w:rPr>
          <w:snapToGrid/>
          <w:sz w:val="24"/>
          <w:szCs w:val="24"/>
        </w:rPr>
        <w:t>Краснопутиловская</w:t>
      </w:r>
      <w:proofErr w:type="spellEnd"/>
      <w:r w:rsidR="0074266A" w:rsidRPr="004F75FE">
        <w:rPr>
          <w:snapToGrid/>
          <w:sz w:val="24"/>
          <w:szCs w:val="24"/>
        </w:rPr>
        <w:t>, д. 20, лит. А, пом. 7Н)</w:t>
      </w:r>
      <w:r w:rsidRPr="004F75FE">
        <w:rPr>
          <w:snapToGrid/>
          <w:sz w:val="24"/>
          <w:szCs w:val="24"/>
        </w:rPr>
        <w:t xml:space="preserve"> соответствующими условиям запроса цен и принять их к дальнейшему рассмотрению.</w:t>
      </w:r>
    </w:p>
    <w:p w:rsidR="0074266A" w:rsidRPr="004F75FE" w:rsidRDefault="0074266A" w:rsidP="007E47D7">
      <w:pPr>
        <w:spacing w:line="240" w:lineRule="auto"/>
        <w:rPr>
          <w:b/>
          <w:sz w:val="24"/>
          <w:szCs w:val="24"/>
        </w:rPr>
      </w:pPr>
    </w:p>
    <w:p w:rsidR="007E47D7" w:rsidRPr="004F75FE" w:rsidRDefault="0074266A" w:rsidP="007E47D7">
      <w:pPr>
        <w:spacing w:line="240" w:lineRule="auto"/>
        <w:rPr>
          <w:b/>
          <w:sz w:val="24"/>
          <w:szCs w:val="24"/>
        </w:rPr>
      </w:pPr>
      <w:r w:rsidRPr="004F75FE">
        <w:rPr>
          <w:b/>
          <w:sz w:val="24"/>
          <w:szCs w:val="24"/>
        </w:rPr>
        <w:t>По вопросу № 6</w:t>
      </w:r>
    </w:p>
    <w:p w:rsidR="007E47D7" w:rsidRPr="004F75FE" w:rsidRDefault="00183D98" w:rsidP="007E47D7">
      <w:pPr>
        <w:spacing w:line="240" w:lineRule="auto"/>
        <w:ind w:left="142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E47D7" w:rsidRPr="004F75FE">
        <w:rPr>
          <w:sz w:val="24"/>
          <w:szCs w:val="24"/>
        </w:rPr>
        <w:t xml:space="preserve">Утвердить </w:t>
      </w:r>
      <w:proofErr w:type="spellStart"/>
      <w:r w:rsidR="007E47D7" w:rsidRPr="004F75FE">
        <w:rPr>
          <w:sz w:val="24"/>
          <w:szCs w:val="24"/>
        </w:rPr>
        <w:t>ранжировку</w:t>
      </w:r>
      <w:proofErr w:type="spellEnd"/>
      <w:r w:rsidR="007E47D7" w:rsidRPr="004F75FE">
        <w:rPr>
          <w:sz w:val="24"/>
          <w:szCs w:val="24"/>
        </w:rPr>
        <w:t xml:space="preserve"> предложений: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528"/>
        <w:gridCol w:w="2977"/>
      </w:tblGrid>
      <w:tr w:rsidR="004F75FE" w:rsidRPr="00183D98" w:rsidTr="002D203E">
        <w:tc>
          <w:tcPr>
            <w:tcW w:w="1276" w:type="dxa"/>
            <w:shd w:val="clear" w:color="auto" w:fill="auto"/>
          </w:tcPr>
          <w:p w:rsidR="0074266A" w:rsidRPr="00183D98" w:rsidRDefault="0074266A" w:rsidP="002D203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183D98">
              <w:rPr>
                <w:b/>
                <w:sz w:val="20"/>
              </w:rPr>
              <w:t xml:space="preserve">Место в итоговой </w:t>
            </w:r>
            <w:proofErr w:type="spellStart"/>
            <w:r w:rsidRPr="00183D98">
              <w:rPr>
                <w:b/>
                <w:sz w:val="20"/>
              </w:rPr>
              <w:t>ранжировке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74266A" w:rsidRPr="00183D98" w:rsidRDefault="0074266A" w:rsidP="002D203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183D98">
              <w:rPr>
                <w:b/>
                <w:sz w:val="20"/>
              </w:rPr>
              <w:t>Наименование и адрес участника</w:t>
            </w:r>
          </w:p>
        </w:tc>
        <w:tc>
          <w:tcPr>
            <w:tcW w:w="2977" w:type="dxa"/>
          </w:tcPr>
          <w:p w:rsidR="0074266A" w:rsidRPr="00183D98" w:rsidRDefault="0074266A" w:rsidP="002D203E">
            <w:pPr>
              <w:spacing w:line="240" w:lineRule="auto"/>
              <w:ind w:right="175" w:firstLine="0"/>
              <w:jc w:val="center"/>
              <w:rPr>
                <w:b/>
                <w:sz w:val="20"/>
              </w:rPr>
            </w:pPr>
            <w:r w:rsidRPr="00183D98">
              <w:rPr>
                <w:b/>
                <w:sz w:val="20"/>
              </w:rPr>
              <w:t>Цена предложения без НДС, руб.</w:t>
            </w:r>
          </w:p>
        </w:tc>
      </w:tr>
      <w:tr w:rsidR="004F75FE" w:rsidRPr="004F75FE" w:rsidTr="002D203E">
        <w:tc>
          <w:tcPr>
            <w:tcW w:w="1276" w:type="dxa"/>
            <w:shd w:val="clear" w:color="auto" w:fill="auto"/>
          </w:tcPr>
          <w:p w:rsidR="0074266A" w:rsidRPr="004F75FE" w:rsidRDefault="0074266A" w:rsidP="002D203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F75FE">
              <w:rPr>
                <w:sz w:val="24"/>
                <w:szCs w:val="24"/>
              </w:rPr>
              <w:t>1 место</w:t>
            </w:r>
          </w:p>
        </w:tc>
        <w:tc>
          <w:tcPr>
            <w:tcW w:w="5528" w:type="dxa"/>
            <w:shd w:val="clear" w:color="auto" w:fill="auto"/>
          </w:tcPr>
          <w:p w:rsidR="0074266A" w:rsidRPr="004F75FE" w:rsidRDefault="0074266A" w:rsidP="002D203E">
            <w:pPr>
              <w:tabs>
                <w:tab w:val="left" w:pos="608"/>
              </w:tabs>
              <w:spacing w:line="240" w:lineRule="auto"/>
              <w:ind w:left="74" w:firstLine="13"/>
              <w:contextualSpacing/>
              <w:jc w:val="left"/>
              <w:rPr>
                <w:snapToGrid/>
                <w:sz w:val="24"/>
                <w:szCs w:val="24"/>
              </w:rPr>
            </w:pPr>
            <w:r w:rsidRPr="004F75FE">
              <w:rPr>
                <w:b/>
                <w:snapToGrid/>
                <w:sz w:val="24"/>
                <w:szCs w:val="24"/>
              </w:rPr>
              <w:t>ООО "НПФ "Модем"</w:t>
            </w:r>
            <w:r w:rsidRPr="004F75FE">
              <w:rPr>
                <w:snapToGrid/>
                <w:sz w:val="24"/>
                <w:szCs w:val="24"/>
              </w:rPr>
              <w:t xml:space="preserve"> (195427, г. Санкт-Петербург, ул. Академика Константинова, д.1)</w:t>
            </w:r>
          </w:p>
        </w:tc>
        <w:tc>
          <w:tcPr>
            <w:tcW w:w="2977" w:type="dxa"/>
          </w:tcPr>
          <w:p w:rsidR="0074266A" w:rsidRPr="004F75FE" w:rsidRDefault="0074266A" w:rsidP="002D203E">
            <w:pPr>
              <w:spacing w:line="240" w:lineRule="auto"/>
              <w:ind w:hanging="22"/>
              <w:contextualSpacing/>
              <w:jc w:val="center"/>
              <w:rPr>
                <w:b/>
                <w:snapToGrid/>
                <w:sz w:val="24"/>
                <w:szCs w:val="24"/>
              </w:rPr>
            </w:pPr>
            <w:r w:rsidRPr="004F75FE">
              <w:rPr>
                <w:b/>
                <w:snapToGrid/>
                <w:sz w:val="24"/>
                <w:szCs w:val="24"/>
              </w:rPr>
              <w:t>2 597 236,86</w:t>
            </w:r>
          </w:p>
        </w:tc>
      </w:tr>
      <w:tr w:rsidR="004F75FE" w:rsidRPr="004F75FE" w:rsidTr="002D203E">
        <w:tc>
          <w:tcPr>
            <w:tcW w:w="1276" w:type="dxa"/>
            <w:shd w:val="clear" w:color="auto" w:fill="auto"/>
          </w:tcPr>
          <w:p w:rsidR="0074266A" w:rsidRPr="004F75FE" w:rsidRDefault="0074266A" w:rsidP="002D203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F75FE">
              <w:rPr>
                <w:sz w:val="24"/>
                <w:szCs w:val="24"/>
              </w:rPr>
              <w:t>2 место</w:t>
            </w:r>
          </w:p>
        </w:tc>
        <w:tc>
          <w:tcPr>
            <w:tcW w:w="5528" w:type="dxa"/>
            <w:shd w:val="clear" w:color="auto" w:fill="auto"/>
          </w:tcPr>
          <w:p w:rsidR="0074266A" w:rsidRPr="004F75FE" w:rsidRDefault="0074266A" w:rsidP="002D203E">
            <w:pPr>
              <w:tabs>
                <w:tab w:val="left" w:pos="608"/>
              </w:tabs>
              <w:spacing w:line="240" w:lineRule="auto"/>
              <w:ind w:left="74" w:firstLine="13"/>
              <w:contextualSpacing/>
              <w:jc w:val="left"/>
              <w:rPr>
                <w:snapToGrid/>
                <w:sz w:val="24"/>
                <w:szCs w:val="24"/>
              </w:rPr>
            </w:pPr>
            <w:r w:rsidRPr="004F75FE">
              <w:rPr>
                <w:b/>
                <w:i/>
                <w:snapToGrid/>
                <w:sz w:val="24"/>
                <w:szCs w:val="24"/>
              </w:rPr>
              <w:t>ООО "СИС СЗ"</w:t>
            </w:r>
            <w:r w:rsidRPr="004F75FE">
              <w:rPr>
                <w:snapToGrid/>
                <w:sz w:val="24"/>
                <w:szCs w:val="24"/>
              </w:rPr>
              <w:t xml:space="preserve"> (198152, г. Санкт-Петербург, ул. </w:t>
            </w:r>
            <w:proofErr w:type="spellStart"/>
            <w:r w:rsidRPr="004F75FE">
              <w:rPr>
                <w:snapToGrid/>
                <w:sz w:val="24"/>
                <w:szCs w:val="24"/>
              </w:rPr>
              <w:t>Краснопутиловская</w:t>
            </w:r>
            <w:proofErr w:type="spellEnd"/>
            <w:r w:rsidRPr="004F75FE">
              <w:rPr>
                <w:snapToGrid/>
                <w:sz w:val="24"/>
                <w:szCs w:val="24"/>
              </w:rPr>
              <w:t>, д. 20, лит. А, пом. 7Н)</w:t>
            </w:r>
          </w:p>
        </w:tc>
        <w:tc>
          <w:tcPr>
            <w:tcW w:w="2977" w:type="dxa"/>
          </w:tcPr>
          <w:p w:rsidR="0074266A" w:rsidRPr="004F75FE" w:rsidRDefault="0074266A" w:rsidP="002D203E">
            <w:pPr>
              <w:spacing w:line="240" w:lineRule="auto"/>
              <w:ind w:hanging="22"/>
              <w:contextualSpacing/>
              <w:jc w:val="center"/>
              <w:rPr>
                <w:b/>
                <w:snapToGrid/>
                <w:sz w:val="24"/>
                <w:szCs w:val="24"/>
              </w:rPr>
            </w:pPr>
            <w:r w:rsidRPr="004F75FE">
              <w:rPr>
                <w:b/>
                <w:snapToGrid/>
                <w:sz w:val="24"/>
                <w:szCs w:val="24"/>
              </w:rPr>
              <w:t>2 709 226,69</w:t>
            </w:r>
          </w:p>
        </w:tc>
      </w:tr>
    </w:tbl>
    <w:p w:rsidR="0074266A" w:rsidRPr="004F75FE" w:rsidRDefault="0074266A" w:rsidP="007E47D7">
      <w:pPr>
        <w:spacing w:line="240" w:lineRule="auto"/>
        <w:ind w:left="142" w:firstLine="0"/>
        <w:contextualSpacing/>
        <w:rPr>
          <w:b/>
          <w:sz w:val="24"/>
          <w:szCs w:val="24"/>
        </w:rPr>
      </w:pPr>
    </w:p>
    <w:p w:rsidR="007E47D7" w:rsidRPr="004F75FE" w:rsidRDefault="007F798F" w:rsidP="007E47D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7</w:t>
      </w:r>
      <w:bookmarkStart w:id="2" w:name="_GoBack"/>
      <w:bookmarkEnd w:id="2"/>
    </w:p>
    <w:p w:rsidR="0074266A" w:rsidRPr="004F75FE" w:rsidRDefault="007E47D7" w:rsidP="0074266A">
      <w:pPr>
        <w:tabs>
          <w:tab w:val="left" w:pos="851"/>
        </w:tabs>
        <w:suppressAutoHyphens/>
        <w:snapToGrid w:val="0"/>
        <w:spacing w:line="240" w:lineRule="auto"/>
        <w:rPr>
          <w:sz w:val="24"/>
          <w:szCs w:val="24"/>
        </w:rPr>
      </w:pPr>
      <w:r w:rsidRPr="004F75FE">
        <w:rPr>
          <w:spacing w:val="4"/>
          <w:sz w:val="24"/>
          <w:szCs w:val="24"/>
        </w:rPr>
        <w:t xml:space="preserve">1. </w:t>
      </w:r>
      <w:r w:rsidRPr="004F75FE">
        <w:rPr>
          <w:b/>
          <w:spacing w:val="4"/>
          <w:sz w:val="24"/>
          <w:szCs w:val="24"/>
        </w:rPr>
        <w:t>Признать</w:t>
      </w:r>
      <w:r w:rsidRPr="004F75FE">
        <w:rPr>
          <w:sz w:val="24"/>
          <w:szCs w:val="24"/>
        </w:rPr>
        <w:t xml:space="preserve"> Победителем запроса </w:t>
      </w:r>
      <w:r w:rsidRPr="004F75FE">
        <w:rPr>
          <w:spacing w:val="4"/>
          <w:sz w:val="24"/>
          <w:szCs w:val="24"/>
        </w:rPr>
        <w:t>цен</w:t>
      </w:r>
      <w:r w:rsidRPr="004F75FE">
        <w:rPr>
          <w:sz w:val="24"/>
          <w:szCs w:val="24"/>
        </w:rPr>
        <w:t xml:space="preserve">: </w:t>
      </w:r>
      <w:r w:rsidR="0074266A" w:rsidRPr="004F75FE">
        <w:rPr>
          <w:b/>
          <w:i/>
          <w:sz w:val="24"/>
          <w:szCs w:val="24"/>
        </w:rPr>
        <w:t>«Аппаратура ВЧ связи ЦВК – 16»</w:t>
      </w:r>
      <w:r w:rsidR="00183D98">
        <w:rPr>
          <w:b/>
          <w:i/>
          <w:sz w:val="24"/>
          <w:szCs w:val="24"/>
        </w:rPr>
        <w:t xml:space="preserve"> </w:t>
      </w:r>
      <w:proofErr w:type="gramStart"/>
      <w:r w:rsidR="0074266A" w:rsidRPr="004F75FE">
        <w:rPr>
          <w:b/>
          <w:i/>
          <w:sz w:val="24"/>
          <w:szCs w:val="24"/>
        </w:rPr>
        <w:t xml:space="preserve">( </w:t>
      </w:r>
      <w:proofErr w:type="gramEnd"/>
      <w:r w:rsidR="0074266A" w:rsidRPr="004F75FE">
        <w:rPr>
          <w:b/>
          <w:i/>
          <w:sz w:val="24"/>
          <w:szCs w:val="24"/>
        </w:rPr>
        <w:t xml:space="preserve">АЭС, ЭС ЕАО) </w:t>
      </w:r>
      <w:r w:rsidR="0074266A" w:rsidRPr="004F75FE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="0074266A" w:rsidRPr="004F75FE">
        <w:rPr>
          <w:sz w:val="24"/>
          <w:szCs w:val="24"/>
        </w:rPr>
        <w:t>ранжировке</w:t>
      </w:r>
      <w:proofErr w:type="spellEnd"/>
      <w:r w:rsidR="0074266A" w:rsidRPr="004F75FE">
        <w:rPr>
          <w:sz w:val="24"/>
          <w:szCs w:val="24"/>
        </w:rPr>
        <w:t xml:space="preserve"> по степени предпочтительности для  заказчика, а именно </w:t>
      </w:r>
      <w:r w:rsidR="0074266A" w:rsidRPr="004F75FE">
        <w:rPr>
          <w:b/>
          <w:snapToGrid/>
          <w:sz w:val="24"/>
          <w:szCs w:val="24"/>
        </w:rPr>
        <w:t>ООО "НПФ "Модем" (195427, г. Санкт-Петербург, ул. Академика Константинова, д.1)</w:t>
      </w:r>
      <w:r w:rsidR="0074266A" w:rsidRPr="004F75FE">
        <w:rPr>
          <w:b/>
          <w:i/>
          <w:sz w:val="24"/>
          <w:szCs w:val="24"/>
          <w:lang w:eastAsia="en-US"/>
        </w:rPr>
        <w:t xml:space="preserve"> </w:t>
      </w:r>
      <w:r w:rsidR="0074266A" w:rsidRPr="004F75FE">
        <w:rPr>
          <w:sz w:val="24"/>
          <w:szCs w:val="24"/>
        </w:rPr>
        <w:t xml:space="preserve">на условиях: стоимость предложения </w:t>
      </w:r>
      <w:r w:rsidR="0074266A" w:rsidRPr="004F75FE">
        <w:rPr>
          <w:snapToGrid/>
          <w:sz w:val="24"/>
          <w:szCs w:val="24"/>
        </w:rPr>
        <w:t xml:space="preserve">2 597 </w:t>
      </w:r>
      <w:r w:rsidR="0074266A" w:rsidRPr="004F75FE">
        <w:rPr>
          <w:snapToGrid/>
          <w:sz w:val="24"/>
          <w:szCs w:val="24"/>
        </w:rPr>
        <w:lastRenderedPageBreak/>
        <w:t>236,86 руб. без учета НДС, 3 064 739,50 руб. с учетом НДС. Срок поставки: до 31 мая 2015 г. Условия оплаты: в течение 30 дней с момента поставки на склад грузополучателя. Гарантийный срок: 36 месяцев. Срок действия предложения: до 30 июня 2015 г.</w:t>
      </w:r>
      <w:r w:rsidR="0074266A" w:rsidRPr="004F75FE">
        <w:rPr>
          <w:sz w:val="24"/>
          <w:szCs w:val="24"/>
        </w:rPr>
        <w:t xml:space="preserve">         </w:t>
      </w:r>
    </w:p>
    <w:p w:rsidR="00DC0650" w:rsidRPr="004F75FE" w:rsidRDefault="00DC0650" w:rsidP="0074266A">
      <w:pPr>
        <w:spacing w:line="240" w:lineRule="auto"/>
        <w:rPr>
          <w:sz w:val="24"/>
          <w:szCs w:val="24"/>
        </w:rPr>
      </w:pPr>
    </w:p>
    <w:tbl>
      <w:tblPr>
        <w:tblStyle w:val="af2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4F75FE" w:rsidRPr="004F75FE" w:rsidTr="00177DD7">
        <w:tc>
          <w:tcPr>
            <w:tcW w:w="3510" w:type="dxa"/>
          </w:tcPr>
          <w:p w:rsidR="009D5AAB" w:rsidRPr="004F75FE" w:rsidRDefault="009D5AAB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</w:p>
          <w:p w:rsidR="006973EA" w:rsidRPr="004F75FE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4F75F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Ответственный секретарь</w:t>
            </w:r>
          </w:p>
          <w:p w:rsidR="006973EA" w:rsidRPr="004F75FE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</w:p>
          <w:p w:rsidR="009D5AAB" w:rsidRPr="004F75FE" w:rsidRDefault="009D5AAB" w:rsidP="006973EA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</w:p>
          <w:p w:rsidR="009D5AAB" w:rsidRPr="004F75FE" w:rsidRDefault="009D5AAB" w:rsidP="006973EA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</w:p>
          <w:p w:rsidR="006973EA" w:rsidRPr="004F75FE" w:rsidRDefault="006973EA" w:rsidP="006973EA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4F75F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Технический секретарь</w:t>
            </w:r>
          </w:p>
        </w:tc>
        <w:tc>
          <w:tcPr>
            <w:tcW w:w="3686" w:type="dxa"/>
          </w:tcPr>
          <w:p w:rsidR="009D5AAB" w:rsidRPr="004F75FE" w:rsidRDefault="009D5AAB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</w:p>
          <w:p w:rsidR="006973EA" w:rsidRPr="004F75FE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4F75F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________________________</w:t>
            </w:r>
          </w:p>
          <w:p w:rsidR="006973EA" w:rsidRPr="004F75FE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</w:p>
          <w:p w:rsidR="009D5AAB" w:rsidRPr="004F75FE" w:rsidRDefault="009D5AAB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</w:p>
          <w:p w:rsidR="009D5AAB" w:rsidRPr="004F75FE" w:rsidRDefault="009D5AAB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</w:p>
          <w:p w:rsidR="006973EA" w:rsidRPr="004F75FE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4F75F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________________________</w:t>
            </w:r>
          </w:p>
        </w:tc>
        <w:tc>
          <w:tcPr>
            <w:tcW w:w="2339" w:type="dxa"/>
          </w:tcPr>
          <w:p w:rsidR="009D5AAB" w:rsidRPr="004F75FE" w:rsidRDefault="009D5AAB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</w:p>
          <w:p w:rsidR="006973EA" w:rsidRPr="004F75FE" w:rsidRDefault="007E47D7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4F75F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О.А. Моторина</w:t>
            </w:r>
          </w:p>
          <w:p w:rsidR="006973EA" w:rsidRPr="004F75FE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</w:p>
          <w:p w:rsidR="009D5AAB" w:rsidRPr="004F75FE" w:rsidRDefault="009D5AAB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</w:p>
          <w:p w:rsidR="009D5AAB" w:rsidRPr="004F75FE" w:rsidRDefault="009D5AAB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</w:p>
          <w:p w:rsidR="006973EA" w:rsidRPr="004F75FE" w:rsidRDefault="009D5AAB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4F75F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Т.В. </w:t>
            </w:r>
            <w:proofErr w:type="spellStart"/>
            <w:r w:rsidRPr="004F75F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Коротаева</w:t>
            </w:r>
            <w:proofErr w:type="spellEnd"/>
          </w:p>
        </w:tc>
      </w:tr>
    </w:tbl>
    <w:p w:rsidR="00252B9E" w:rsidRPr="009D5AAB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sectPr w:rsidR="00252B9E" w:rsidRPr="009D5AAB" w:rsidSect="004F75FE">
      <w:headerReference w:type="default" r:id="rId10"/>
      <w:footerReference w:type="default" r:id="rId11"/>
      <w:pgSz w:w="11906" w:h="16838"/>
      <w:pgMar w:top="1276" w:right="70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866" w:rsidRDefault="00DB6866" w:rsidP="00355095">
      <w:pPr>
        <w:spacing w:line="240" w:lineRule="auto"/>
      </w:pPr>
      <w:r>
        <w:separator/>
      </w:r>
    </w:p>
  </w:endnote>
  <w:endnote w:type="continuationSeparator" w:id="0">
    <w:p w:rsidR="00DB6866" w:rsidRDefault="00DB686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F798F">
              <w:rPr>
                <w:b/>
                <w:bCs/>
                <w:noProof/>
                <w:sz w:val="16"/>
                <w:szCs w:val="16"/>
              </w:rPr>
              <w:t>5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F798F">
              <w:rPr>
                <w:b/>
                <w:bCs/>
                <w:noProof/>
                <w:sz w:val="16"/>
                <w:szCs w:val="16"/>
              </w:rPr>
              <w:t>5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866" w:rsidRDefault="00DB6866" w:rsidP="00355095">
      <w:pPr>
        <w:spacing w:line="240" w:lineRule="auto"/>
      </w:pPr>
      <w:r>
        <w:separator/>
      </w:r>
    </w:p>
  </w:footnote>
  <w:footnote w:type="continuationSeparator" w:id="0">
    <w:p w:rsidR="00DB6866" w:rsidRDefault="00DB686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90C48">
      <w:rPr>
        <w:i/>
        <w:sz w:val="20"/>
      </w:rPr>
      <w:t xml:space="preserve"> </w:t>
    </w:r>
    <w:r w:rsidR="003B757A">
      <w:rPr>
        <w:i/>
        <w:sz w:val="20"/>
      </w:rPr>
      <w:t>14</w:t>
    </w:r>
    <w:r w:rsidR="009E174D">
      <w:rPr>
        <w:i/>
        <w:sz w:val="20"/>
      </w:rPr>
      <w:t>3</w:t>
    </w:r>
    <w:r w:rsidR="00931DFA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3B757A">
      <w:rPr>
        <w:i/>
        <w:sz w:val="20"/>
      </w:rPr>
      <w:t>2</w:t>
    </w:r>
    <w:r w:rsidR="00352406">
      <w:rPr>
        <w:i/>
        <w:sz w:val="20"/>
      </w:rPr>
      <w:t>.</w:t>
    </w:r>
    <w:r w:rsidR="003B757A">
      <w:rPr>
        <w:i/>
        <w:sz w:val="20"/>
      </w:rPr>
      <w:t>2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4371AD"/>
    <w:multiLevelType w:val="hybridMultilevel"/>
    <w:tmpl w:val="276CB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F55B9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4"/>
  </w:num>
  <w:num w:numId="5">
    <w:abstractNumId w:val="22"/>
  </w:num>
  <w:num w:numId="6">
    <w:abstractNumId w:val="3"/>
  </w:num>
  <w:num w:numId="7">
    <w:abstractNumId w:val="25"/>
  </w:num>
  <w:num w:numId="8">
    <w:abstractNumId w:val="19"/>
  </w:num>
  <w:num w:numId="9">
    <w:abstractNumId w:val="5"/>
  </w:num>
  <w:num w:numId="10">
    <w:abstractNumId w:val="24"/>
  </w:num>
  <w:num w:numId="11">
    <w:abstractNumId w:val="10"/>
  </w:num>
  <w:num w:numId="12">
    <w:abstractNumId w:val="16"/>
  </w:num>
  <w:num w:numId="13">
    <w:abstractNumId w:val="23"/>
  </w:num>
  <w:num w:numId="14">
    <w:abstractNumId w:val="21"/>
  </w:num>
  <w:num w:numId="15">
    <w:abstractNumId w:val="11"/>
  </w:num>
  <w:num w:numId="16">
    <w:abstractNumId w:val="26"/>
  </w:num>
  <w:num w:numId="17">
    <w:abstractNumId w:val="14"/>
  </w:num>
  <w:num w:numId="18">
    <w:abstractNumId w:val="7"/>
  </w:num>
  <w:num w:numId="19">
    <w:abstractNumId w:val="6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1"/>
  </w:num>
  <w:num w:numId="31">
    <w:abstractNumId w:val="1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22B6"/>
    <w:rsid w:val="00073B6A"/>
    <w:rsid w:val="0008004B"/>
    <w:rsid w:val="000911D3"/>
    <w:rsid w:val="00091988"/>
    <w:rsid w:val="000A407E"/>
    <w:rsid w:val="000A643F"/>
    <w:rsid w:val="000C0D72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83D98"/>
    <w:rsid w:val="001924E0"/>
    <w:rsid w:val="001926AC"/>
    <w:rsid w:val="001A3A7C"/>
    <w:rsid w:val="001B13BE"/>
    <w:rsid w:val="001B13FD"/>
    <w:rsid w:val="001B37A3"/>
    <w:rsid w:val="001C2871"/>
    <w:rsid w:val="001E33F9"/>
    <w:rsid w:val="001F001D"/>
    <w:rsid w:val="001F1045"/>
    <w:rsid w:val="001F16DB"/>
    <w:rsid w:val="00200CC3"/>
    <w:rsid w:val="002120C8"/>
    <w:rsid w:val="002120F0"/>
    <w:rsid w:val="00223467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392B"/>
    <w:rsid w:val="002846FC"/>
    <w:rsid w:val="002B7EC6"/>
    <w:rsid w:val="002E102F"/>
    <w:rsid w:val="002E1D13"/>
    <w:rsid w:val="002E4AAD"/>
    <w:rsid w:val="002F6A09"/>
    <w:rsid w:val="00303E3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5793E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3D17"/>
    <w:rsid w:val="003B43D3"/>
    <w:rsid w:val="003B757A"/>
    <w:rsid w:val="003C690B"/>
    <w:rsid w:val="003D23EB"/>
    <w:rsid w:val="003D62C8"/>
    <w:rsid w:val="003F1CAE"/>
    <w:rsid w:val="003F2505"/>
    <w:rsid w:val="00416BBB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21D4"/>
    <w:rsid w:val="00476103"/>
    <w:rsid w:val="00480849"/>
    <w:rsid w:val="00486CCB"/>
    <w:rsid w:val="004932DB"/>
    <w:rsid w:val="0049333C"/>
    <w:rsid w:val="004A4816"/>
    <w:rsid w:val="004A606C"/>
    <w:rsid w:val="004C1EA3"/>
    <w:rsid w:val="004D1A37"/>
    <w:rsid w:val="004D3A6E"/>
    <w:rsid w:val="004D6055"/>
    <w:rsid w:val="004E26C8"/>
    <w:rsid w:val="004E7D43"/>
    <w:rsid w:val="004F75FE"/>
    <w:rsid w:val="0050702A"/>
    <w:rsid w:val="00507EC7"/>
    <w:rsid w:val="00515CBE"/>
    <w:rsid w:val="00526FD4"/>
    <w:rsid w:val="00547EE6"/>
    <w:rsid w:val="00551234"/>
    <w:rsid w:val="005529F7"/>
    <w:rsid w:val="0055309B"/>
    <w:rsid w:val="005624E1"/>
    <w:rsid w:val="00563A7E"/>
    <w:rsid w:val="00571278"/>
    <w:rsid w:val="00576F4F"/>
    <w:rsid w:val="005856B7"/>
    <w:rsid w:val="0058642E"/>
    <w:rsid w:val="005871CC"/>
    <w:rsid w:val="00590768"/>
    <w:rsid w:val="0059531A"/>
    <w:rsid w:val="00597E36"/>
    <w:rsid w:val="005A4AD8"/>
    <w:rsid w:val="005B1491"/>
    <w:rsid w:val="005B2A84"/>
    <w:rsid w:val="005B5865"/>
    <w:rsid w:val="005D40F5"/>
    <w:rsid w:val="005D7BA8"/>
    <w:rsid w:val="005E1345"/>
    <w:rsid w:val="005E34D0"/>
    <w:rsid w:val="005F61A1"/>
    <w:rsid w:val="00601D5B"/>
    <w:rsid w:val="00613EDC"/>
    <w:rsid w:val="006155BC"/>
    <w:rsid w:val="0061574A"/>
    <w:rsid w:val="006227C6"/>
    <w:rsid w:val="00622BD9"/>
    <w:rsid w:val="00647DB2"/>
    <w:rsid w:val="006629E9"/>
    <w:rsid w:val="0067093E"/>
    <w:rsid w:val="0067734E"/>
    <w:rsid w:val="00680B61"/>
    <w:rsid w:val="00694200"/>
    <w:rsid w:val="006973EA"/>
    <w:rsid w:val="006B3625"/>
    <w:rsid w:val="006B61F6"/>
    <w:rsid w:val="006C4B51"/>
    <w:rsid w:val="006E6452"/>
    <w:rsid w:val="006F05A3"/>
    <w:rsid w:val="006F3881"/>
    <w:rsid w:val="00700899"/>
    <w:rsid w:val="00705A18"/>
    <w:rsid w:val="0071472B"/>
    <w:rsid w:val="007165CD"/>
    <w:rsid w:val="00732C5E"/>
    <w:rsid w:val="0073589D"/>
    <w:rsid w:val="0074121C"/>
    <w:rsid w:val="0074266A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7B16"/>
    <w:rsid w:val="007E47D7"/>
    <w:rsid w:val="007F798F"/>
    <w:rsid w:val="00807ED5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A5E0E"/>
    <w:rsid w:val="008B4E73"/>
    <w:rsid w:val="008C5D25"/>
    <w:rsid w:val="008D03AB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31DFA"/>
    <w:rsid w:val="00932014"/>
    <w:rsid w:val="00940118"/>
    <w:rsid w:val="009423A1"/>
    <w:rsid w:val="00946E89"/>
    <w:rsid w:val="00952384"/>
    <w:rsid w:val="00964031"/>
    <w:rsid w:val="00965222"/>
    <w:rsid w:val="00967D5D"/>
    <w:rsid w:val="00980378"/>
    <w:rsid w:val="009852C6"/>
    <w:rsid w:val="00994DF8"/>
    <w:rsid w:val="009972F3"/>
    <w:rsid w:val="009A652F"/>
    <w:rsid w:val="009A6ACF"/>
    <w:rsid w:val="009C637C"/>
    <w:rsid w:val="009D2032"/>
    <w:rsid w:val="009D31B9"/>
    <w:rsid w:val="009D5AAB"/>
    <w:rsid w:val="009E174D"/>
    <w:rsid w:val="009E3825"/>
    <w:rsid w:val="00A025EA"/>
    <w:rsid w:val="00A02900"/>
    <w:rsid w:val="00A05A52"/>
    <w:rsid w:val="00A06B93"/>
    <w:rsid w:val="00A146BC"/>
    <w:rsid w:val="00A20713"/>
    <w:rsid w:val="00A56CAE"/>
    <w:rsid w:val="00A57A7B"/>
    <w:rsid w:val="00A62A51"/>
    <w:rsid w:val="00A66628"/>
    <w:rsid w:val="00A718D9"/>
    <w:rsid w:val="00A76D45"/>
    <w:rsid w:val="00A87C37"/>
    <w:rsid w:val="00A90C48"/>
    <w:rsid w:val="00A936CE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AF724F"/>
    <w:rsid w:val="00B001DD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3A70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4423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43162"/>
    <w:rsid w:val="00D62D28"/>
    <w:rsid w:val="00D63AEF"/>
    <w:rsid w:val="00D82055"/>
    <w:rsid w:val="00D85B2B"/>
    <w:rsid w:val="00D91435"/>
    <w:rsid w:val="00DA22E3"/>
    <w:rsid w:val="00DA4F21"/>
    <w:rsid w:val="00DA5BBB"/>
    <w:rsid w:val="00DB6866"/>
    <w:rsid w:val="00DB7664"/>
    <w:rsid w:val="00DC0650"/>
    <w:rsid w:val="00DC38D1"/>
    <w:rsid w:val="00DE2BEB"/>
    <w:rsid w:val="00DE5C19"/>
    <w:rsid w:val="00DF7309"/>
    <w:rsid w:val="00DF7E5C"/>
    <w:rsid w:val="00E00A4C"/>
    <w:rsid w:val="00E07A98"/>
    <w:rsid w:val="00E13CFF"/>
    <w:rsid w:val="00E219CC"/>
    <w:rsid w:val="00E2471B"/>
    <w:rsid w:val="00E25DBA"/>
    <w:rsid w:val="00E307C3"/>
    <w:rsid w:val="00E37636"/>
    <w:rsid w:val="00E37973"/>
    <w:rsid w:val="00E7299F"/>
    <w:rsid w:val="00E73818"/>
    <w:rsid w:val="00E7429D"/>
    <w:rsid w:val="00E8314B"/>
    <w:rsid w:val="00E96E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29AB"/>
    <w:rsid w:val="00F85317"/>
    <w:rsid w:val="00F86B5D"/>
    <w:rsid w:val="00F9166B"/>
    <w:rsid w:val="00F96F29"/>
    <w:rsid w:val="00FA0D3F"/>
    <w:rsid w:val="00FA65A5"/>
    <w:rsid w:val="00FB3F9A"/>
    <w:rsid w:val="00FC5A20"/>
    <w:rsid w:val="00FC64CF"/>
    <w:rsid w:val="00FD60FA"/>
    <w:rsid w:val="00FE735C"/>
    <w:rsid w:val="00FF0E58"/>
    <w:rsid w:val="00FF1D75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styleId="af2">
    <w:name w:val="Table Grid"/>
    <w:basedOn w:val="a1"/>
    <w:uiPriority w:val="59"/>
    <w:rsid w:val="00697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styleId="af2">
    <w:name w:val="Table Grid"/>
    <w:basedOn w:val="a1"/>
    <w:uiPriority w:val="59"/>
    <w:rsid w:val="00697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28</cp:revision>
  <cp:lastPrinted>2015-03-23T00:12:00Z</cp:lastPrinted>
  <dcterms:created xsi:type="dcterms:W3CDTF">2015-02-16T03:49:00Z</dcterms:created>
  <dcterms:modified xsi:type="dcterms:W3CDTF">2015-03-24T02:59:00Z</dcterms:modified>
</cp:coreProperties>
</file>