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22192">
        <w:rPr>
          <w:rFonts w:ascii="Times New Roman" w:hAnsi="Times New Roman"/>
          <w:sz w:val="28"/>
          <w:szCs w:val="28"/>
        </w:rPr>
        <w:t>№ 266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C22192">
        <w:rPr>
          <w:b/>
          <w:bCs/>
          <w:szCs w:val="28"/>
        </w:rPr>
        <w:t>закупка № 78</w:t>
      </w:r>
      <w:r w:rsidR="00FD2CD0">
        <w:rPr>
          <w:b/>
          <w:bCs/>
          <w:szCs w:val="28"/>
        </w:rPr>
        <w:t xml:space="preserve"> лот </w:t>
      </w:r>
      <w:r w:rsidR="00C22192">
        <w:rPr>
          <w:b/>
          <w:bCs/>
          <w:szCs w:val="28"/>
        </w:rPr>
        <w:t>7,8</w:t>
      </w:r>
      <w:r w:rsidR="00FD2CD0">
        <w:rPr>
          <w:b/>
          <w:bCs/>
          <w:szCs w:val="28"/>
        </w:rPr>
        <w:t xml:space="preserve"> </w:t>
      </w:r>
      <w:r w:rsidR="00756E30">
        <w:rPr>
          <w:b/>
          <w:bCs/>
          <w:szCs w:val="28"/>
        </w:rPr>
        <w:t xml:space="preserve"> раздел  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960B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960BC">
              <w:rPr>
                <w:b/>
                <w:sz w:val="24"/>
                <w:szCs w:val="24"/>
              </w:rPr>
              <w:t>27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756E30">
              <w:rPr>
                <w:b/>
                <w:sz w:val="24"/>
                <w:szCs w:val="24"/>
              </w:rPr>
              <w:t>феврал</w:t>
            </w:r>
            <w:r w:rsidR="00B33EBA" w:rsidRPr="00352406">
              <w:rPr>
                <w:b/>
                <w:sz w:val="24"/>
                <w:szCs w:val="24"/>
              </w:rPr>
              <w:t xml:space="preserve">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C22192" w:rsidRDefault="00352406" w:rsidP="00C22192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</w:rPr>
        <w:tab/>
      </w:r>
      <w:r w:rsidR="00C22192">
        <w:rPr>
          <w:b/>
          <w:sz w:val="24"/>
          <w:szCs w:val="24"/>
        </w:rPr>
        <w:t>закупка 78</w:t>
      </w:r>
      <w:r w:rsidR="00C22192">
        <w:rPr>
          <w:sz w:val="24"/>
          <w:szCs w:val="24"/>
        </w:rPr>
        <w:t xml:space="preserve"> - «</w:t>
      </w:r>
      <w:r w:rsidR="00C22192">
        <w:rPr>
          <w:b/>
          <w:bCs/>
          <w:i/>
          <w:iCs/>
          <w:sz w:val="24"/>
          <w:szCs w:val="24"/>
        </w:rPr>
        <w:t>Мероприятия по технологическому присоединению заявителей к электрическим сетям напряжением до 20 кВ на территории СП "ПЮЭС" филиала «Приморские ЭС»</w:t>
      </w:r>
      <w:r w:rsidR="00C22192">
        <w:rPr>
          <w:sz w:val="24"/>
          <w:szCs w:val="24"/>
        </w:rPr>
        <w:t xml:space="preserve"> </w:t>
      </w:r>
    </w:p>
    <w:p w:rsidR="00C22192" w:rsidRDefault="00C22192" w:rsidP="00C22192">
      <w:pPr>
        <w:spacing w:line="240" w:lineRule="auto"/>
        <w:ind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лот 7 «Мероприятия по технологическому присоединению заявителей в электрическим сетям напряжением до 20кВ на территории СП «ПЮЭС» (г. Артем, Надеждинский район, Шкотовский район, п. Штыково, п. Шмидтовка, урочище Соловей ключ, п. Шкотово, г. Большой камень)»;</w:t>
      </w:r>
    </w:p>
    <w:p w:rsidR="00C22192" w:rsidRDefault="00C22192" w:rsidP="00C22192">
      <w:pPr>
        <w:spacing w:line="240" w:lineRule="auto"/>
        <w:ind w:firstLine="720"/>
        <w:rPr>
          <w:b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>лот 8 «Мероприятия по технологическому присоединению заявителей в электрическим сетям напряжением до 20кВ на территории СП «ПЮЭС» (Хасанский район, с. Андреевка, Шкотовский район, д. Лукьяновка, п. Смоляниново)</w:t>
      </w:r>
    </w:p>
    <w:p w:rsidR="003C690B" w:rsidRPr="002829CE" w:rsidRDefault="003C690B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7960BC">
        <w:rPr>
          <w:sz w:val="24"/>
          <w:szCs w:val="26"/>
        </w:rPr>
        <w:t>10</w:t>
      </w:r>
      <w:bookmarkStart w:id="2" w:name="_GoBack"/>
      <w:bookmarkEnd w:id="2"/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C22192" w:rsidRDefault="00C22192" w:rsidP="00C22192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22192" w:rsidRDefault="00C22192" w:rsidP="00C221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C22192" w:rsidRDefault="00C22192" w:rsidP="00C221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предложений соответствующими условиям запроса цен.</w:t>
      </w:r>
    </w:p>
    <w:p w:rsidR="00C22192" w:rsidRDefault="00C22192" w:rsidP="00C221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итоговой ранжировке предложений.</w:t>
      </w:r>
    </w:p>
    <w:p w:rsidR="00C22192" w:rsidRDefault="00C22192" w:rsidP="00C221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цен.</w:t>
      </w:r>
    </w:p>
    <w:p w:rsidR="00C22192" w:rsidRDefault="00C22192" w:rsidP="00C22192">
      <w:pPr>
        <w:spacing w:line="240" w:lineRule="auto"/>
        <w:ind w:firstLine="0"/>
        <w:rPr>
          <w:b/>
          <w:sz w:val="12"/>
          <w:szCs w:val="12"/>
        </w:rPr>
      </w:pPr>
    </w:p>
    <w:p w:rsidR="00C22192" w:rsidRDefault="00C22192" w:rsidP="00C22192">
      <w:pPr>
        <w:pStyle w:val="a9"/>
        <w:spacing w:line="240" w:lineRule="auto"/>
        <w:ind w:firstLine="0"/>
        <w:rPr>
          <w:sz w:val="12"/>
          <w:szCs w:val="12"/>
        </w:rPr>
      </w:pPr>
    </w:p>
    <w:p w:rsidR="00C22192" w:rsidRDefault="00C22192" w:rsidP="00C22192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C22192" w:rsidRDefault="00C22192" w:rsidP="00C221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22192" w:rsidRDefault="00C22192" w:rsidP="00C22192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закрытого запроса цен опубликовано на сайте в информационно-телекоммуникационной сети «Интернет» </w:t>
      </w:r>
      <w:hyperlink r:id="rId9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r>
          <w:rPr>
            <w:rStyle w:val="aa"/>
            <w:szCs w:val="24"/>
            <w:lang w:val="en-US"/>
          </w:rPr>
          <w:t>zakupki</w:t>
        </w:r>
        <w:r>
          <w:rPr>
            <w:rStyle w:val="aa"/>
            <w:szCs w:val="24"/>
          </w:rPr>
          <w:t>.</w:t>
        </w:r>
        <w:r>
          <w:rPr>
            <w:rStyle w:val="aa"/>
            <w:szCs w:val="24"/>
            <w:lang w:val="en-US"/>
          </w:rPr>
          <w:t>gov</w:t>
        </w:r>
        <w:r>
          <w:rPr>
            <w:rStyle w:val="aa"/>
            <w:szCs w:val="24"/>
          </w:rPr>
          <w:t>.</w:t>
        </w:r>
        <w:r>
          <w:rPr>
            <w:rStyle w:val="aa"/>
            <w:szCs w:val="24"/>
            <w:lang w:val="en-US"/>
          </w:rPr>
          <w:t>ru</w:t>
        </w:r>
      </w:hyperlink>
      <w:r>
        <w:rPr>
          <w:szCs w:val="24"/>
        </w:rPr>
        <w:t xml:space="preserve"> от 12.02.2015 г. № </w:t>
      </w:r>
      <w:r>
        <w:rPr>
          <w:b/>
          <w:i/>
          <w:szCs w:val="24"/>
        </w:rPr>
        <w:t>31502015406, 31502015410</w:t>
      </w:r>
      <w:r>
        <w:rPr>
          <w:szCs w:val="24"/>
        </w:rPr>
        <w:t>.</w:t>
      </w:r>
    </w:p>
    <w:p w:rsidR="00C22192" w:rsidRDefault="00C22192" w:rsidP="00C22192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Процедура вскрытия конвертов с предложениями  участников запроса предложений проводилась в 10:00 (время благовещенское) 18.02.2015 г. на Торговой площадке Системы www.b2b-energo.ru автоматически.</w:t>
      </w:r>
    </w:p>
    <w:p w:rsidR="00C22192" w:rsidRDefault="00C22192" w:rsidP="00C22192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  <w:snapToGrid w:val="0"/>
          <w:szCs w:val="24"/>
        </w:rPr>
        <w:t>лот 7- 2 845 260,00 руб. без учета НДС;  лот 8- 2 893 820,00 руб. без учета НДС</w:t>
      </w:r>
      <w:r>
        <w:rPr>
          <w:snapToGrid w:val="0"/>
          <w:szCs w:val="24"/>
        </w:rPr>
        <w:t>.</w:t>
      </w:r>
    </w:p>
    <w:p w:rsidR="00C22192" w:rsidRDefault="00C22192" w:rsidP="00C22192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До момента окончания срока подачи предложений Участниками запроса предложений было поданы 5 (пять) предложений: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C22192" w:rsidTr="00C221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C22192" w:rsidTr="00C22192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лот 7 «Мероприятия по технологическому присоединению заявителей в электрическим сетям напряжением до 20кВ на территории СП «ПЮЭС» (г. Артем, Надеждинский район, Шкотовский район, п. Штыково, п. Шмидтовка, урочище Соловей ключ, п. Шкотово, г. Большой камень)</w:t>
            </w:r>
          </w:p>
        </w:tc>
      </w:tr>
      <w:tr w:rsidR="00C22192" w:rsidTr="00C22192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192" w:rsidRDefault="00C2219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«Востоксельэлектросетьстрой»</w:t>
            </w:r>
          </w:p>
          <w:p w:rsidR="00C22192" w:rsidRDefault="00C221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Тихоокеанская, 165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2 795 000,00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(3 298 100,00 руб. с учетом НДС). </w:t>
            </w:r>
          </w:p>
        </w:tc>
      </w:tr>
      <w:tr w:rsidR="00C22192" w:rsidTr="00C22192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192" w:rsidRDefault="00C2219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«Дальэнергострой» </w:t>
            </w:r>
          </w:p>
          <w:p w:rsidR="00C22192" w:rsidRDefault="00C221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Находка, Находкинский пр-т, 7а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2 790 000,00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 </w:t>
            </w:r>
          </w:p>
        </w:tc>
      </w:tr>
      <w:tr w:rsidR="00C22192" w:rsidTr="00C22192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лот 8 «Мероприятия по технологическому присоединению заявителей в электрическим сетям напряжением до 20кВ на территории СП «ПЮЭС» (Хасанский район, с. Андреевка, Шкотовский район, д. Лукьяновка, п. Смоляниново)</w:t>
            </w:r>
          </w:p>
        </w:tc>
      </w:tr>
      <w:tr w:rsidR="00C22192" w:rsidTr="00C221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192" w:rsidRDefault="00C2219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«Дальэнергострой» </w:t>
            </w:r>
          </w:p>
          <w:p w:rsidR="00C22192" w:rsidRDefault="00C221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Находка, Находкинский пр-т, 7а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2 890 000,00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C22192" w:rsidTr="00C221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192" w:rsidRDefault="00C2219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«ДВ Энергосервис»</w:t>
            </w:r>
          </w:p>
          <w:p w:rsidR="00C22192" w:rsidRDefault="00C221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Снеговая, 42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2 883 000,00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(3 401 940,00 руб. с учетом НДС). </w:t>
            </w:r>
          </w:p>
        </w:tc>
      </w:tr>
      <w:tr w:rsidR="00C22192" w:rsidTr="00C221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192" w:rsidRDefault="00C2219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«Востоксельэлектросетьстрой»</w:t>
            </w:r>
          </w:p>
          <w:p w:rsidR="00C22192" w:rsidRDefault="00C221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Тихоокеанская, 165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2 880 000,00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(3 398 400,00 руб. с учетом НДС). </w:t>
            </w:r>
          </w:p>
        </w:tc>
      </w:tr>
    </w:tbl>
    <w:p w:rsidR="00C22192" w:rsidRDefault="00C22192" w:rsidP="00C22192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Члены </w:t>
      </w:r>
      <w:r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>
        <w:rPr>
          <w:szCs w:val="24"/>
        </w:rPr>
        <w:t>.</w:t>
      </w:r>
    </w:p>
    <w:p w:rsidR="00C22192" w:rsidRDefault="00C22192" w:rsidP="00C22192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C22192" w:rsidRDefault="00C22192" w:rsidP="00C22192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«О признании предложений соответствующими условиям запроса цен»</w:t>
      </w:r>
    </w:p>
    <w:p w:rsidR="00C22192" w:rsidRDefault="00C22192" w:rsidP="00C221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22192" w:rsidRDefault="00C22192" w:rsidP="00C22192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Предлагается признать предложения </w:t>
      </w:r>
      <w:r>
        <w:rPr>
          <w:b/>
          <w:i/>
          <w:sz w:val="24"/>
          <w:szCs w:val="24"/>
        </w:rPr>
        <w:t xml:space="preserve">ОАО «Востоксельэлектросетьстрой»  </w:t>
      </w:r>
      <w:r>
        <w:rPr>
          <w:sz w:val="24"/>
          <w:szCs w:val="24"/>
        </w:rPr>
        <w:t xml:space="preserve">г. Хабаровск, ул. Тихоокеанская, 165 (лот 7,8),  </w:t>
      </w:r>
      <w:r>
        <w:rPr>
          <w:b/>
          <w:i/>
          <w:sz w:val="24"/>
          <w:szCs w:val="24"/>
        </w:rPr>
        <w:t xml:space="preserve">ООО «Дальэнергострой»  </w:t>
      </w:r>
      <w:r>
        <w:rPr>
          <w:sz w:val="24"/>
          <w:szCs w:val="24"/>
        </w:rPr>
        <w:t xml:space="preserve">г. Находка, Находкинский пр-т, 7а (лот 7,8), </w:t>
      </w:r>
      <w:r>
        <w:rPr>
          <w:b/>
          <w:i/>
          <w:sz w:val="24"/>
          <w:szCs w:val="24"/>
        </w:rPr>
        <w:t xml:space="preserve">ООО «ДВ Энергосервис» </w:t>
      </w:r>
      <w:r>
        <w:rPr>
          <w:sz w:val="24"/>
          <w:szCs w:val="24"/>
        </w:rPr>
        <w:t>г. Владивосток, ул. Снеговая, 42 (лот 8) удовлетворяющим по существу условиям запроса предложений и принять их к дальнейшему рассмотрению.</w:t>
      </w:r>
    </w:p>
    <w:p w:rsidR="00C22192" w:rsidRDefault="00C22192" w:rsidP="00C22192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C22192" w:rsidRDefault="00C22192" w:rsidP="00C22192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«Об итоговой ранжировке предложений»</w:t>
      </w:r>
    </w:p>
    <w:p w:rsidR="00C22192" w:rsidRDefault="00C22192" w:rsidP="00C221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22192" w:rsidRDefault="00C22192" w:rsidP="00C22192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C22192" w:rsidTr="00C2219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C22192" w:rsidTr="00C22192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лот 7 «Мероприятия по технологическому присоединению заявителей в электрическим сетям напряжением до 20кВ на территории СП «ПЮЭС» (г. Артем, Надеждинский район, Шкотовский район, п. Штыково, п. Шмидтовка, урочище Соловей ключ, п. Шкотово, г. Большой камень)</w:t>
            </w:r>
          </w:p>
        </w:tc>
      </w:tr>
      <w:tr w:rsidR="00C22192" w:rsidTr="00C2219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«Дальэнергострой» </w:t>
            </w:r>
          </w:p>
          <w:p w:rsidR="00C22192" w:rsidRDefault="00C221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Находка, Находкинский пр-т,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2 790 000,00</w:t>
            </w:r>
          </w:p>
        </w:tc>
      </w:tr>
      <w:tr w:rsidR="00C22192" w:rsidTr="00C2219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«Востоксельэлектросетьстрой»</w:t>
            </w:r>
          </w:p>
          <w:p w:rsidR="00C22192" w:rsidRDefault="00C221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Тихоокеанская,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2 795 000,00</w:t>
            </w:r>
          </w:p>
        </w:tc>
      </w:tr>
      <w:tr w:rsidR="00C22192" w:rsidTr="00C22192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лот 8 «Мероприятия по технологическому присоединению заявителей в электрическим сетям напряжением до 20кВ на территории СП «ПЮЭС» (Хасанский район, с. Андреевка, Шкотовский район, д. Лукьяновка, п. Смоляниново)</w:t>
            </w:r>
          </w:p>
        </w:tc>
      </w:tr>
      <w:tr w:rsidR="00C22192" w:rsidTr="00C2219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«Востоксельэлектросетьстрой»</w:t>
            </w:r>
          </w:p>
          <w:p w:rsidR="00C22192" w:rsidRDefault="00C221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Тихоокеанская,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2 880 000,00</w:t>
            </w:r>
          </w:p>
        </w:tc>
      </w:tr>
      <w:tr w:rsidR="00C22192" w:rsidTr="00C2219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«ДВ Энергосервис»</w:t>
            </w:r>
          </w:p>
          <w:p w:rsidR="00C22192" w:rsidRDefault="00C221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Снеговая,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2 883 000,00</w:t>
            </w:r>
          </w:p>
        </w:tc>
      </w:tr>
      <w:tr w:rsidR="00C22192" w:rsidTr="00C2219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«Дальэнергострой» </w:t>
            </w:r>
          </w:p>
          <w:p w:rsidR="00C22192" w:rsidRDefault="00C221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Находка, Находкинский пр-т,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2 890 000,00</w:t>
            </w:r>
          </w:p>
        </w:tc>
      </w:tr>
    </w:tbl>
    <w:p w:rsidR="00C22192" w:rsidRDefault="00C22192" w:rsidP="00C22192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4 «О выборе победителя запроса цен»</w:t>
      </w:r>
    </w:p>
    <w:p w:rsidR="00C22192" w:rsidRDefault="00C22192" w:rsidP="00C221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22192" w:rsidRDefault="00C22192" w:rsidP="00C221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основании приведенной итоговой ранжировки поступивших предложений предлагается признать победителем запроса цен участника, занявшего первое место в итоговой ранжировке по степени предпочтительности для заказчика: </w:t>
      </w:r>
    </w:p>
    <w:p w:rsidR="00C22192" w:rsidRDefault="00C22192" w:rsidP="00C22192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7 «Мероприятия по технологическому присоединению заявителей в электрическим сетям напряжением до 20кВ на территории СП «ПЮЭС» (г. Артем, Надеждинский район, Шкотовский район, п. Штыково, п. Шмидтовка, урочище Соловей ключ, п. Шкотово, г. Большой камень)» </w:t>
      </w:r>
      <w:r>
        <w:rPr>
          <w:b/>
          <w:i/>
          <w:sz w:val="24"/>
          <w:szCs w:val="24"/>
        </w:rPr>
        <w:t xml:space="preserve">- О ООО «Дальэнергострой»  </w:t>
      </w:r>
      <w:r>
        <w:rPr>
          <w:sz w:val="24"/>
          <w:szCs w:val="24"/>
        </w:rPr>
        <w:t xml:space="preserve">г. Находка, Находкинский пр-т, 7а, стоимость предложения </w:t>
      </w:r>
      <w:r>
        <w:rPr>
          <w:b/>
          <w:bCs/>
          <w:i/>
          <w:sz w:val="24"/>
          <w:szCs w:val="24"/>
        </w:rPr>
        <w:t xml:space="preserve">2 790 000,00 </w:t>
      </w:r>
      <w:r>
        <w:rPr>
          <w:sz w:val="24"/>
          <w:szCs w:val="24"/>
        </w:rPr>
        <w:t>руб. без учета НДС (НДС не облагается). Срок выполнения работ: в течение 3 мес. с 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36 мес. Гарантия на материалы и оборудование, поставляемые подрядчиком составляет 36 мес. Срок действия оферты до 01.08.15 г.</w:t>
      </w:r>
    </w:p>
    <w:p w:rsidR="00C22192" w:rsidRDefault="00C22192" w:rsidP="00C22192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лот 8 «Мероприятия по технологическому присоединению заявителей в электрическим сетям напряжением до 20кВ на территории СП «ПЮЭС» (Хасанский район, с. Андреевка, Шкотовский район, д. Лукьяновка, п. Смоляниново)</w:t>
      </w:r>
      <w:r>
        <w:rPr>
          <w:b/>
          <w:i/>
          <w:sz w:val="24"/>
          <w:szCs w:val="24"/>
        </w:rPr>
        <w:t xml:space="preserve"> - ОАО «Востоксельэлектросетьстрой»  </w:t>
      </w:r>
      <w:r>
        <w:rPr>
          <w:sz w:val="24"/>
          <w:szCs w:val="24"/>
        </w:rPr>
        <w:t xml:space="preserve">г. Хабаровск, ул. Тихоокеанская, 165, стоимость предложения </w:t>
      </w:r>
      <w:r>
        <w:rPr>
          <w:b/>
          <w:bCs/>
          <w:i/>
          <w:sz w:val="24"/>
          <w:szCs w:val="24"/>
        </w:rPr>
        <w:t xml:space="preserve">2 880 000,00 </w:t>
      </w:r>
      <w:r>
        <w:rPr>
          <w:sz w:val="24"/>
          <w:szCs w:val="24"/>
        </w:rPr>
        <w:t>руб. без учета НДС (3 398 400,00 руб. с учетом НДС). Срок выполнения работ: в течение 3 мес. с 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36 мес. со дня подписания акта ввода объекта в эксплуатацию. Гарантия на материалы и оборудование, поставляемые подрядчиком составляет 36 мес. со дня подписания акта ввода объекта в эксплуатацию. Срок действия оферты до 20.06.2015 г.</w:t>
      </w:r>
    </w:p>
    <w:p w:rsidR="00C22192" w:rsidRDefault="00C22192" w:rsidP="00C22192">
      <w:pPr>
        <w:spacing w:line="240" w:lineRule="auto"/>
        <w:rPr>
          <w:b/>
          <w:sz w:val="24"/>
          <w:szCs w:val="24"/>
        </w:rPr>
      </w:pPr>
    </w:p>
    <w:p w:rsidR="00C22192" w:rsidRDefault="00C22192" w:rsidP="00C221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C22192" w:rsidRDefault="00C22192" w:rsidP="00C221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C22192" w:rsidRDefault="00C22192" w:rsidP="00C2219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C22192" w:rsidRDefault="00C22192" w:rsidP="00C22192">
      <w:pPr>
        <w:pStyle w:val="25"/>
        <w:keepNext/>
        <w:numPr>
          <w:ilvl w:val="1"/>
          <w:numId w:val="30"/>
        </w:numPr>
        <w:tabs>
          <w:tab w:val="left" w:pos="426"/>
        </w:tabs>
        <w:rPr>
          <w:rStyle w:val="a3"/>
          <w:rFonts w:eastAsiaTheme="majorEastAsia"/>
          <w:b w:val="0"/>
          <w:i w:val="0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p w:rsidR="00C22192" w:rsidRDefault="00C22192" w:rsidP="00C22192">
      <w:pPr>
        <w:spacing w:line="240" w:lineRule="auto"/>
        <w:rPr>
          <w:rFonts w:eastAsiaTheme="majorEastAsia"/>
          <w:b/>
          <w:sz w:val="24"/>
        </w:rPr>
      </w:pPr>
      <w:r>
        <w:rPr>
          <w:b/>
          <w:sz w:val="24"/>
          <w:szCs w:val="24"/>
        </w:rPr>
        <w:t>По вопросу № 2</w:t>
      </w:r>
    </w:p>
    <w:p w:rsidR="00C22192" w:rsidRDefault="00C22192" w:rsidP="00C2219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 xml:space="preserve">ОАО «Востоксельэлектросетьстрой»  </w:t>
      </w:r>
      <w:r>
        <w:rPr>
          <w:sz w:val="24"/>
          <w:szCs w:val="24"/>
        </w:rPr>
        <w:t xml:space="preserve">г. Хабаровск, ул. Тихоокеанская, 165 (лот 7,8),  </w:t>
      </w:r>
      <w:r>
        <w:rPr>
          <w:b/>
          <w:i/>
          <w:sz w:val="24"/>
          <w:szCs w:val="24"/>
        </w:rPr>
        <w:t xml:space="preserve">ООО «Дальэнергострой»  </w:t>
      </w:r>
      <w:r>
        <w:rPr>
          <w:sz w:val="24"/>
          <w:szCs w:val="24"/>
        </w:rPr>
        <w:t xml:space="preserve">г. Находка, Находкинский пр-т, 7а (лот 7,8), </w:t>
      </w:r>
      <w:r>
        <w:rPr>
          <w:b/>
          <w:i/>
          <w:sz w:val="24"/>
          <w:szCs w:val="24"/>
        </w:rPr>
        <w:t xml:space="preserve">ООО «ДВ Энергосервис» </w:t>
      </w:r>
      <w:r>
        <w:rPr>
          <w:sz w:val="24"/>
          <w:szCs w:val="24"/>
        </w:rPr>
        <w:t>г. Владивосток, ул. Снеговая, 42 (лот 8) соответствующими условиям закупки</w:t>
      </w:r>
      <w:r>
        <w:rPr>
          <w:b/>
          <w:sz w:val="24"/>
          <w:szCs w:val="24"/>
        </w:rPr>
        <w:t xml:space="preserve"> </w:t>
      </w:r>
    </w:p>
    <w:p w:rsidR="00C22192" w:rsidRDefault="00C22192" w:rsidP="00C221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C22192" w:rsidRDefault="00C22192" w:rsidP="00C22192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>
        <w:rPr>
          <w:sz w:val="24"/>
          <w:szCs w:val="24"/>
        </w:rPr>
        <w:t>Утвердить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C22192" w:rsidTr="00C2219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C22192" w:rsidTr="00C22192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лот 7 «Мероприятия по технологическому присоединению заявителей в электрическим сетям напряжением до 20кВ на территории СП «ПЮЭС» (г. Артем, Надеждинский район, Шкотовский район, п. Штыково, п. Шмидтовка, урочище Соловей ключ, п. Шкотово, г. Большой камень)</w:t>
            </w:r>
          </w:p>
        </w:tc>
      </w:tr>
      <w:tr w:rsidR="00C22192" w:rsidTr="00C2219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«Дальэнергострой» </w:t>
            </w:r>
          </w:p>
          <w:p w:rsidR="00C22192" w:rsidRDefault="00C221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Находка, Находкинский пр-т,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2 790 000,00</w:t>
            </w:r>
          </w:p>
        </w:tc>
      </w:tr>
      <w:tr w:rsidR="00C22192" w:rsidTr="00C2219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«Востоксельэлектросетьстрой»</w:t>
            </w:r>
          </w:p>
          <w:p w:rsidR="00C22192" w:rsidRDefault="00C221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Тихоокеанская,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2 795 000,00</w:t>
            </w:r>
          </w:p>
        </w:tc>
      </w:tr>
      <w:tr w:rsidR="00C22192" w:rsidTr="00C22192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лот 8 «Мероприятия по технологическому присоединению заявителей в электрическим сетям напряжением до 20кВ на территории СП «ПЮЭС» (Хасанский район, с. Андреевка, Шкотовский район, д. Лукьяновка, п. Смоляниново)</w:t>
            </w:r>
          </w:p>
        </w:tc>
      </w:tr>
      <w:tr w:rsidR="00C22192" w:rsidTr="00C2219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«Востоксельэлектросетьстрой»</w:t>
            </w:r>
          </w:p>
          <w:p w:rsidR="00C22192" w:rsidRDefault="00C221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Тихоокеанская,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2 880 000,00</w:t>
            </w:r>
          </w:p>
        </w:tc>
      </w:tr>
      <w:tr w:rsidR="00C22192" w:rsidTr="00C2219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«ДВ Энергосервис»</w:t>
            </w:r>
          </w:p>
          <w:p w:rsidR="00C22192" w:rsidRDefault="00C221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Снеговая,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2 883 000,00</w:t>
            </w:r>
          </w:p>
        </w:tc>
      </w:tr>
      <w:tr w:rsidR="00C22192" w:rsidTr="00C2219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«Дальэнергострой» </w:t>
            </w:r>
          </w:p>
          <w:p w:rsidR="00C22192" w:rsidRDefault="00C221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Находка, Находкинский пр-т,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2" w:rsidRDefault="00C2219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2 890 000,00</w:t>
            </w:r>
          </w:p>
        </w:tc>
      </w:tr>
    </w:tbl>
    <w:p w:rsidR="00C22192" w:rsidRDefault="00C22192" w:rsidP="00C221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C22192" w:rsidRDefault="00C22192" w:rsidP="00C22192">
      <w:pPr>
        <w:pStyle w:val="a9"/>
        <w:numPr>
          <w:ilvl w:val="0"/>
          <w:numId w:val="27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участника, занявшего первое место в итоговой ранжировке по степени предпочтительности для заказчика: </w:t>
      </w:r>
    </w:p>
    <w:p w:rsidR="00C22192" w:rsidRDefault="00C22192" w:rsidP="00C22192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7 «Мероприятия по технологическому присоединению заявителей в электрическим сетям напряжением до 20кВ на территории СП «ПЮЭС» (г. Артем, Надеждинский район, Шкотовский район, п. Штыково, п. Шмидтовка, урочище Соловей ключ, п. Шкотово, г. Большой камень)» </w:t>
      </w:r>
      <w:r>
        <w:rPr>
          <w:b/>
          <w:i/>
          <w:sz w:val="24"/>
          <w:szCs w:val="24"/>
        </w:rPr>
        <w:t xml:space="preserve">- О ООО «Дальэнергострой»  </w:t>
      </w:r>
      <w:r>
        <w:rPr>
          <w:sz w:val="24"/>
          <w:szCs w:val="24"/>
        </w:rPr>
        <w:t xml:space="preserve">г. Находка, Находкинский пр-т, 7а, стоимость предложения </w:t>
      </w:r>
      <w:r>
        <w:rPr>
          <w:b/>
          <w:bCs/>
          <w:i/>
          <w:sz w:val="24"/>
          <w:szCs w:val="24"/>
        </w:rPr>
        <w:t xml:space="preserve">2 790 000,00 </w:t>
      </w:r>
      <w:r>
        <w:rPr>
          <w:sz w:val="24"/>
          <w:szCs w:val="24"/>
        </w:rPr>
        <w:t>руб. без учета НДС (НДС не облагается). Срок выполнения работ: в течение 3 мес. с 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36 мес. Гарантия на материалы и оборудование, поставляемые подрядчиком составляет 36 мес. Срок действия оферты до 01.08.15 г.</w:t>
      </w:r>
    </w:p>
    <w:p w:rsidR="00C22192" w:rsidRDefault="00C22192" w:rsidP="00C22192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лот 8 «Мероприятия по технологическому присоединению заявителей в электрическим сетям напряжением до 20кВ на территории СП «ПЮЭС» (Хасанский район, с. Андреевка, Шкотовский район, д. Лукьяновка, п. Смоляниново)</w:t>
      </w:r>
      <w:r>
        <w:rPr>
          <w:b/>
          <w:i/>
          <w:sz w:val="24"/>
          <w:szCs w:val="24"/>
        </w:rPr>
        <w:t xml:space="preserve"> - ОАО «Востоксельэлектросетьстрой»  </w:t>
      </w:r>
      <w:r>
        <w:rPr>
          <w:sz w:val="24"/>
          <w:szCs w:val="24"/>
        </w:rPr>
        <w:t xml:space="preserve">г. Хабаровск, ул. Тихоокеанская, 165, стоимость предложения </w:t>
      </w:r>
      <w:r>
        <w:rPr>
          <w:b/>
          <w:bCs/>
          <w:i/>
          <w:sz w:val="24"/>
          <w:szCs w:val="24"/>
        </w:rPr>
        <w:t xml:space="preserve">2 880 000,00 </w:t>
      </w:r>
      <w:r>
        <w:rPr>
          <w:sz w:val="24"/>
          <w:szCs w:val="24"/>
        </w:rPr>
        <w:t>руб. без учета НДС (3 398 400,00 руб. с учетом НДС). Срок выполнения работ: в течение 3 мес. с 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36 мес. со дня подписания акта ввода объекта в эксплуатацию. Гарантия на материалы и оборудование, поставляемые подрядчиком составляет 36 мес. со дня подписания акта ввода объекта в эксплуатацию. Срок действия оферты до 20.06.2015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C2219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8A9" w:rsidRDefault="00B808A9" w:rsidP="00355095">
      <w:pPr>
        <w:spacing w:line="240" w:lineRule="auto"/>
      </w:pPr>
      <w:r>
        <w:separator/>
      </w:r>
    </w:p>
  </w:endnote>
  <w:endnote w:type="continuationSeparator" w:id="0">
    <w:p w:rsidR="00B808A9" w:rsidRDefault="00B808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60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60B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8A9" w:rsidRDefault="00B808A9" w:rsidP="00355095">
      <w:pPr>
        <w:spacing w:line="240" w:lineRule="auto"/>
      </w:pPr>
      <w:r>
        <w:separator/>
      </w:r>
    </w:p>
  </w:footnote>
  <w:footnote w:type="continuationSeparator" w:id="0">
    <w:p w:rsidR="00B808A9" w:rsidRDefault="00B808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22192">
      <w:rPr>
        <w:i/>
        <w:sz w:val="20"/>
      </w:rPr>
      <w:t>78</w:t>
    </w:r>
    <w:r w:rsidR="00FD2CD0">
      <w:rPr>
        <w:i/>
        <w:sz w:val="20"/>
      </w:rPr>
      <w:t xml:space="preserve"> лот </w:t>
    </w:r>
    <w:r w:rsidR="00C22192">
      <w:rPr>
        <w:i/>
        <w:sz w:val="20"/>
      </w:rPr>
      <w:t>7,8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3F7CA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16</cp:revision>
  <cp:lastPrinted>2015-02-25T00:32:00Z</cp:lastPrinted>
  <dcterms:created xsi:type="dcterms:W3CDTF">2014-08-07T23:18:00Z</dcterms:created>
  <dcterms:modified xsi:type="dcterms:W3CDTF">2015-02-27T02:19:00Z</dcterms:modified>
</cp:coreProperties>
</file>