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011146A6" wp14:editId="0ED0053B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>№ 25</w:t>
      </w:r>
      <w:r w:rsidR="007D17EB">
        <w:rPr>
          <w:rFonts w:ascii="Times New Roman" w:hAnsi="Times New Roman"/>
          <w:sz w:val="28"/>
          <w:szCs w:val="28"/>
        </w:rPr>
        <w:t>5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756E30" w:rsidRDefault="00352406" w:rsidP="00756E30">
      <w:pPr>
        <w:pStyle w:val="21"/>
        <w:jc w:val="center"/>
        <w:rPr>
          <w:b/>
          <w:bCs/>
          <w:szCs w:val="28"/>
        </w:rPr>
      </w:pPr>
      <w:r w:rsidRPr="00352406">
        <w:rPr>
          <w:b/>
          <w:szCs w:val="28"/>
        </w:rPr>
        <w:t xml:space="preserve">заседания закупочной комиссии по выбору победителя по </w:t>
      </w:r>
      <w:r w:rsidR="00FD2CD0">
        <w:rPr>
          <w:b/>
          <w:szCs w:val="28"/>
        </w:rPr>
        <w:t>закрытому</w:t>
      </w:r>
      <w:r w:rsidRPr="00352406">
        <w:rPr>
          <w:b/>
          <w:szCs w:val="28"/>
        </w:rPr>
        <w:t xml:space="preserve"> электронному запросу </w:t>
      </w:r>
      <w:r w:rsidR="00FD2CD0">
        <w:rPr>
          <w:b/>
          <w:szCs w:val="28"/>
        </w:rPr>
        <w:t>цен</w:t>
      </w:r>
      <w:r w:rsidRPr="00352406">
        <w:rPr>
          <w:i/>
          <w:szCs w:val="28"/>
        </w:rPr>
        <w:t xml:space="preserve"> </w:t>
      </w:r>
      <w:r w:rsidRPr="00352406">
        <w:rPr>
          <w:b/>
          <w:szCs w:val="28"/>
        </w:rPr>
        <w:t xml:space="preserve">на право заключения договора </w:t>
      </w:r>
      <w:r w:rsidR="009A0B42">
        <w:rPr>
          <w:b/>
          <w:bCs/>
          <w:szCs w:val="28"/>
        </w:rPr>
        <w:t>закупка № 85 лот 3,4</w:t>
      </w:r>
      <w:r w:rsidR="00FD2CD0">
        <w:rPr>
          <w:b/>
          <w:bCs/>
          <w:szCs w:val="28"/>
        </w:rPr>
        <w:t xml:space="preserve"> </w:t>
      </w:r>
      <w:r w:rsidR="00756E30">
        <w:rPr>
          <w:b/>
          <w:bCs/>
          <w:szCs w:val="28"/>
        </w:rPr>
        <w:t xml:space="preserve"> раздел  2.</w:t>
      </w:r>
      <w:r w:rsidR="00FD2CD0">
        <w:rPr>
          <w:b/>
          <w:bCs/>
          <w:szCs w:val="28"/>
        </w:rPr>
        <w:t>1.1</w:t>
      </w:r>
      <w:r w:rsidR="00756E30">
        <w:rPr>
          <w:b/>
          <w:bCs/>
          <w:szCs w:val="28"/>
        </w:rPr>
        <w:t>.    ГКПЗ 2015 г.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EE28B8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EE28B8">
              <w:rPr>
                <w:b/>
                <w:sz w:val="24"/>
                <w:szCs w:val="24"/>
              </w:rPr>
              <w:t>27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756E30">
              <w:rPr>
                <w:b/>
                <w:sz w:val="24"/>
                <w:szCs w:val="24"/>
              </w:rPr>
              <w:t>феврал</w:t>
            </w:r>
            <w:r w:rsidR="00B33EBA" w:rsidRPr="00352406">
              <w:rPr>
                <w:b/>
                <w:sz w:val="24"/>
                <w:szCs w:val="24"/>
              </w:rPr>
              <w:t xml:space="preserve">я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7D17EB" w:rsidRDefault="007D17EB" w:rsidP="007D17EB">
      <w:pPr>
        <w:tabs>
          <w:tab w:val="left" w:pos="708"/>
        </w:tabs>
        <w:autoSpaceDE w:val="0"/>
        <w:autoSpaceDN w:val="0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закупка 85</w:t>
      </w:r>
      <w:r>
        <w:rPr>
          <w:sz w:val="24"/>
          <w:szCs w:val="24"/>
        </w:rPr>
        <w:t xml:space="preserve"> - </w:t>
      </w:r>
      <w:r>
        <w:rPr>
          <w:b/>
          <w:bCs/>
          <w:i/>
          <w:iCs/>
          <w:sz w:val="24"/>
          <w:szCs w:val="24"/>
        </w:rPr>
        <w:t>Проектно-изыскательские, строительно-монтажные и пуско-наладочные работы по объектам распределительных сетей СП ЦЭС для нужд филиала "ХЭС" (ПИР, СМР) (Технологическое присоединение потребителей)»:</w:t>
      </w:r>
      <w:r>
        <w:rPr>
          <w:sz w:val="24"/>
          <w:szCs w:val="24"/>
        </w:rPr>
        <w:t xml:space="preserve"> </w:t>
      </w:r>
    </w:p>
    <w:p w:rsidR="007D17EB" w:rsidRDefault="007D17EB" w:rsidP="007D17EB">
      <w:pPr>
        <w:spacing w:line="240" w:lineRule="auto"/>
        <w:ind w:firstLine="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лот 3 - Технологическое присоединение к электрической сети ОАО «ДРСК» с заявленной мощностью до 150кВт на территории Хабаровского района (ПИР, СМР);</w:t>
      </w:r>
    </w:p>
    <w:p w:rsidR="007D17EB" w:rsidRDefault="007D17EB" w:rsidP="007D17EB">
      <w:pPr>
        <w:pStyle w:val="a6"/>
        <w:tabs>
          <w:tab w:val="left" w:pos="708"/>
        </w:tabs>
        <w:spacing w:line="240" w:lineRule="auto"/>
        <w:ind w:firstLine="567"/>
        <w:rPr>
          <w:snapToGrid w:val="0"/>
          <w:sz w:val="24"/>
        </w:rPr>
      </w:pPr>
      <w:r>
        <w:rPr>
          <w:b/>
          <w:i/>
          <w:sz w:val="24"/>
        </w:rPr>
        <w:t>лот 4 - Технологическое присоединение к электрической сети ОАО «ДРСК» с заявленной мощностью до 150кВт на территории ЛРЭС и ВРЭС (ПИР, СМР).</w:t>
      </w:r>
    </w:p>
    <w:p w:rsidR="007D17EB" w:rsidRDefault="007D17EB" w:rsidP="007D17EB">
      <w:pPr>
        <w:spacing w:line="240" w:lineRule="auto"/>
        <w:rPr>
          <w:b/>
          <w:i/>
          <w:snapToGrid/>
          <w:sz w:val="24"/>
          <w:szCs w:val="24"/>
        </w:rPr>
      </w:pPr>
      <w:r>
        <w:rPr>
          <w:sz w:val="24"/>
          <w:szCs w:val="24"/>
        </w:rPr>
        <w:t xml:space="preserve">Планируемая стоимость закупки в соответствии с ГКПЗ:  </w:t>
      </w:r>
      <w:r>
        <w:rPr>
          <w:b/>
          <w:i/>
          <w:sz w:val="24"/>
          <w:szCs w:val="24"/>
        </w:rPr>
        <w:t>лот 3- 9 076 201,00 руб. без учета НДС;  лот 4- 1 825 680,00 руб. без учета НДС</w:t>
      </w:r>
    </w:p>
    <w:p w:rsidR="003C690B" w:rsidRPr="002829CE" w:rsidRDefault="003C690B" w:rsidP="00FD2CD0">
      <w:pPr>
        <w:pStyle w:val="a6"/>
        <w:tabs>
          <w:tab w:val="left" w:pos="708"/>
        </w:tabs>
        <w:spacing w:line="240" w:lineRule="auto"/>
        <w:ind w:firstLine="567"/>
        <w:rPr>
          <w:bCs/>
          <w:caps/>
          <w:sz w:val="24"/>
          <w:szCs w:val="26"/>
        </w:rPr>
      </w:pPr>
    </w:p>
    <w:p w:rsidR="003C690B" w:rsidRPr="002829CE" w:rsidRDefault="003C690B" w:rsidP="00C02479">
      <w:pPr>
        <w:pStyle w:val="21"/>
        <w:rPr>
          <w:b/>
          <w:bCs/>
          <w:caps/>
          <w:sz w:val="24"/>
          <w:szCs w:val="26"/>
        </w:rPr>
      </w:pPr>
      <w:r w:rsidRPr="002829CE">
        <w:rPr>
          <w:b/>
          <w:bCs/>
          <w:caps/>
          <w:sz w:val="24"/>
          <w:szCs w:val="26"/>
        </w:rPr>
        <w:t>ПРИСУТСТВОВАЛИ:</w:t>
      </w:r>
    </w:p>
    <w:p w:rsidR="003C690B" w:rsidRPr="002829CE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  <w:szCs w:val="26"/>
        </w:rPr>
      </w:pPr>
      <w:r w:rsidRPr="002829CE">
        <w:rPr>
          <w:sz w:val="24"/>
          <w:szCs w:val="26"/>
        </w:rPr>
        <w:tab/>
        <w:t xml:space="preserve">На заседании </w:t>
      </w:r>
      <w:r w:rsidR="00252B9E" w:rsidRPr="002829CE">
        <w:rPr>
          <w:sz w:val="24"/>
          <w:szCs w:val="26"/>
        </w:rPr>
        <w:t xml:space="preserve">присутствовали </w:t>
      </w:r>
      <w:r w:rsidR="00EE28B8">
        <w:rPr>
          <w:sz w:val="24"/>
          <w:szCs w:val="26"/>
        </w:rPr>
        <w:t>10</w:t>
      </w:r>
      <w:bookmarkStart w:id="2" w:name="_GoBack"/>
      <w:bookmarkEnd w:id="2"/>
      <w:r w:rsidR="00D50205">
        <w:rPr>
          <w:sz w:val="24"/>
          <w:szCs w:val="26"/>
        </w:rPr>
        <w:t xml:space="preserve"> </w:t>
      </w:r>
      <w:r w:rsidR="00252B9E" w:rsidRPr="002829CE">
        <w:rPr>
          <w:sz w:val="24"/>
          <w:szCs w:val="26"/>
        </w:rPr>
        <w:t xml:space="preserve">членов </w:t>
      </w:r>
      <w:r w:rsidRPr="002829CE">
        <w:rPr>
          <w:sz w:val="24"/>
          <w:szCs w:val="26"/>
        </w:rPr>
        <w:t>Закупочной комиссии 2 уровня</w:t>
      </w:r>
      <w:r w:rsidR="00252B9E" w:rsidRPr="002829CE">
        <w:rPr>
          <w:sz w:val="24"/>
          <w:szCs w:val="26"/>
        </w:rPr>
        <w:t>.</w:t>
      </w:r>
      <w:r w:rsidRPr="002829CE">
        <w:rPr>
          <w:b/>
          <w:bCs/>
          <w:color w:val="000000"/>
          <w:sz w:val="24"/>
          <w:szCs w:val="26"/>
        </w:rPr>
        <w:t xml:space="preserve"> </w:t>
      </w:r>
    </w:p>
    <w:p w:rsidR="003C690B" w:rsidRPr="00A02900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7D17EB" w:rsidRDefault="007D17EB" w:rsidP="007D17EB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7D17EB" w:rsidRDefault="007D17EB" w:rsidP="007D17EB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</w:t>
      </w:r>
      <w:r>
        <w:rPr>
          <w:b/>
          <w:bCs/>
          <w:i/>
          <w:iCs/>
          <w:sz w:val="24"/>
        </w:rPr>
        <w:t xml:space="preserve"> </w:t>
      </w:r>
      <w:r>
        <w:rPr>
          <w:bCs/>
          <w:i/>
          <w:iCs/>
          <w:sz w:val="24"/>
        </w:rPr>
        <w:t>рассмотрении результатов оценки заявок Участников.</w:t>
      </w:r>
    </w:p>
    <w:p w:rsidR="007D17EB" w:rsidRDefault="007D17EB" w:rsidP="007D17EB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>Об отклонении предложения участника закупки ООО «Амур-ЭП» (лот 4)</w:t>
      </w:r>
    </w:p>
    <w:p w:rsidR="007D17EB" w:rsidRDefault="007D17EB" w:rsidP="007D17EB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признании предложений </w:t>
      </w:r>
      <w:proofErr w:type="gramStart"/>
      <w:r>
        <w:rPr>
          <w:bCs/>
          <w:i/>
          <w:iCs/>
          <w:sz w:val="24"/>
        </w:rPr>
        <w:t>соответствующими</w:t>
      </w:r>
      <w:proofErr w:type="gramEnd"/>
      <w:r>
        <w:rPr>
          <w:bCs/>
          <w:i/>
          <w:iCs/>
          <w:sz w:val="24"/>
        </w:rPr>
        <w:t xml:space="preserve"> условиям запроса цен.</w:t>
      </w:r>
    </w:p>
    <w:p w:rsidR="007D17EB" w:rsidRDefault="007D17EB" w:rsidP="007D17EB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Об </w:t>
      </w:r>
      <w:proofErr w:type="gramStart"/>
      <w:r>
        <w:rPr>
          <w:bCs/>
          <w:i/>
          <w:iCs/>
          <w:sz w:val="24"/>
        </w:rPr>
        <w:t>итоговой</w:t>
      </w:r>
      <w:proofErr w:type="gramEnd"/>
      <w:r>
        <w:rPr>
          <w:bCs/>
          <w:i/>
          <w:iCs/>
          <w:sz w:val="24"/>
        </w:rPr>
        <w:t xml:space="preserve"> ранжировке предложений.</w:t>
      </w:r>
    </w:p>
    <w:p w:rsidR="007D17EB" w:rsidRDefault="007D17EB" w:rsidP="007D17EB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>О выборе победителя запроса цен.</w:t>
      </w:r>
    </w:p>
    <w:p w:rsidR="007D17EB" w:rsidRDefault="007D17EB" w:rsidP="007D17EB">
      <w:pPr>
        <w:spacing w:line="240" w:lineRule="auto"/>
        <w:ind w:firstLine="0"/>
        <w:rPr>
          <w:b/>
          <w:sz w:val="12"/>
          <w:szCs w:val="12"/>
        </w:rPr>
      </w:pPr>
    </w:p>
    <w:p w:rsidR="007D17EB" w:rsidRDefault="007D17EB" w:rsidP="007D17EB">
      <w:pPr>
        <w:pStyle w:val="a9"/>
        <w:spacing w:line="240" w:lineRule="auto"/>
        <w:ind w:firstLine="0"/>
        <w:rPr>
          <w:sz w:val="12"/>
          <w:szCs w:val="12"/>
        </w:rPr>
      </w:pPr>
    </w:p>
    <w:p w:rsidR="007D17EB" w:rsidRDefault="007D17EB" w:rsidP="007D17EB">
      <w:pPr>
        <w:pStyle w:val="21"/>
        <w:ind w:firstLine="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ВОПРОС 1 «О рассмотрении результатов оценки заявок Участников»</w:t>
      </w:r>
    </w:p>
    <w:p w:rsidR="007D17EB" w:rsidRDefault="007D17EB" w:rsidP="007D17E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7D17EB" w:rsidRDefault="007D17EB" w:rsidP="007D17EB">
      <w:pPr>
        <w:pStyle w:val="25"/>
        <w:numPr>
          <w:ilvl w:val="1"/>
          <w:numId w:val="29"/>
        </w:numPr>
        <w:tabs>
          <w:tab w:val="left" w:pos="0"/>
        </w:tabs>
        <w:ind w:left="0" w:firstLine="567"/>
        <w:rPr>
          <w:szCs w:val="24"/>
        </w:rPr>
      </w:pPr>
      <w:r>
        <w:rPr>
          <w:szCs w:val="24"/>
        </w:rPr>
        <w:t xml:space="preserve">Извещение о проведении закрытого запроса цен опубликовано на сайте в информационно-телекоммуникационной сети «Интернет» </w:t>
      </w:r>
      <w:hyperlink r:id="rId9" w:history="1">
        <w:r>
          <w:rPr>
            <w:rStyle w:val="aa"/>
            <w:szCs w:val="24"/>
            <w:lang w:val="en-US"/>
          </w:rPr>
          <w:t>www</w:t>
        </w:r>
        <w:r>
          <w:rPr>
            <w:rStyle w:val="aa"/>
            <w:szCs w:val="24"/>
          </w:rPr>
          <w:t>.</w:t>
        </w:r>
        <w:proofErr w:type="spellStart"/>
        <w:r>
          <w:rPr>
            <w:rStyle w:val="aa"/>
            <w:szCs w:val="24"/>
            <w:lang w:val="en-US"/>
          </w:rPr>
          <w:t>zakupki</w:t>
        </w:r>
        <w:proofErr w:type="spellEnd"/>
        <w:r>
          <w:rPr>
            <w:rStyle w:val="aa"/>
            <w:szCs w:val="24"/>
          </w:rPr>
          <w:t>.</w:t>
        </w:r>
        <w:proofErr w:type="spellStart"/>
        <w:r>
          <w:rPr>
            <w:rStyle w:val="aa"/>
            <w:szCs w:val="24"/>
            <w:lang w:val="en-US"/>
          </w:rPr>
          <w:t>gov</w:t>
        </w:r>
        <w:proofErr w:type="spellEnd"/>
        <w:r>
          <w:rPr>
            <w:rStyle w:val="aa"/>
            <w:szCs w:val="24"/>
          </w:rPr>
          <w:t>.</w:t>
        </w:r>
        <w:proofErr w:type="spellStart"/>
        <w:r>
          <w:rPr>
            <w:rStyle w:val="aa"/>
            <w:szCs w:val="24"/>
            <w:lang w:val="en-US"/>
          </w:rPr>
          <w:t>ru</w:t>
        </w:r>
        <w:proofErr w:type="spellEnd"/>
      </w:hyperlink>
      <w:r>
        <w:rPr>
          <w:szCs w:val="24"/>
        </w:rPr>
        <w:t xml:space="preserve"> от 06.02.2015 г. № </w:t>
      </w:r>
      <w:r>
        <w:rPr>
          <w:b/>
          <w:i/>
          <w:szCs w:val="24"/>
        </w:rPr>
        <w:t>31501999702</w:t>
      </w:r>
      <w:r>
        <w:rPr>
          <w:szCs w:val="24"/>
        </w:rPr>
        <w:t>.</w:t>
      </w:r>
    </w:p>
    <w:p w:rsidR="007D17EB" w:rsidRDefault="007D17EB" w:rsidP="007D17EB">
      <w:pPr>
        <w:pStyle w:val="25"/>
        <w:numPr>
          <w:ilvl w:val="1"/>
          <w:numId w:val="29"/>
        </w:numPr>
        <w:tabs>
          <w:tab w:val="left" w:pos="0"/>
        </w:tabs>
        <w:ind w:left="0" w:firstLine="567"/>
        <w:rPr>
          <w:szCs w:val="24"/>
        </w:rPr>
      </w:pPr>
      <w:r>
        <w:rPr>
          <w:szCs w:val="24"/>
        </w:rPr>
        <w:t xml:space="preserve">Процедура вскрытия конвертов с предложениями  участников запроса предложений </w:t>
      </w:r>
      <w:proofErr w:type="gramStart"/>
      <w:r>
        <w:rPr>
          <w:szCs w:val="24"/>
        </w:rPr>
        <w:t>проводилась</w:t>
      </w:r>
      <w:proofErr w:type="gramEnd"/>
      <w:r>
        <w:rPr>
          <w:szCs w:val="24"/>
        </w:rPr>
        <w:t xml:space="preserve"> начиная с 10:00 (время благовещенское) 13.02.2015 г. по адресу 675000, Амурская область, г. Благовещенск ул. Шевченко, 28.</w:t>
      </w:r>
    </w:p>
    <w:p w:rsidR="007D17EB" w:rsidRDefault="00AE0FEA" w:rsidP="007D17EB">
      <w:pPr>
        <w:pStyle w:val="25"/>
        <w:numPr>
          <w:ilvl w:val="1"/>
          <w:numId w:val="29"/>
        </w:numPr>
        <w:tabs>
          <w:tab w:val="left" w:pos="0"/>
        </w:tabs>
        <w:ind w:left="0" w:firstLine="567"/>
        <w:rPr>
          <w:szCs w:val="24"/>
        </w:rPr>
      </w:pPr>
      <w:r>
        <w:rPr>
          <w:snapToGrid w:val="0"/>
          <w:szCs w:val="24"/>
        </w:rPr>
        <w:t xml:space="preserve">Планируемая стоимость лота в ГКПЗ ОАО «ДРСК» составляет: </w:t>
      </w:r>
      <w:r>
        <w:rPr>
          <w:b/>
          <w:i/>
          <w:snapToGrid w:val="0"/>
          <w:szCs w:val="24"/>
        </w:rPr>
        <w:t>лот 3- 9 076 201,00 руб. без учета НДС;  лот 4- 1 825 680,00 руб. без учета НДС</w:t>
      </w:r>
      <w:r w:rsidR="007D17EB">
        <w:rPr>
          <w:snapToGrid w:val="0"/>
          <w:szCs w:val="24"/>
        </w:rPr>
        <w:t>.</w:t>
      </w:r>
    </w:p>
    <w:p w:rsidR="007D17EB" w:rsidRDefault="007D17EB" w:rsidP="007D17EB">
      <w:pPr>
        <w:pStyle w:val="25"/>
        <w:numPr>
          <w:ilvl w:val="1"/>
          <w:numId w:val="29"/>
        </w:numPr>
        <w:tabs>
          <w:tab w:val="left" w:pos="0"/>
        </w:tabs>
        <w:ind w:left="0" w:firstLine="567"/>
        <w:rPr>
          <w:szCs w:val="24"/>
        </w:rPr>
      </w:pPr>
      <w:r>
        <w:rPr>
          <w:szCs w:val="24"/>
        </w:rPr>
        <w:t xml:space="preserve">До момента окончания срока подачи предложений Участниками запроса предложений было поданы </w:t>
      </w:r>
      <w:r w:rsidR="001C50BC">
        <w:rPr>
          <w:szCs w:val="24"/>
        </w:rPr>
        <w:t>5</w:t>
      </w:r>
      <w:r>
        <w:rPr>
          <w:szCs w:val="24"/>
        </w:rPr>
        <w:t xml:space="preserve"> (</w:t>
      </w:r>
      <w:r w:rsidR="001C50BC">
        <w:rPr>
          <w:szCs w:val="24"/>
        </w:rPr>
        <w:t>пя</w:t>
      </w:r>
      <w:r>
        <w:rPr>
          <w:szCs w:val="24"/>
        </w:rPr>
        <w:t>ть) предложений:</w:t>
      </w:r>
    </w:p>
    <w:tbl>
      <w:tblPr>
        <w:tblW w:w="4860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2"/>
        <w:gridCol w:w="4716"/>
        <w:gridCol w:w="4681"/>
      </w:tblGrid>
      <w:tr w:rsidR="007D17EB" w:rsidTr="007D17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EB" w:rsidRDefault="007D17EB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EB" w:rsidRDefault="007D17EB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Наименование претендента на участие в закупке и его адрес</w:t>
            </w:r>
          </w:p>
        </w:tc>
        <w:tc>
          <w:tcPr>
            <w:tcW w:w="2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EB" w:rsidRDefault="007D17EB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Предмет и цена предложения на участие в закупке</w:t>
            </w:r>
          </w:p>
        </w:tc>
      </w:tr>
      <w:tr w:rsidR="007D17EB" w:rsidTr="007D17EB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EB" w:rsidRDefault="007D17E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лот 3 - Технологическое присоединение к электрической сети ОАО «ДРСК» с заявленной мощностью до 150кВт на территории Хабаровского района (ПИР, СМР)</w:t>
            </w:r>
          </w:p>
        </w:tc>
      </w:tr>
      <w:tr w:rsidR="007D17EB" w:rsidTr="007D17EB">
        <w:trPr>
          <w:trHeight w:val="55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EB" w:rsidRDefault="007D17EB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EB" w:rsidRDefault="007D17E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0"/>
                <w:szCs w:val="22"/>
                <w:lang w:eastAsia="en-US"/>
              </w:rPr>
            </w:pPr>
            <w:r>
              <w:rPr>
                <w:b/>
                <w:i/>
                <w:sz w:val="20"/>
                <w:szCs w:val="22"/>
                <w:lang w:eastAsia="en-US"/>
              </w:rPr>
              <w:t xml:space="preserve">ООО «Амур-ЭП» </w:t>
            </w:r>
          </w:p>
          <w:p w:rsidR="007D17EB" w:rsidRDefault="007D17E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г. Хабаровск, пр-т 60 лет Октября 128а</w:t>
            </w:r>
          </w:p>
        </w:tc>
        <w:tc>
          <w:tcPr>
            <w:tcW w:w="2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EB" w:rsidRDefault="007D17EB">
            <w:pPr>
              <w:snapToGrid w:val="0"/>
              <w:spacing w:line="240" w:lineRule="auto"/>
              <w:ind w:firstLine="0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0"/>
                <w:szCs w:val="22"/>
                <w:lang w:eastAsia="en-US"/>
              </w:rPr>
              <w:t xml:space="preserve">8 850 000,00  </w:t>
            </w:r>
            <w:r>
              <w:rPr>
                <w:sz w:val="20"/>
                <w:szCs w:val="22"/>
                <w:lang w:eastAsia="en-US"/>
              </w:rPr>
              <w:t xml:space="preserve">руб. без учета НДС (5 071 244,70 руб. с учетом НДС). </w:t>
            </w:r>
          </w:p>
        </w:tc>
      </w:tr>
      <w:tr w:rsidR="007D17EB" w:rsidTr="007D17EB">
        <w:trPr>
          <w:trHeight w:val="55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EB" w:rsidRDefault="007D17EB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sz w:val="20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EB" w:rsidRDefault="007D17E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0"/>
                <w:szCs w:val="22"/>
                <w:lang w:eastAsia="en-US"/>
              </w:rPr>
            </w:pPr>
            <w:r>
              <w:rPr>
                <w:b/>
                <w:i/>
                <w:sz w:val="20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0"/>
                <w:szCs w:val="22"/>
                <w:lang w:eastAsia="en-US"/>
              </w:rPr>
              <w:t>Актис</w:t>
            </w:r>
            <w:proofErr w:type="spellEnd"/>
            <w:r>
              <w:rPr>
                <w:b/>
                <w:i/>
                <w:sz w:val="20"/>
                <w:szCs w:val="22"/>
                <w:lang w:eastAsia="en-US"/>
              </w:rPr>
              <w:t xml:space="preserve"> Капитал»</w:t>
            </w:r>
          </w:p>
          <w:p w:rsidR="007D17EB" w:rsidRDefault="007D17E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 xml:space="preserve">г. Хабаровск, ул. </w:t>
            </w:r>
            <w:proofErr w:type="spellStart"/>
            <w:r>
              <w:rPr>
                <w:sz w:val="20"/>
                <w:szCs w:val="22"/>
                <w:lang w:eastAsia="en-US"/>
              </w:rPr>
              <w:t>Волочаевская</w:t>
            </w:r>
            <w:proofErr w:type="spellEnd"/>
            <w:r>
              <w:rPr>
                <w:sz w:val="20"/>
                <w:szCs w:val="22"/>
                <w:lang w:eastAsia="en-US"/>
              </w:rPr>
              <w:t>, 8</w:t>
            </w:r>
          </w:p>
        </w:tc>
        <w:tc>
          <w:tcPr>
            <w:tcW w:w="2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EB" w:rsidRDefault="007D17EB">
            <w:pPr>
              <w:snapToGrid w:val="0"/>
              <w:spacing w:line="240" w:lineRule="auto"/>
              <w:ind w:firstLine="0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0"/>
                <w:szCs w:val="22"/>
                <w:lang w:eastAsia="en-US"/>
              </w:rPr>
              <w:t xml:space="preserve">8 900 000,00  </w:t>
            </w:r>
            <w:r>
              <w:rPr>
                <w:sz w:val="20"/>
                <w:szCs w:val="22"/>
                <w:lang w:eastAsia="en-US"/>
              </w:rPr>
              <w:t xml:space="preserve">руб. без учета НДС (10 502 000,00 руб. с учетом НДС). </w:t>
            </w:r>
          </w:p>
        </w:tc>
      </w:tr>
      <w:tr w:rsidR="007D17EB" w:rsidTr="007D17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EB" w:rsidRDefault="007D17EB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EB" w:rsidRDefault="007D17E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0"/>
                <w:szCs w:val="22"/>
                <w:lang w:eastAsia="en-US"/>
              </w:rPr>
            </w:pPr>
            <w:r>
              <w:rPr>
                <w:b/>
                <w:i/>
                <w:sz w:val="20"/>
                <w:szCs w:val="22"/>
                <w:lang w:eastAsia="en-US"/>
              </w:rPr>
              <w:t>ООО «</w:t>
            </w:r>
            <w:proofErr w:type="gramStart"/>
            <w:r>
              <w:rPr>
                <w:b/>
                <w:i/>
                <w:sz w:val="20"/>
                <w:szCs w:val="22"/>
                <w:lang w:eastAsia="en-US"/>
              </w:rPr>
              <w:t>ЭК</w:t>
            </w:r>
            <w:proofErr w:type="gramEnd"/>
            <w:r>
              <w:rPr>
                <w:b/>
                <w:i/>
                <w:sz w:val="20"/>
                <w:szCs w:val="22"/>
                <w:lang w:eastAsia="en-US"/>
              </w:rPr>
              <w:t xml:space="preserve"> «</w:t>
            </w:r>
            <w:proofErr w:type="spellStart"/>
            <w:r>
              <w:rPr>
                <w:b/>
                <w:i/>
                <w:sz w:val="20"/>
                <w:szCs w:val="22"/>
                <w:lang w:eastAsia="en-US"/>
              </w:rPr>
              <w:t>Энерготранс</w:t>
            </w:r>
            <w:proofErr w:type="spellEnd"/>
            <w:r>
              <w:rPr>
                <w:b/>
                <w:i/>
                <w:sz w:val="20"/>
                <w:szCs w:val="22"/>
                <w:lang w:eastAsia="en-US"/>
              </w:rPr>
              <w:t>»</w:t>
            </w:r>
          </w:p>
          <w:p w:rsidR="007D17EB" w:rsidRDefault="007D17E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0"/>
                <w:szCs w:val="22"/>
                <w:lang w:eastAsia="en-US"/>
              </w:rPr>
              <w:t>Трехгорная</w:t>
            </w:r>
            <w:proofErr w:type="gramEnd"/>
            <w:r>
              <w:rPr>
                <w:sz w:val="20"/>
                <w:szCs w:val="22"/>
                <w:lang w:eastAsia="en-US"/>
              </w:rPr>
              <w:t xml:space="preserve"> 8</w:t>
            </w:r>
          </w:p>
        </w:tc>
        <w:tc>
          <w:tcPr>
            <w:tcW w:w="2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EB" w:rsidRDefault="007D17EB">
            <w:pPr>
              <w:snapToGrid w:val="0"/>
              <w:spacing w:line="240" w:lineRule="auto"/>
              <w:ind w:firstLine="0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0"/>
                <w:szCs w:val="22"/>
                <w:lang w:eastAsia="en-US"/>
              </w:rPr>
              <w:t xml:space="preserve">9 076 201,00 </w:t>
            </w:r>
            <w:r>
              <w:rPr>
                <w:sz w:val="20"/>
                <w:szCs w:val="22"/>
                <w:lang w:eastAsia="en-US"/>
              </w:rPr>
              <w:t xml:space="preserve">руб. без учета НДС (10 709 917,18 руб. с учетом НДС). </w:t>
            </w:r>
          </w:p>
        </w:tc>
      </w:tr>
      <w:tr w:rsidR="007D17EB" w:rsidTr="007D17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EB" w:rsidRDefault="007D17EB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sz w:val="20"/>
                <w:szCs w:val="22"/>
                <w:lang w:eastAsia="en-US"/>
              </w:rPr>
              <w:t>4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EB" w:rsidRDefault="007D17E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0"/>
                <w:szCs w:val="22"/>
                <w:lang w:eastAsia="en-US"/>
              </w:rPr>
            </w:pPr>
            <w:r>
              <w:rPr>
                <w:b/>
                <w:i/>
                <w:sz w:val="20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0"/>
                <w:szCs w:val="22"/>
                <w:lang w:eastAsia="en-US"/>
              </w:rPr>
              <w:t>Дальтрансэлектроналадка</w:t>
            </w:r>
            <w:proofErr w:type="spellEnd"/>
            <w:r>
              <w:rPr>
                <w:b/>
                <w:i/>
                <w:sz w:val="20"/>
                <w:szCs w:val="22"/>
                <w:lang w:eastAsia="en-US"/>
              </w:rPr>
              <w:t xml:space="preserve">» </w:t>
            </w:r>
          </w:p>
          <w:p w:rsidR="007D17EB" w:rsidRDefault="007D17E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0"/>
                <w:szCs w:val="22"/>
                <w:lang w:eastAsia="en-US"/>
              </w:rPr>
              <w:t>Большая</w:t>
            </w:r>
            <w:proofErr w:type="gramEnd"/>
            <w:r>
              <w:rPr>
                <w:sz w:val="20"/>
                <w:szCs w:val="22"/>
                <w:lang w:eastAsia="en-US"/>
              </w:rPr>
              <w:t>, 12</w:t>
            </w:r>
          </w:p>
        </w:tc>
        <w:tc>
          <w:tcPr>
            <w:tcW w:w="2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EB" w:rsidRDefault="007D17EB">
            <w:pPr>
              <w:snapToGrid w:val="0"/>
              <w:spacing w:line="240" w:lineRule="auto"/>
              <w:ind w:firstLine="0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0"/>
                <w:szCs w:val="22"/>
                <w:lang w:eastAsia="en-US"/>
              </w:rPr>
              <w:t xml:space="preserve">9 076 201,00  </w:t>
            </w:r>
            <w:r>
              <w:rPr>
                <w:sz w:val="20"/>
                <w:szCs w:val="22"/>
                <w:lang w:eastAsia="en-US"/>
              </w:rPr>
              <w:t xml:space="preserve">руб. без учета НДС (10 709 917,18 руб. с учетом НДС). </w:t>
            </w:r>
          </w:p>
        </w:tc>
      </w:tr>
      <w:tr w:rsidR="007D17EB" w:rsidTr="007D17EB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EB" w:rsidRDefault="007D17E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лот 4 - Технологическое присоединение к электрической сети ОАО «ДРСК» с заявленной мощностью до 150кВт на территории ЛРЭС и ВРЭС (ПИР, СМР)</w:t>
            </w:r>
          </w:p>
        </w:tc>
      </w:tr>
      <w:tr w:rsidR="007D17EB" w:rsidTr="007D17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EB" w:rsidRDefault="007D17EB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1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EB" w:rsidRDefault="007D17E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ООО «МЭС-ДВ»</w:t>
            </w:r>
          </w:p>
          <w:p w:rsidR="007D17EB" w:rsidRDefault="007D17E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0"/>
                <w:lang w:eastAsia="en-US"/>
              </w:rPr>
              <w:t>Союзная</w:t>
            </w:r>
            <w:proofErr w:type="gramEnd"/>
            <w:r>
              <w:rPr>
                <w:sz w:val="20"/>
                <w:lang w:eastAsia="en-US"/>
              </w:rPr>
              <w:t>, 23Б</w:t>
            </w:r>
          </w:p>
        </w:tc>
        <w:tc>
          <w:tcPr>
            <w:tcW w:w="2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EB" w:rsidRDefault="007D17EB">
            <w:pPr>
              <w:snapToGrid w:val="0"/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0"/>
                <w:lang w:eastAsia="en-US"/>
              </w:rPr>
              <w:t xml:space="preserve">1 825 500,00  </w:t>
            </w:r>
            <w:r>
              <w:rPr>
                <w:sz w:val="20"/>
                <w:lang w:eastAsia="en-US"/>
              </w:rPr>
              <w:t>руб. без учета НДС (2 154 090,00 руб. с учетом НДС).</w:t>
            </w:r>
          </w:p>
        </w:tc>
      </w:tr>
      <w:tr w:rsidR="007D17EB" w:rsidTr="007D17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EB" w:rsidRDefault="007D17EB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2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EB" w:rsidRDefault="007D17E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0"/>
                <w:lang w:eastAsia="en-US"/>
              </w:rPr>
              <w:t>Дальтрансэлектроналадка</w:t>
            </w:r>
            <w:proofErr w:type="spellEnd"/>
            <w:r>
              <w:rPr>
                <w:b/>
                <w:i/>
                <w:sz w:val="20"/>
                <w:lang w:eastAsia="en-US"/>
              </w:rPr>
              <w:t xml:space="preserve">» </w:t>
            </w:r>
          </w:p>
          <w:p w:rsidR="007D17EB" w:rsidRDefault="007D17E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0"/>
                <w:lang w:eastAsia="en-US"/>
              </w:rPr>
              <w:t>Большая</w:t>
            </w:r>
            <w:proofErr w:type="gramEnd"/>
            <w:r>
              <w:rPr>
                <w:sz w:val="20"/>
                <w:lang w:eastAsia="en-US"/>
              </w:rPr>
              <w:t>, 12</w:t>
            </w:r>
          </w:p>
        </w:tc>
        <w:tc>
          <w:tcPr>
            <w:tcW w:w="2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EB" w:rsidRDefault="007D17EB">
            <w:pPr>
              <w:snapToGrid w:val="0"/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0"/>
                <w:lang w:eastAsia="en-US"/>
              </w:rPr>
              <w:t xml:space="preserve">1 825 680,00  </w:t>
            </w:r>
            <w:r>
              <w:rPr>
                <w:sz w:val="20"/>
                <w:lang w:eastAsia="en-US"/>
              </w:rPr>
              <w:t xml:space="preserve">руб. без учета НДС (2 154 302,40 руб. с учетом НДС). </w:t>
            </w:r>
          </w:p>
        </w:tc>
      </w:tr>
      <w:tr w:rsidR="007D17EB" w:rsidTr="007D17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EB" w:rsidRDefault="007D17EB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3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EB" w:rsidRDefault="007D17E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ООО «</w:t>
            </w:r>
            <w:proofErr w:type="gramStart"/>
            <w:r>
              <w:rPr>
                <w:b/>
                <w:i/>
                <w:sz w:val="20"/>
                <w:lang w:eastAsia="en-US"/>
              </w:rPr>
              <w:t>ЭК</w:t>
            </w:r>
            <w:proofErr w:type="gramEnd"/>
            <w:r>
              <w:rPr>
                <w:b/>
                <w:i/>
                <w:sz w:val="20"/>
                <w:lang w:eastAsia="en-US"/>
              </w:rPr>
              <w:t xml:space="preserve"> «</w:t>
            </w:r>
            <w:proofErr w:type="spellStart"/>
            <w:r>
              <w:rPr>
                <w:b/>
                <w:i/>
                <w:sz w:val="20"/>
                <w:lang w:eastAsia="en-US"/>
              </w:rPr>
              <w:t>Энерготранс</w:t>
            </w:r>
            <w:proofErr w:type="spellEnd"/>
            <w:r>
              <w:rPr>
                <w:b/>
                <w:i/>
                <w:sz w:val="20"/>
                <w:lang w:eastAsia="en-US"/>
              </w:rPr>
              <w:t>»</w:t>
            </w:r>
          </w:p>
          <w:p w:rsidR="007D17EB" w:rsidRDefault="007D17E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0"/>
                <w:lang w:eastAsia="en-US"/>
              </w:rPr>
              <w:t>Трехгорная</w:t>
            </w:r>
            <w:proofErr w:type="gramEnd"/>
            <w:r>
              <w:rPr>
                <w:sz w:val="20"/>
                <w:lang w:eastAsia="en-US"/>
              </w:rPr>
              <w:t xml:space="preserve"> 8</w:t>
            </w:r>
          </w:p>
        </w:tc>
        <w:tc>
          <w:tcPr>
            <w:tcW w:w="2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EB" w:rsidRDefault="007D17EB">
            <w:pPr>
              <w:snapToGrid w:val="0"/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0"/>
                <w:lang w:eastAsia="en-US"/>
              </w:rPr>
              <w:t xml:space="preserve">1 825 680,00  </w:t>
            </w:r>
            <w:r>
              <w:rPr>
                <w:sz w:val="20"/>
                <w:lang w:eastAsia="en-US"/>
              </w:rPr>
              <w:t xml:space="preserve">руб. без учета НДС (2 154 302,40 руб. с учетом НДС). </w:t>
            </w:r>
          </w:p>
        </w:tc>
      </w:tr>
      <w:tr w:rsidR="007D17EB" w:rsidTr="007D17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EB" w:rsidRDefault="007D17EB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4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EB" w:rsidRDefault="007D17E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 xml:space="preserve">ООО «Амур-ЭП» </w:t>
            </w:r>
          </w:p>
          <w:p w:rsidR="007D17EB" w:rsidRDefault="007D17E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г. Хабаровск, пр-т 60 лет Октября 128а</w:t>
            </w:r>
          </w:p>
        </w:tc>
        <w:tc>
          <w:tcPr>
            <w:tcW w:w="2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EB" w:rsidRDefault="007D17EB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0"/>
                <w:lang w:eastAsia="en-US"/>
              </w:rPr>
              <w:t xml:space="preserve">1 825 680,00  </w:t>
            </w:r>
            <w:r>
              <w:rPr>
                <w:sz w:val="20"/>
                <w:lang w:eastAsia="en-US"/>
              </w:rPr>
              <w:t xml:space="preserve">руб. без учета НДС (2 154 302,40 руб. с учетом НДС). </w:t>
            </w:r>
          </w:p>
          <w:p w:rsidR="007D17EB" w:rsidRDefault="007D17EB">
            <w:pPr>
              <w:snapToGrid w:val="0"/>
              <w:spacing w:line="240" w:lineRule="auto"/>
              <w:ind w:firstLine="0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color w:val="FF0000"/>
                <w:sz w:val="20"/>
                <w:lang w:eastAsia="en-US"/>
              </w:rPr>
              <w:t>не подтвердил ставку</w:t>
            </w:r>
          </w:p>
        </w:tc>
      </w:tr>
    </w:tbl>
    <w:p w:rsidR="007D17EB" w:rsidRDefault="007D17EB" w:rsidP="007D17EB">
      <w:pPr>
        <w:pStyle w:val="25"/>
        <w:numPr>
          <w:ilvl w:val="1"/>
          <w:numId w:val="29"/>
        </w:numPr>
        <w:tabs>
          <w:tab w:val="left" w:pos="0"/>
        </w:tabs>
        <w:ind w:left="0" w:firstLine="567"/>
        <w:rPr>
          <w:szCs w:val="24"/>
        </w:rPr>
      </w:pPr>
      <w:r>
        <w:rPr>
          <w:szCs w:val="24"/>
        </w:rPr>
        <w:t xml:space="preserve">Члены </w:t>
      </w:r>
      <w:r>
        <w:rPr>
          <w:snapToGrid w:val="0"/>
          <w:szCs w:val="24"/>
        </w:rPr>
        <w:t>закупочной комиссии, специалисты Организатора запроса предложений и приглашенные эксперты изучили поступившие предложения участников. Результаты экспертной оценки предложений Участников отражены в сводном экспертном заключении</w:t>
      </w:r>
      <w:r>
        <w:rPr>
          <w:szCs w:val="24"/>
        </w:rPr>
        <w:t>.</w:t>
      </w:r>
    </w:p>
    <w:p w:rsidR="007D17EB" w:rsidRDefault="007D17EB" w:rsidP="007D17EB">
      <w:pPr>
        <w:pStyle w:val="21"/>
        <w:ind w:firstLine="0"/>
        <w:rPr>
          <w:b/>
          <w:bCs/>
          <w:i/>
          <w:iCs/>
          <w:sz w:val="12"/>
          <w:szCs w:val="12"/>
        </w:rPr>
      </w:pPr>
    </w:p>
    <w:p w:rsidR="007D17EB" w:rsidRDefault="007D17EB" w:rsidP="007D17EB">
      <w:pPr>
        <w:pStyle w:val="21"/>
        <w:ind w:firstLine="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ВОПРОС 2 </w:t>
      </w:r>
      <w:r>
        <w:rPr>
          <w:b/>
          <w:bCs/>
          <w:i/>
          <w:iCs/>
          <w:sz w:val="24"/>
        </w:rPr>
        <w:tab/>
        <w:t>«Об отклонении предложения участника закупки ООО «Амур-ЭП» (лот 4)»</w:t>
      </w:r>
    </w:p>
    <w:p w:rsidR="007D17EB" w:rsidRDefault="007D17EB" w:rsidP="007D17E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7D17EB" w:rsidRDefault="007D17EB" w:rsidP="007D17EB">
      <w:pPr>
        <w:tabs>
          <w:tab w:val="num" w:pos="288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Предложение </w:t>
      </w:r>
      <w:r>
        <w:rPr>
          <w:b/>
          <w:i/>
          <w:sz w:val="24"/>
          <w:szCs w:val="24"/>
        </w:rPr>
        <w:t xml:space="preserve">ООО «Амур-ЭП»  </w:t>
      </w:r>
      <w:r>
        <w:rPr>
          <w:sz w:val="24"/>
          <w:szCs w:val="24"/>
        </w:rPr>
        <w:t>г. Хабаровск, пр-т 60 лет Октября 128а (лот 4) содержит достаточные для его отклонения причины, заключающиеся в несоответствии предложения требованиям извещения и/или закупочной документации, а именно: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7D17EB" w:rsidTr="007D17EB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EB" w:rsidRDefault="007D17EB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24"/>
                <w:lang w:eastAsia="en-US"/>
              </w:rPr>
            </w:pPr>
            <w:r>
              <w:rPr>
                <w:b/>
                <w:sz w:val="18"/>
                <w:szCs w:val="24"/>
                <w:lang w:eastAsia="en-US"/>
              </w:rPr>
              <w:t>Основания для отклонения</w:t>
            </w:r>
          </w:p>
        </w:tc>
      </w:tr>
      <w:tr w:rsidR="007D17EB" w:rsidTr="007D17EB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EB" w:rsidRDefault="007D17EB" w:rsidP="007D17EB">
            <w:pPr>
              <w:pStyle w:val="a6"/>
              <w:spacing w:before="0"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 Участника отсутствует </w:t>
            </w:r>
            <w:r w:rsidRPr="007D17EB">
              <w:rPr>
                <w:sz w:val="22"/>
                <w:szCs w:val="22"/>
                <w:lang w:eastAsia="en-US"/>
              </w:rPr>
              <w:t>пакет  документов</w:t>
            </w:r>
            <w:r>
              <w:rPr>
                <w:sz w:val="22"/>
                <w:szCs w:val="22"/>
                <w:lang w:eastAsia="en-US"/>
              </w:rPr>
              <w:t xml:space="preserve">, подтверждающий последнюю ценовую ставку, что не соответствует 13 Извещения (Закупочной документации), в котором установлено следующее требование: «Участник, принимающий участие в проводимой Заказчиком закупочной процедуре, </w:t>
            </w:r>
            <w:r>
              <w:rPr>
                <w:b/>
                <w:i/>
                <w:sz w:val="22"/>
                <w:szCs w:val="22"/>
                <w:lang w:eastAsia="en-US"/>
              </w:rPr>
              <w:t xml:space="preserve">обязан </w:t>
            </w:r>
            <w:proofErr w:type="gramStart"/>
            <w:r>
              <w:rPr>
                <w:b/>
                <w:i/>
                <w:sz w:val="22"/>
                <w:szCs w:val="22"/>
                <w:lang w:eastAsia="en-US"/>
              </w:rPr>
              <w:t>разместить пакет</w:t>
            </w:r>
            <w:proofErr w:type="gramEnd"/>
            <w:r>
              <w:rPr>
                <w:b/>
                <w:i/>
                <w:sz w:val="22"/>
                <w:szCs w:val="22"/>
                <w:lang w:eastAsia="en-US"/>
              </w:rPr>
              <w:t xml:space="preserve">  документов</w:t>
            </w:r>
            <w:r>
              <w:rPr>
                <w:sz w:val="22"/>
                <w:szCs w:val="22"/>
                <w:lang w:eastAsia="en-US"/>
              </w:rPr>
              <w:t>, подтверждающий последнюю ценовую ставку, в электронный сейф Торговой площадки b2b-energo. Если Предложение в указанные сроки не поступило в электронный сейф закупки на ЭТП, такое Предложение будет отклонено»</w:t>
            </w:r>
          </w:p>
        </w:tc>
      </w:tr>
    </w:tbl>
    <w:p w:rsidR="007D17EB" w:rsidRDefault="007D17EB" w:rsidP="007D17EB">
      <w:pPr>
        <w:pStyle w:val="21"/>
        <w:ind w:firstLine="0"/>
        <w:rPr>
          <w:b/>
          <w:bCs/>
          <w:i/>
          <w:iCs/>
          <w:sz w:val="24"/>
        </w:rPr>
      </w:pPr>
    </w:p>
    <w:p w:rsidR="007D17EB" w:rsidRDefault="007D17EB" w:rsidP="007D17EB">
      <w:pPr>
        <w:pStyle w:val="21"/>
        <w:ind w:firstLine="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ВОПРОС 3 «О признании предложений </w:t>
      </w:r>
      <w:proofErr w:type="gramStart"/>
      <w:r>
        <w:rPr>
          <w:b/>
          <w:bCs/>
          <w:i/>
          <w:iCs/>
          <w:sz w:val="24"/>
        </w:rPr>
        <w:t>соответствующими</w:t>
      </w:r>
      <w:proofErr w:type="gramEnd"/>
      <w:r>
        <w:rPr>
          <w:b/>
          <w:bCs/>
          <w:i/>
          <w:iCs/>
          <w:sz w:val="24"/>
        </w:rPr>
        <w:t xml:space="preserve"> условиям запроса цен»</w:t>
      </w:r>
    </w:p>
    <w:p w:rsidR="007D17EB" w:rsidRDefault="007D17EB" w:rsidP="007D17E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7D17EB" w:rsidRDefault="007D17EB" w:rsidP="007D17EB">
      <w:pPr>
        <w:tabs>
          <w:tab w:val="num" w:pos="2880"/>
        </w:tabs>
        <w:spacing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Предлагается признать предложения </w:t>
      </w:r>
      <w:r>
        <w:rPr>
          <w:b/>
          <w:i/>
          <w:sz w:val="24"/>
          <w:szCs w:val="24"/>
        </w:rPr>
        <w:t>ООО «</w:t>
      </w:r>
      <w:proofErr w:type="spellStart"/>
      <w:r>
        <w:rPr>
          <w:b/>
          <w:i/>
          <w:sz w:val="24"/>
          <w:szCs w:val="24"/>
        </w:rPr>
        <w:t>Актис</w:t>
      </w:r>
      <w:proofErr w:type="spellEnd"/>
      <w:r>
        <w:rPr>
          <w:b/>
          <w:i/>
          <w:sz w:val="24"/>
          <w:szCs w:val="24"/>
        </w:rPr>
        <w:t xml:space="preserve"> Капитал» </w:t>
      </w:r>
      <w:r>
        <w:rPr>
          <w:sz w:val="24"/>
          <w:szCs w:val="24"/>
        </w:rPr>
        <w:t xml:space="preserve">г. Хабаровск, ул. </w:t>
      </w:r>
      <w:proofErr w:type="spellStart"/>
      <w:r>
        <w:rPr>
          <w:sz w:val="24"/>
          <w:szCs w:val="24"/>
        </w:rPr>
        <w:t>Волочаевская</w:t>
      </w:r>
      <w:proofErr w:type="spellEnd"/>
      <w:r>
        <w:rPr>
          <w:sz w:val="24"/>
          <w:szCs w:val="24"/>
        </w:rPr>
        <w:t xml:space="preserve">, 8 (лот 3),  </w:t>
      </w:r>
      <w:r>
        <w:rPr>
          <w:b/>
          <w:i/>
          <w:sz w:val="24"/>
          <w:szCs w:val="24"/>
        </w:rPr>
        <w:t xml:space="preserve">ООО «Амур-ЭП» </w:t>
      </w:r>
      <w:r>
        <w:rPr>
          <w:sz w:val="24"/>
          <w:szCs w:val="24"/>
        </w:rPr>
        <w:t xml:space="preserve">г. Хабаровск, пр-т 60 лет Октября 128а (лот 3),  </w:t>
      </w:r>
      <w:r>
        <w:rPr>
          <w:b/>
          <w:i/>
          <w:sz w:val="24"/>
          <w:szCs w:val="24"/>
        </w:rPr>
        <w:t>ООО «ЭК «</w:t>
      </w:r>
      <w:proofErr w:type="spellStart"/>
      <w:r>
        <w:rPr>
          <w:b/>
          <w:i/>
          <w:sz w:val="24"/>
          <w:szCs w:val="24"/>
        </w:rPr>
        <w:t>Энерготранс</w:t>
      </w:r>
      <w:proofErr w:type="spellEnd"/>
      <w:r>
        <w:rPr>
          <w:b/>
          <w:i/>
          <w:sz w:val="24"/>
          <w:szCs w:val="24"/>
        </w:rPr>
        <w:t xml:space="preserve">» </w:t>
      </w:r>
      <w:r>
        <w:rPr>
          <w:sz w:val="24"/>
          <w:szCs w:val="24"/>
        </w:rPr>
        <w:t xml:space="preserve">г. Хабаровск, ул. Трехгорная 8 (лот 3,4), </w:t>
      </w:r>
      <w:r>
        <w:rPr>
          <w:b/>
          <w:i/>
          <w:sz w:val="24"/>
          <w:szCs w:val="24"/>
        </w:rPr>
        <w:t>ООО «</w:t>
      </w:r>
      <w:proofErr w:type="spellStart"/>
      <w:r>
        <w:rPr>
          <w:b/>
          <w:i/>
          <w:sz w:val="24"/>
          <w:szCs w:val="24"/>
        </w:rPr>
        <w:t>Дальтрансэлектроналадка</w:t>
      </w:r>
      <w:proofErr w:type="spellEnd"/>
      <w:r>
        <w:rPr>
          <w:b/>
          <w:i/>
          <w:sz w:val="24"/>
          <w:szCs w:val="24"/>
        </w:rPr>
        <w:t xml:space="preserve">» </w:t>
      </w:r>
      <w:r>
        <w:rPr>
          <w:sz w:val="24"/>
          <w:szCs w:val="24"/>
        </w:rPr>
        <w:t xml:space="preserve">г. Хабаровск, ул. Большая, 12 (лот 3,4),  </w:t>
      </w:r>
      <w:r>
        <w:rPr>
          <w:b/>
          <w:i/>
          <w:sz w:val="24"/>
          <w:szCs w:val="24"/>
        </w:rPr>
        <w:t xml:space="preserve">ООО «МЭС-ДВ» </w:t>
      </w:r>
      <w:r>
        <w:rPr>
          <w:sz w:val="24"/>
          <w:szCs w:val="24"/>
        </w:rPr>
        <w:t>г. Хабаровск, ул. Союзная, 23Б (лот 4)</w:t>
      </w:r>
      <w:proofErr w:type="gramEnd"/>
      <w:r>
        <w:rPr>
          <w:sz w:val="24"/>
          <w:szCs w:val="24"/>
        </w:rPr>
        <w:t xml:space="preserve"> удовлетворяющим по существу условиям запроса предложений и принять их к дальнейшему рассмотрению.</w:t>
      </w:r>
    </w:p>
    <w:p w:rsidR="007D17EB" w:rsidRDefault="007D17EB" w:rsidP="007D17EB">
      <w:pPr>
        <w:pStyle w:val="21"/>
        <w:ind w:firstLine="0"/>
        <w:rPr>
          <w:b/>
          <w:bCs/>
          <w:i/>
          <w:iCs/>
          <w:sz w:val="12"/>
          <w:szCs w:val="12"/>
        </w:rPr>
      </w:pPr>
    </w:p>
    <w:p w:rsidR="007D17EB" w:rsidRDefault="007D17EB" w:rsidP="007D17EB">
      <w:pPr>
        <w:pStyle w:val="a4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ВОПРОС 4 «Об </w:t>
      </w:r>
      <w:proofErr w:type="gramStart"/>
      <w:r>
        <w:rPr>
          <w:b/>
          <w:bCs/>
          <w:i/>
          <w:iCs/>
          <w:sz w:val="24"/>
        </w:rPr>
        <w:t>итоговой</w:t>
      </w:r>
      <w:proofErr w:type="gramEnd"/>
      <w:r>
        <w:rPr>
          <w:b/>
          <w:bCs/>
          <w:i/>
          <w:iCs/>
          <w:sz w:val="24"/>
        </w:rPr>
        <w:t xml:space="preserve"> ранжировке предложений»</w:t>
      </w:r>
    </w:p>
    <w:p w:rsidR="007D17EB" w:rsidRDefault="007D17EB" w:rsidP="007D17E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7D17EB" w:rsidRDefault="007D17EB" w:rsidP="007D17EB">
      <w:pPr>
        <w:tabs>
          <w:tab w:val="left" w:pos="284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требованиями и условиями, предусмотренными извещением о проведении запроса цен и закупочной документацией, предлагается ранжировать предложения следующим образом:  </w:t>
      </w:r>
    </w:p>
    <w:tbl>
      <w:tblPr>
        <w:tblW w:w="98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071"/>
        <w:gridCol w:w="2268"/>
      </w:tblGrid>
      <w:tr w:rsidR="007D17EB" w:rsidTr="007D17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EB" w:rsidRDefault="007D17E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6"/>
                <w:szCs w:val="24"/>
                <w:lang w:eastAsia="en-US"/>
              </w:rPr>
              <w:t xml:space="preserve"> ранжировке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EB" w:rsidRDefault="007D17E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EB" w:rsidRDefault="007D17EB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Цена предложения без НДС, руб.</w:t>
            </w:r>
          </w:p>
        </w:tc>
      </w:tr>
      <w:tr w:rsidR="007D17EB" w:rsidRPr="00AE0FEA" w:rsidTr="007D17EB">
        <w:tc>
          <w:tcPr>
            <w:tcW w:w="9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EB" w:rsidRDefault="00AE0FEA" w:rsidP="00AE0FE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 w:rsidRPr="00AE0FEA">
              <w:rPr>
                <w:b/>
                <w:i/>
                <w:sz w:val="21"/>
                <w:szCs w:val="21"/>
                <w:lang w:eastAsia="en-US"/>
              </w:rPr>
              <w:t>лот 3 - Технологическое присоединение к электрической сети ОАО «ДРСК» с заявленной мощностью до 150кВт на территории Хабаровского района (ПИР, СМР)</w:t>
            </w:r>
          </w:p>
        </w:tc>
      </w:tr>
      <w:tr w:rsidR="007D17EB" w:rsidTr="007D17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EB" w:rsidRDefault="007D17EB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lastRenderedPageBreak/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EB" w:rsidRDefault="007D17E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 xml:space="preserve">ООО «Амур-ЭП»  </w:t>
            </w:r>
            <w:r>
              <w:rPr>
                <w:sz w:val="21"/>
                <w:szCs w:val="21"/>
                <w:lang w:eastAsia="en-US"/>
              </w:rPr>
              <w:t>г. Хабаровск, пр-т 60 лет Октября 128а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EB" w:rsidRDefault="007D17EB">
            <w:pPr>
              <w:snapToGrid w:val="0"/>
              <w:spacing w:line="240" w:lineRule="auto"/>
              <w:ind w:firstLine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i/>
                <w:sz w:val="21"/>
                <w:szCs w:val="21"/>
                <w:lang w:eastAsia="en-US"/>
              </w:rPr>
              <w:t xml:space="preserve">8 850 000,00 </w:t>
            </w:r>
          </w:p>
        </w:tc>
      </w:tr>
      <w:tr w:rsidR="007D17EB" w:rsidTr="007D17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EB" w:rsidRDefault="007D17EB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EB" w:rsidRDefault="007D17E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1"/>
                <w:szCs w:val="21"/>
                <w:lang w:eastAsia="en-US"/>
              </w:rPr>
              <w:t>Актис</w:t>
            </w:r>
            <w:proofErr w:type="spellEnd"/>
            <w:r>
              <w:rPr>
                <w:b/>
                <w:i/>
                <w:sz w:val="21"/>
                <w:szCs w:val="21"/>
                <w:lang w:eastAsia="en-US"/>
              </w:rPr>
              <w:t xml:space="preserve"> Капитал» </w:t>
            </w:r>
            <w:r>
              <w:rPr>
                <w:sz w:val="21"/>
                <w:szCs w:val="21"/>
                <w:lang w:eastAsia="en-US"/>
              </w:rPr>
              <w:t xml:space="preserve">г. Хабаровск, ул. </w:t>
            </w:r>
            <w:proofErr w:type="spellStart"/>
            <w:r>
              <w:rPr>
                <w:sz w:val="21"/>
                <w:szCs w:val="21"/>
                <w:lang w:eastAsia="en-US"/>
              </w:rPr>
              <w:t>Волочаевская</w:t>
            </w:r>
            <w:proofErr w:type="spellEnd"/>
            <w:r>
              <w:rPr>
                <w:sz w:val="21"/>
                <w:szCs w:val="21"/>
                <w:lang w:eastAsia="en-US"/>
              </w:rPr>
              <w:t>,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EB" w:rsidRDefault="007D17EB">
            <w:pPr>
              <w:snapToGrid w:val="0"/>
              <w:spacing w:line="240" w:lineRule="auto"/>
              <w:ind w:firstLine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i/>
                <w:sz w:val="21"/>
                <w:szCs w:val="21"/>
                <w:lang w:eastAsia="en-US"/>
              </w:rPr>
              <w:t xml:space="preserve">8 900 000,00 </w:t>
            </w:r>
          </w:p>
        </w:tc>
      </w:tr>
      <w:tr w:rsidR="007D17EB" w:rsidTr="007D17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EB" w:rsidRDefault="007D17EB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EB" w:rsidRDefault="007D17E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ООО «ЭК «</w:t>
            </w:r>
            <w:proofErr w:type="spellStart"/>
            <w:r>
              <w:rPr>
                <w:b/>
                <w:i/>
                <w:sz w:val="21"/>
                <w:szCs w:val="21"/>
                <w:lang w:eastAsia="en-US"/>
              </w:rPr>
              <w:t>Энерготранс</w:t>
            </w:r>
            <w:proofErr w:type="spellEnd"/>
            <w:r>
              <w:rPr>
                <w:b/>
                <w:i/>
                <w:sz w:val="21"/>
                <w:szCs w:val="21"/>
                <w:lang w:eastAsia="en-US"/>
              </w:rPr>
              <w:t xml:space="preserve">» </w:t>
            </w:r>
            <w:r>
              <w:rPr>
                <w:sz w:val="21"/>
                <w:szCs w:val="21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1"/>
                <w:szCs w:val="21"/>
                <w:lang w:eastAsia="en-US"/>
              </w:rPr>
              <w:t>Трехгорная</w:t>
            </w:r>
            <w:proofErr w:type="gramEnd"/>
            <w:r>
              <w:rPr>
                <w:sz w:val="21"/>
                <w:szCs w:val="21"/>
                <w:lang w:eastAsia="en-US"/>
              </w:rPr>
              <w:t xml:space="preserve">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EB" w:rsidRDefault="007D17EB">
            <w:pPr>
              <w:snapToGrid w:val="0"/>
              <w:spacing w:line="240" w:lineRule="auto"/>
              <w:ind w:firstLine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i/>
                <w:sz w:val="21"/>
                <w:szCs w:val="21"/>
                <w:lang w:eastAsia="en-US"/>
              </w:rPr>
              <w:t xml:space="preserve">9 076 201,00 </w:t>
            </w:r>
          </w:p>
        </w:tc>
      </w:tr>
      <w:tr w:rsidR="007D17EB" w:rsidTr="007D17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EB" w:rsidRDefault="007D17EB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EB" w:rsidRDefault="007D17E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1"/>
                <w:szCs w:val="21"/>
                <w:lang w:eastAsia="en-US"/>
              </w:rPr>
              <w:t>Дальтрансэлектроналадка</w:t>
            </w:r>
            <w:proofErr w:type="spellEnd"/>
            <w:r>
              <w:rPr>
                <w:b/>
                <w:i/>
                <w:sz w:val="21"/>
                <w:szCs w:val="21"/>
                <w:lang w:eastAsia="en-US"/>
              </w:rPr>
              <w:t xml:space="preserve">»  </w:t>
            </w:r>
            <w:r>
              <w:rPr>
                <w:sz w:val="21"/>
                <w:szCs w:val="21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1"/>
                <w:szCs w:val="21"/>
                <w:lang w:eastAsia="en-US"/>
              </w:rPr>
              <w:t>Большая</w:t>
            </w:r>
            <w:proofErr w:type="gramEnd"/>
            <w:r>
              <w:rPr>
                <w:sz w:val="21"/>
                <w:szCs w:val="21"/>
                <w:lang w:eastAsia="en-US"/>
              </w:rPr>
              <w:t>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EB" w:rsidRDefault="007D17EB">
            <w:pPr>
              <w:snapToGrid w:val="0"/>
              <w:spacing w:line="240" w:lineRule="auto"/>
              <w:ind w:firstLine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i/>
                <w:sz w:val="21"/>
                <w:szCs w:val="21"/>
                <w:lang w:eastAsia="en-US"/>
              </w:rPr>
              <w:t xml:space="preserve">9 076 201,00 </w:t>
            </w:r>
          </w:p>
        </w:tc>
      </w:tr>
      <w:tr w:rsidR="00AE0FEA" w:rsidRPr="00AE0FEA" w:rsidTr="007D17EB">
        <w:tc>
          <w:tcPr>
            <w:tcW w:w="9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EA" w:rsidRPr="00AE0FEA" w:rsidRDefault="00AE0FEA" w:rsidP="00AE0FE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 w:rsidRPr="00AE0FEA">
              <w:rPr>
                <w:b/>
                <w:i/>
                <w:sz w:val="21"/>
                <w:szCs w:val="21"/>
                <w:lang w:eastAsia="en-US"/>
              </w:rPr>
              <w:t>лот 4 - Технологическое присоединение к электрической сети ОАО «ДРСК» с заявленной мощностью до 150кВт на территории ЛРЭС и ВРЭС (ПИР, СМР)</w:t>
            </w:r>
          </w:p>
        </w:tc>
      </w:tr>
      <w:tr w:rsidR="007D17EB" w:rsidTr="007D17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EB" w:rsidRDefault="007D17EB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EB" w:rsidRDefault="007D17E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 xml:space="preserve">ООО «МЭС-ДВ» </w:t>
            </w:r>
            <w:r>
              <w:rPr>
                <w:sz w:val="21"/>
                <w:szCs w:val="21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1"/>
                <w:szCs w:val="21"/>
                <w:lang w:eastAsia="en-US"/>
              </w:rPr>
              <w:t>Союзная</w:t>
            </w:r>
            <w:proofErr w:type="gramEnd"/>
            <w:r>
              <w:rPr>
                <w:sz w:val="21"/>
                <w:szCs w:val="21"/>
                <w:lang w:eastAsia="en-US"/>
              </w:rPr>
              <w:t>, 23Б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EB" w:rsidRDefault="007D17EB">
            <w:pPr>
              <w:snapToGrid w:val="0"/>
              <w:spacing w:line="240" w:lineRule="auto"/>
              <w:ind w:firstLine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i/>
                <w:sz w:val="21"/>
                <w:szCs w:val="21"/>
                <w:lang w:eastAsia="en-US"/>
              </w:rPr>
              <w:t xml:space="preserve">1 825 500,00 </w:t>
            </w:r>
          </w:p>
        </w:tc>
      </w:tr>
      <w:tr w:rsidR="007D17EB" w:rsidTr="007D17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EB" w:rsidRDefault="007D17EB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EB" w:rsidRDefault="007D17E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1"/>
                <w:szCs w:val="21"/>
                <w:lang w:eastAsia="en-US"/>
              </w:rPr>
              <w:t>Дальтрансэлектроналадка</w:t>
            </w:r>
            <w:proofErr w:type="spellEnd"/>
            <w:r>
              <w:rPr>
                <w:b/>
                <w:i/>
                <w:sz w:val="21"/>
                <w:szCs w:val="21"/>
                <w:lang w:eastAsia="en-US"/>
              </w:rPr>
              <w:t xml:space="preserve">»  </w:t>
            </w:r>
            <w:r>
              <w:rPr>
                <w:sz w:val="21"/>
                <w:szCs w:val="21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1"/>
                <w:szCs w:val="21"/>
                <w:lang w:eastAsia="en-US"/>
              </w:rPr>
              <w:t>Большая</w:t>
            </w:r>
            <w:proofErr w:type="gramEnd"/>
            <w:r>
              <w:rPr>
                <w:sz w:val="21"/>
                <w:szCs w:val="21"/>
                <w:lang w:eastAsia="en-US"/>
              </w:rPr>
              <w:t>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EB" w:rsidRDefault="007D17EB">
            <w:pPr>
              <w:snapToGrid w:val="0"/>
              <w:spacing w:line="240" w:lineRule="auto"/>
              <w:ind w:firstLine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i/>
                <w:sz w:val="21"/>
                <w:szCs w:val="21"/>
                <w:lang w:eastAsia="en-US"/>
              </w:rPr>
              <w:t xml:space="preserve">1 825 680,00 </w:t>
            </w:r>
          </w:p>
        </w:tc>
      </w:tr>
      <w:tr w:rsidR="007D17EB" w:rsidTr="007D17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EB" w:rsidRDefault="007D17EB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EB" w:rsidRDefault="007D17E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ООО «ЭК «</w:t>
            </w:r>
            <w:proofErr w:type="spellStart"/>
            <w:r>
              <w:rPr>
                <w:b/>
                <w:i/>
                <w:sz w:val="21"/>
                <w:szCs w:val="21"/>
                <w:lang w:eastAsia="en-US"/>
              </w:rPr>
              <w:t>Энерготранс</w:t>
            </w:r>
            <w:proofErr w:type="spellEnd"/>
            <w:r>
              <w:rPr>
                <w:b/>
                <w:i/>
                <w:sz w:val="21"/>
                <w:szCs w:val="21"/>
                <w:lang w:eastAsia="en-US"/>
              </w:rPr>
              <w:t xml:space="preserve">» </w:t>
            </w:r>
            <w:r>
              <w:rPr>
                <w:sz w:val="21"/>
                <w:szCs w:val="21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1"/>
                <w:szCs w:val="21"/>
                <w:lang w:eastAsia="en-US"/>
              </w:rPr>
              <w:t>Трехгорная</w:t>
            </w:r>
            <w:proofErr w:type="gramEnd"/>
            <w:r>
              <w:rPr>
                <w:sz w:val="21"/>
                <w:szCs w:val="21"/>
                <w:lang w:eastAsia="en-US"/>
              </w:rPr>
              <w:t xml:space="preserve">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EB" w:rsidRDefault="007D17EB">
            <w:pPr>
              <w:snapToGrid w:val="0"/>
              <w:spacing w:line="240" w:lineRule="auto"/>
              <w:ind w:firstLine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i/>
                <w:sz w:val="21"/>
                <w:szCs w:val="21"/>
                <w:lang w:eastAsia="en-US"/>
              </w:rPr>
              <w:t>1 825 680,00</w:t>
            </w:r>
          </w:p>
        </w:tc>
      </w:tr>
    </w:tbl>
    <w:p w:rsidR="007D17EB" w:rsidRDefault="007D17EB" w:rsidP="007D17EB">
      <w:pPr>
        <w:pStyle w:val="a4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ВОПРОС 5 «О выборе победителя запроса цен»</w:t>
      </w:r>
    </w:p>
    <w:p w:rsidR="007D17EB" w:rsidRDefault="007D17EB" w:rsidP="007D17E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7D17EB" w:rsidRDefault="007D17EB" w:rsidP="007D17E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 основании приведенной итоговой ранжировки поступивших предложений предлагается признать победителем запроса цен участника, занявшего первое место в итоговой ранжировке по степени предпочтительности для заказчика: </w:t>
      </w:r>
    </w:p>
    <w:p w:rsidR="007D17EB" w:rsidRDefault="007D17EB" w:rsidP="007D17EB">
      <w:pPr>
        <w:spacing w:line="240" w:lineRule="auto"/>
        <w:rPr>
          <w:sz w:val="22"/>
          <w:szCs w:val="24"/>
        </w:rPr>
      </w:pPr>
      <w:r>
        <w:rPr>
          <w:b/>
          <w:i/>
          <w:sz w:val="24"/>
          <w:szCs w:val="24"/>
        </w:rPr>
        <w:t xml:space="preserve">лот 3 - Технологическое присоединение к электрической сети ОАО «ДРСК» с заявленной мощностью до 150кВт на территории Хабаровского района (ПИР, СМР) - ООО «Амур-ЭП» </w:t>
      </w:r>
      <w:r>
        <w:rPr>
          <w:sz w:val="24"/>
          <w:szCs w:val="24"/>
        </w:rPr>
        <w:t xml:space="preserve">г. Хабаровск, пр-т 60 лет Октября 128а: стоимость предложения </w:t>
      </w:r>
      <w:r>
        <w:rPr>
          <w:b/>
          <w:bCs/>
          <w:i/>
          <w:sz w:val="22"/>
          <w:szCs w:val="24"/>
        </w:rPr>
        <w:t xml:space="preserve">8 850 000,00  </w:t>
      </w:r>
      <w:r>
        <w:rPr>
          <w:sz w:val="22"/>
          <w:szCs w:val="24"/>
        </w:rPr>
        <w:t>руб. без учета НДС (5 071 244,70 руб. с учетом НДС). Срок выполнения работ: с момента заключения договора по 29.05.2015 г. Условия оплаты: В течение 30 (тридцати) календарных дней с момента подписания актов выполненных работ обеими сторонами. Окончательный расчет в течение 30 (тридцати) календарных дней со дня подписания акта ввода в эксплуатацию. Гарантийные обязательства: гарантия подрядчика на своевременное и качественное выполнение работ, а также на устранение дефектов, возникших по его вине, составляет не менее 60 мес. со дня подписания акта сдачи-приемки. Срок действия оферты до 29.06.2015 г.</w:t>
      </w:r>
    </w:p>
    <w:p w:rsidR="007D17EB" w:rsidRDefault="007D17EB" w:rsidP="007D17EB">
      <w:pPr>
        <w:spacing w:line="240" w:lineRule="auto"/>
        <w:rPr>
          <w:b/>
          <w:sz w:val="12"/>
          <w:szCs w:val="12"/>
        </w:rPr>
      </w:pPr>
      <w:r>
        <w:rPr>
          <w:b/>
          <w:i/>
          <w:sz w:val="24"/>
          <w:szCs w:val="24"/>
        </w:rPr>
        <w:t xml:space="preserve">лот 4 - Технологическое присоединение к электрической сети ОАО «ДРСК» с заявленной мощностью до 150кВт на территории ЛРЭС и ВРЭС (ПИР, СМР) - ООО «МЭС-ДВ» </w:t>
      </w:r>
      <w:r>
        <w:rPr>
          <w:sz w:val="24"/>
          <w:szCs w:val="24"/>
        </w:rPr>
        <w:t xml:space="preserve">г. Хабаровск, ул. Союзная, 23Б: стоимость предложения </w:t>
      </w:r>
      <w:r>
        <w:rPr>
          <w:b/>
          <w:bCs/>
          <w:i/>
          <w:sz w:val="22"/>
          <w:szCs w:val="24"/>
          <w:lang w:eastAsia="en-US"/>
        </w:rPr>
        <w:t xml:space="preserve">1 825 500,00  </w:t>
      </w:r>
      <w:r>
        <w:rPr>
          <w:sz w:val="22"/>
          <w:szCs w:val="24"/>
          <w:lang w:eastAsia="en-US"/>
        </w:rPr>
        <w:t xml:space="preserve">руб. без учета НДС (2 154 090,00 руб. с учетом НДС).  Срок выполнения работ: с момента заключения договора по апрель 2015 г. Условия оплаты: авансирование не предусмотрено. Текущие платежи выплачиваются заказчиком ежемесячно в течение 30 календарных дней с момента подписания актов выполненных работ обеими сторонами. Гарантийные обязательства: гарантия на своевременное и качественное выполнение работ, а также на устранение </w:t>
      </w:r>
      <w:proofErr w:type="gramStart"/>
      <w:r>
        <w:rPr>
          <w:sz w:val="22"/>
          <w:szCs w:val="24"/>
          <w:lang w:eastAsia="en-US"/>
        </w:rPr>
        <w:t>дефектов, возникших по вине подрядчика составляет</w:t>
      </w:r>
      <w:proofErr w:type="gramEnd"/>
      <w:r>
        <w:rPr>
          <w:sz w:val="22"/>
          <w:szCs w:val="24"/>
          <w:lang w:eastAsia="en-US"/>
        </w:rPr>
        <w:t xml:space="preserve"> 60 мес. Гарантия на материалы и оборудование, поставляемые подрядчиком 60 мес. Срок действия оферты до 12.05.15 г.</w:t>
      </w:r>
    </w:p>
    <w:p w:rsidR="007D17EB" w:rsidRDefault="007D17EB" w:rsidP="007D17EB">
      <w:pPr>
        <w:spacing w:line="240" w:lineRule="auto"/>
        <w:rPr>
          <w:b/>
          <w:sz w:val="12"/>
          <w:szCs w:val="12"/>
        </w:rPr>
      </w:pPr>
    </w:p>
    <w:p w:rsidR="007D17EB" w:rsidRDefault="007D17EB" w:rsidP="007D17E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7D17EB" w:rsidRDefault="007D17EB" w:rsidP="007D17E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7D17EB" w:rsidRDefault="007D17EB" w:rsidP="007D17EB">
      <w:pPr>
        <w:pStyle w:val="25"/>
        <w:keepNext/>
        <w:numPr>
          <w:ilvl w:val="1"/>
          <w:numId w:val="30"/>
        </w:numPr>
        <w:tabs>
          <w:tab w:val="left" w:pos="426"/>
        </w:tabs>
        <w:rPr>
          <w:szCs w:val="24"/>
        </w:rPr>
      </w:pPr>
      <w:r>
        <w:rPr>
          <w:szCs w:val="24"/>
        </w:rPr>
        <w:t>Признать объем полученной информации достаточным для принятия решения.</w:t>
      </w:r>
    </w:p>
    <w:p w:rsidR="007D17EB" w:rsidRDefault="007D17EB" w:rsidP="007D17EB">
      <w:pPr>
        <w:pStyle w:val="25"/>
        <w:keepNext/>
        <w:numPr>
          <w:ilvl w:val="1"/>
          <w:numId w:val="30"/>
        </w:numPr>
        <w:tabs>
          <w:tab w:val="left" w:pos="426"/>
        </w:tabs>
        <w:rPr>
          <w:rStyle w:val="a3"/>
          <w:b w:val="0"/>
          <w:i w:val="0"/>
        </w:rPr>
      </w:pPr>
      <w:r>
        <w:rPr>
          <w:szCs w:val="24"/>
        </w:rPr>
        <w:t>Утвердить цены, полученные на процедуре вскрытия конвертов с предложениями участников закрытого запроса цен.</w:t>
      </w:r>
    </w:p>
    <w:p w:rsidR="007D17EB" w:rsidRDefault="007D17EB" w:rsidP="007D17EB">
      <w:pPr>
        <w:spacing w:line="240" w:lineRule="auto"/>
        <w:rPr>
          <w:b/>
          <w:sz w:val="24"/>
        </w:rPr>
      </w:pPr>
      <w:r>
        <w:rPr>
          <w:b/>
          <w:sz w:val="24"/>
          <w:szCs w:val="24"/>
        </w:rPr>
        <w:t>По вопросу № 2</w:t>
      </w:r>
    </w:p>
    <w:p w:rsidR="007D17EB" w:rsidRDefault="007D17EB" w:rsidP="007D17EB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Отклонить предложение Участника </w:t>
      </w:r>
      <w:r>
        <w:rPr>
          <w:b/>
          <w:i/>
          <w:sz w:val="24"/>
          <w:szCs w:val="24"/>
        </w:rPr>
        <w:t xml:space="preserve">ООО «Амур-ЭП» </w:t>
      </w:r>
      <w:r>
        <w:rPr>
          <w:sz w:val="24"/>
          <w:szCs w:val="24"/>
        </w:rPr>
        <w:t>г. Хабаровск, пр-т 60 лет Октября 128а  (лот 4) от дальнейшего рассмотрения, как несоответствующее п. 13 Извещения (Закупочной документации).</w:t>
      </w:r>
    </w:p>
    <w:p w:rsidR="007D17EB" w:rsidRDefault="007D17EB" w:rsidP="007D17E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3</w:t>
      </w:r>
    </w:p>
    <w:p w:rsidR="007D17EB" w:rsidRDefault="007D17EB" w:rsidP="007D17EB">
      <w:pPr>
        <w:spacing w:line="240" w:lineRule="auto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 xml:space="preserve">Предлагается признать предложения </w:t>
      </w:r>
      <w:r>
        <w:rPr>
          <w:b/>
          <w:i/>
          <w:sz w:val="24"/>
          <w:szCs w:val="24"/>
        </w:rPr>
        <w:t>ООО «</w:t>
      </w:r>
      <w:proofErr w:type="spellStart"/>
      <w:r>
        <w:rPr>
          <w:b/>
          <w:i/>
          <w:sz w:val="24"/>
          <w:szCs w:val="24"/>
        </w:rPr>
        <w:t>Актис</w:t>
      </w:r>
      <w:proofErr w:type="spellEnd"/>
      <w:r>
        <w:rPr>
          <w:b/>
          <w:i/>
          <w:sz w:val="24"/>
          <w:szCs w:val="24"/>
        </w:rPr>
        <w:t xml:space="preserve"> Капитал» </w:t>
      </w:r>
      <w:r>
        <w:rPr>
          <w:sz w:val="24"/>
          <w:szCs w:val="24"/>
        </w:rPr>
        <w:t xml:space="preserve">г. Хабаровск, ул. </w:t>
      </w:r>
      <w:proofErr w:type="spellStart"/>
      <w:r>
        <w:rPr>
          <w:sz w:val="24"/>
          <w:szCs w:val="24"/>
        </w:rPr>
        <w:t>Волочаевская</w:t>
      </w:r>
      <w:proofErr w:type="spellEnd"/>
      <w:r>
        <w:rPr>
          <w:sz w:val="24"/>
          <w:szCs w:val="24"/>
        </w:rPr>
        <w:t xml:space="preserve">, 8 (лот 3),  </w:t>
      </w:r>
      <w:r>
        <w:rPr>
          <w:b/>
          <w:i/>
          <w:sz w:val="24"/>
          <w:szCs w:val="24"/>
        </w:rPr>
        <w:t xml:space="preserve">ООО «Амур-ЭП» </w:t>
      </w:r>
      <w:r>
        <w:rPr>
          <w:sz w:val="24"/>
          <w:szCs w:val="24"/>
        </w:rPr>
        <w:t xml:space="preserve">г. Хабаровск, пр-т 60 лет Октября 128а (лот 3),  </w:t>
      </w:r>
      <w:r>
        <w:rPr>
          <w:b/>
          <w:i/>
          <w:sz w:val="24"/>
          <w:szCs w:val="24"/>
        </w:rPr>
        <w:t>ООО «ЭК «</w:t>
      </w:r>
      <w:proofErr w:type="spellStart"/>
      <w:r>
        <w:rPr>
          <w:b/>
          <w:i/>
          <w:sz w:val="24"/>
          <w:szCs w:val="24"/>
        </w:rPr>
        <w:t>Энерготранс</w:t>
      </w:r>
      <w:proofErr w:type="spellEnd"/>
      <w:r>
        <w:rPr>
          <w:b/>
          <w:i/>
          <w:sz w:val="24"/>
          <w:szCs w:val="24"/>
        </w:rPr>
        <w:t xml:space="preserve">» </w:t>
      </w:r>
      <w:r>
        <w:rPr>
          <w:sz w:val="24"/>
          <w:szCs w:val="24"/>
        </w:rPr>
        <w:t xml:space="preserve">г. Хабаровск, ул. Трехгорная 8 (лот 3,4), </w:t>
      </w:r>
      <w:r>
        <w:rPr>
          <w:b/>
          <w:i/>
          <w:sz w:val="24"/>
          <w:szCs w:val="24"/>
        </w:rPr>
        <w:t>ООО «</w:t>
      </w:r>
      <w:proofErr w:type="spellStart"/>
      <w:r>
        <w:rPr>
          <w:b/>
          <w:i/>
          <w:sz w:val="24"/>
          <w:szCs w:val="24"/>
        </w:rPr>
        <w:t>Дальтрансэлектроналадка</w:t>
      </w:r>
      <w:proofErr w:type="spellEnd"/>
      <w:r>
        <w:rPr>
          <w:b/>
          <w:i/>
          <w:sz w:val="24"/>
          <w:szCs w:val="24"/>
        </w:rPr>
        <w:t xml:space="preserve">» </w:t>
      </w:r>
      <w:r>
        <w:rPr>
          <w:sz w:val="24"/>
          <w:szCs w:val="24"/>
        </w:rPr>
        <w:t xml:space="preserve">г. Хабаровск, ул. Большая, 12 (лот 3,4),  </w:t>
      </w:r>
      <w:r>
        <w:rPr>
          <w:b/>
          <w:i/>
          <w:sz w:val="24"/>
          <w:szCs w:val="24"/>
        </w:rPr>
        <w:t xml:space="preserve">ООО «МЭС-ДВ» </w:t>
      </w:r>
      <w:r>
        <w:rPr>
          <w:sz w:val="24"/>
          <w:szCs w:val="24"/>
        </w:rPr>
        <w:t>г. Хабаровск, ул. Союзная, 23Б (лот 4) соответствующими условиям закупки</w:t>
      </w:r>
      <w:r>
        <w:rPr>
          <w:b/>
          <w:sz w:val="24"/>
          <w:szCs w:val="24"/>
        </w:rPr>
        <w:t xml:space="preserve"> </w:t>
      </w:r>
      <w:proofErr w:type="gramEnd"/>
    </w:p>
    <w:p w:rsidR="007D17EB" w:rsidRDefault="007D17EB" w:rsidP="007D17E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4</w:t>
      </w:r>
    </w:p>
    <w:p w:rsidR="007D17EB" w:rsidRDefault="007D17EB" w:rsidP="007D17EB">
      <w:pPr>
        <w:tabs>
          <w:tab w:val="left" w:pos="993"/>
        </w:tabs>
        <w:suppressAutoHyphens/>
        <w:spacing w:line="240" w:lineRule="auto"/>
        <w:ind w:firstLine="0"/>
        <w:rPr>
          <w:sz w:val="26"/>
          <w:szCs w:val="26"/>
        </w:rPr>
      </w:pPr>
      <w:r>
        <w:rPr>
          <w:sz w:val="24"/>
          <w:szCs w:val="24"/>
        </w:rPr>
        <w:t>Утвердить ранжировку предложений Участников:</w:t>
      </w:r>
    </w:p>
    <w:tbl>
      <w:tblPr>
        <w:tblW w:w="98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071"/>
        <w:gridCol w:w="2268"/>
      </w:tblGrid>
      <w:tr w:rsidR="00AE0FEA" w:rsidTr="00A07C9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EA" w:rsidRDefault="00AE0FEA" w:rsidP="00A07C9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6"/>
                <w:szCs w:val="24"/>
                <w:lang w:eastAsia="en-US"/>
              </w:rPr>
              <w:t xml:space="preserve"> ранжировке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EA" w:rsidRDefault="00AE0FEA" w:rsidP="00A07C9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EA" w:rsidRDefault="00AE0FEA" w:rsidP="00A07C91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Цена предложения без НДС, руб.</w:t>
            </w:r>
          </w:p>
        </w:tc>
      </w:tr>
      <w:tr w:rsidR="00AE0FEA" w:rsidRPr="00AE0FEA" w:rsidTr="00A07C91">
        <w:tc>
          <w:tcPr>
            <w:tcW w:w="9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EA" w:rsidRDefault="00AE0FEA" w:rsidP="00A07C9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 w:rsidRPr="00AE0FEA">
              <w:rPr>
                <w:b/>
                <w:i/>
                <w:sz w:val="21"/>
                <w:szCs w:val="21"/>
                <w:lang w:eastAsia="en-US"/>
              </w:rPr>
              <w:lastRenderedPageBreak/>
              <w:t>лот 3 - Технологическое присоединение к электрической сети ОАО «ДРСК» с заявленной мощностью до 150кВт на территории Хабаровского района (ПИР, СМР)</w:t>
            </w:r>
          </w:p>
        </w:tc>
      </w:tr>
      <w:tr w:rsidR="00AE0FEA" w:rsidTr="00A07C9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EA" w:rsidRDefault="00AE0FEA" w:rsidP="00A07C91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EA" w:rsidRDefault="00AE0FEA" w:rsidP="00A07C9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 xml:space="preserve">ООО «Амур-ЭП»  </w:t>
            </w:r>
            <w:r>
              <w:rPr>
                <w:sz w:val="21"/>
                <w:szCs w:val="21"/>
                <w:lang w:eastAsia="en-US"/>
              </w:rPr>
              <w:t>г. Хабаровск, пр-т 60 лет Октября 128а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EA" w:rsidRDefault="00AE0FEA" w:rsidP="00A07C91">
            <w:pPr>
              <w:snapToGrid w:val="0"/>
              <w:spacing w:line="240" w:lineRule="auto"/>
              <w:ind w:firstLine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i/>
                <w:sz w:val="21"/>
                <w:szCs w:val="21"/>
                <w:lang w:eastAsia="en-US"/>
              </w:rPr>
              <w:t xml:space="preserve">8 850 000,00 </w:t>
            </w:r>
          </w:p>
        </w:tc>
      </w:tr>
      <w:tr w:rsidR="00AE0FEA" w:rsidTr="00A07C9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EA" w:rsidRDefault="00AE0FEA" w:rsidP="00A07C91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EA" w:rsidRDefault="00AE0FEA" w:rsidP="00A07C9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1"/>
                <w:szCs w:val="21"/>
                <w:lang w:eastAsia="en-US"/>
              </w:rPr>
              <w:t>Актис</w:t>
            </w:r>
            <w:proofErr w:type="spellEnd"/>
            <w:r>
              <w:rPr>
                <w:b/>
                <w:i/>
                <w:sz w:val="21"/>
                <w:szCs w:val="21"/>
                <w:lang w:eastAsia="en-US"/>
              </w:rPr>
              <w:t xml:space="preserve"> Капитал» </w:t>
            </w:r>
            <w:r>
              <w:rPr>
                <w:sz w:val="21"/>
                <w:szCs w:val="21"/>
                <w:lang w:eastAsia="en-US"/>
              </w:rPr>
              <w:t xml:space="preserve">г. Хабаровск, ул. </w:t>
            </w:r>
            <w:proofErr w:type="spellStart"/>
            <w:r>
              <w:rPr>
                <w:sz w:val="21"/>
                <w:szCs w:val="21"/>
                <w:lang w:eastAsia="en-US"/>
              </w:rPr>
              <w:t>Волочаевская</w:t>
            </w:r>
            <w:proofErr w:type="spellEnd"/>
            <w:r>
              <w:rPr>
                <w:sz w:val="21"/>
                <w:szCs w:val="21"/>
                <w:lang w:eastAsia="en-US"/>
              </w:rPr>
              <w:t>,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EA" w:rsidRDefault="00AE0FEA" w:rsidP="00A07C91">
            <w:pPr>
              <w:snapToGrid w:val="0"/>
              <w:spacing w:line="240" w:lineRule="auto"/>
              <w:ind w:firstLine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i/>
                <w:sz w:val="21"/>
                <w:szCs w:val="21"/>
                <w:lang w:eastAsia="en-US"/>
              </w:rPr>
              <w:t xml:space="preserve">8 900 000,00 </w:t>
            </w:r>
          </w:p>
        </w:tc>
      </w:tr>
      <w:tr w:rsidR="00AE0FEA" w:rsidTr="00A07C9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EA" w:rsidRDefault="00AE0FEA" w:rsidP="00A07C91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EA" w:rsidRDefault="00AE0FEA" w:rsidP="00A07C9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ООО «ЭК «</w:t>
            </w:r>
            <w:proofErr w:type="spellStart"/>
            <w:r>
              <w:rPr>
                <w:b/>
                <w:i/>
                <w:sz w:val="21"/>
                <w:szCs w:val="21"/>
                <w:lang w:eastAsia="en-US"/>
              </w:rPr>
              <w:t>Энерготранс</w:t>
            </w:r>
            <w:proofErr w:type="spellEnd"/>
            <w:r>
              <w:rPr>
                <w:b/>
                <w:i/>
                <w:sz w:val="21"/>
                <w:szCs w:val="21"/>
                <w:lang w:eastAsia="en-US"/>
              </w:rPr>
              <w:t xml:space="preserve">» </w:t>
            </w:r>
            <w:r>
              <w:rPr>
                <w:sz w:val="21"/>
                <w:szCs w:val="21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1"/>
                <w:szCs w:val="21"/>
                <w:lang w:eastAsia="en-US"/>
              </w:rPr>
              <w:t>Трехгорная</w:t>
            </w:r>
            <w:proofErr w:type="gramEnd"/>
            <w:r>
              <w:rPr>
                <w:sz w:val="21"/>
                <w:szCs w:val="21"/>
                <w:lang w:eastAsia="en-US"/>
              </w:rPr>
              <w:t xml:space="preserve">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EA" w:rsidRDefault="00AE0FEA" w:rsidP="00A07C91">
            <w:pPr>
              <w:snapToGrid w:val="0"/>
              <w:spacing w:line="240" w:lineRule="auto"/>
              <w:ind w:firstLine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i/>
                <w:sz w:val="21"/>
                <w:szCs w:val="21"/>
                <w:lang w:eastAsia="en-US"/>
              </w:rPr>
              <w:t xml:space="preserve">9 076 201,00 </w:t>
            </w:r>
          </w:p>
        </w:tc>
      </w:tr>
      <w:tr w:rsidR="00AE0FEA" w:rsidTr="00A07C9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EA" w:rsidRDefault="00AE0FEA" w:rsidP="00A07C91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EA" w:rsidRDefault="00AE0FEA" w:rsidP="00A07C9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1"/>
                <w:szCs w:val="21"/>
                <w:lang w:eastAsia="en-US"/>
              </w:rPr>
              <w:t>Дальтрансэлектроналадка</w:t>
            </w:r>
            <w:proofErr w:type="spellEnd"/>
            <w:r>
              <w:rPr>
                <w:b/>
                <w:i/>
                <w:sz w:val="21"/>
                <w:szCs w:val="21"/>
                <w:lang w:eastAsia="en-US"/>
              </w:rPr>
              <w:t xml:space="preserve">»  </w:t>
            </w:r>
            <w:r>
              <w:rPr>
                <w:sz w:val="21"/>
                <w:szCs w:val="21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1"/>
                <w:szCs w:val="21"/>
                <w:lang w:eastAsia="en-US"/>
              </w:rPr>
              <w:t>Большая</w:t>
            </w:r>
            <w:proofErr w:type="gramEnd"/>
            <w:r>
              <w:rPr>
                <w:sz w:val="21"/>
                <w:szCs w:val="21"/>
                <w:lang w:eastAsia="en-US"/>
              </w:rPr>
              <w:t>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EA" w:rsidRDefault="00AE0FEA" w:rsidP="00A07C91">
            <w:pPr>
              <w:snapToGrid w:val="0"/>
              <w:spacing w:line="240" w:lineRule="auto"/>
              <w:ind w:firstLine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i/>
                <w:sz w:val="21"/>
                <w:szCs w:val="21"/>
                <w:lang w:eastAsia="en-US"/>
              </w:rPr>
              <w:t xml:space="preserve">9 076 201,00 </w:t>
            </w:r>
          </w:p>
        </w:tc>
      </w:tr>
      <w:tr w:rsidR="00AE0FEA" w:rsidRPr="00AE0FEA" w:rsidTr="00A07C91">
        <w:tc>
          <w:tcPr>
            <w:tcW w:w="9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EA" w:rsidRPr="00AE0FEA" w:rsidRDefault="00AE0FEA" w:rsidP="00A07C9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 w:rsidRPr="00AE0FEA">
              <w:rPr>
                <w:b/>
                <w:i/>
                <w:sz w:val="21"/>
                <w:szCs w:val="21"/>
                <w:lang w:eastAsia="en-US"/>
              </w:rPr>
              <w:t>лот 4 - Технологическое присоединение к электрической сети ОАО «ДРСК» с заявленной мощностью до 150кВт на территории ЛРЭС и ВРЭС (ПИР, СМР)</w:t>
            </w:r>
          </w:p>
        </w:tc>
      </w:tr>
      <w:tr w:rsidR="00AE0FEA" w:rsidTr="00A07C9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EA" w:rsidRDefault="00AE0FEA" w:rsidP="00A07C91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EA" w:rsidRDefault="00AE0FEA" w:rsidP="00A07C9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 xml:space="preserve">ООО «МЭС-ДВ» </w:t>
            </w:r>
            <w:r>
              <w:rPr>
                <w:sz w:val="21"/>
                <w:szCs w:val="21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1"/>
                <w:szCs w:val="21"/>
                <w:lang w:eastAsia="en-US"/>
              </w:rPr>
              <w:t>Союзная</w:t>
            </w:r>
            <w:proofErr w:type="gramEnd"/>
            <w:r>
              <w:rPr>
                <w:sz w:val="21"/>
                <w:szCs w:val="21"/>
                <w:lang w:eastAsia="en-US"/>
              </w:rPr>
              <w:t>, 23Б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EA" w:rsidRDefault="00AE0FEA" w:rsidP="00A07C91">
            <w:pPr>
              <w:snapToGrid w:val="0"/>
              <w:spacing w:line="240" w:lineRule="auto"/>
              <w:ind w:firstLine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i/>
                <w:sz w:val="21"/>
                <w:szCs w:val="21"/>
                <w:lang w:eastAsia="en-US"/>
              </w:rPr>
              <w:t xml:space="preserve">1 825 500,00 </w:t>
            </w:r>
          </w:p>
        </w:tc>
      </w:tr>
      <w:tr w:rsidR="00AE0FEA" w:rsidTr="00A07C9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EA" w:rsidRDefault="00AE0FEA" w:rsidP="00A07C91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EA" w:rsidRDefault="00AE0FEA" w:rsidP="00A07C9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1"/>
                <w:szCs w:val="21"/>
                <w:lang w:eastAsia="en-US"/>
              </w:rPr>
              <w:t>Дальтрансэлектроналадка</w:t>
            </w:r>
            <w:proofErr w:type="spellEnd"/>
            <w:r>
              <w:rPr>
                <w:b/>
                <w:i/>
                <w:sz w:val="21"/>
                <w:szCs w:val="21"/>
                <w:lang w:eastAsia="en-US"/>
              </w:rPr>
              <w:t xml:space="preserve">»  </w:t>
            </w:r>
            <w:r>
              <w:rPr>
                <w:sz w:val="21"/>
                <w:szCs w:val="21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1"/>
                <w:szCs w:val="21"/>
                <w:lang w:eastAsia="en-US"/>
              </w:rPr>
              <w:t>Большая</w:t>
            </w:r>
            <w:proofErr w:type="gramEnd"/>
            <w:r>
              <w:rPr>
                <w:sz w:val="21"/>
                <w:szCs w:val="21"/>
                <w:lang w:eastAsia="en-US"/>
              </w:rPr>
              <w:t>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EA" w:rsidRDefault="00AE0FEA" w:rsidP="00A07C91">
            <w:pPr>
              <w:snapToGrid w:val="0"/>
              <w:spacing w:line="240" w:lineRule="auto"/>
              <w:ind w:firstLine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i/>
                <w:sz w:val="21"/>
                <w:szCs w:val="21"/>
                <w:lang w:eastAsia="en-US"/>
              </w:rPr>
              <w:t xml:space="preserve">1 825 680,00 </w:t>
            </w:r>
          </w:p>
        </w:tc>
      </w:tr>
      <w:tr w:rsidR="00AE0FEA" w:rsidTr="00A07C9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EA" w:rsidRDefault="00AE0FEA" w:rsidP="00A07C91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EA" w:rsidRDefault="00AE0FEA" w:rsidP="00A07C9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ООО «ЭК «</w:t>
            </w:r>
            <w:proofErr w:type="spellStart"/>
            <w:r>
              <w:rPr>
                <w:b/>
                <w:i/>
                <w:sz w:val="21"/>
                <w:szCs w:val="21"/>
                <w:lang w:eastAsia="en-US"/>
              </w:rPr>
              <w:t>Энерготранс</w:t>
            </w:r>
            <w:proofErr w:type="spellEnd"/>
            <w:r>
              <w:rPr>
                <w:b/>
                <w:i/>
                <w:sz w:val="21"/>
                <w:szCs w:val="21"/>
                <w:lang w:eastAsia="en-US"/>
              </w:rPr>
              <w:t xml:space="preserve">» </w:t>
            </w:r>
            <w:r>
              <w:rPr>
                <w:sz w:val="21"/>
                <w:szCs w:val="21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1"/>
                <w:szCs w:val="21"/>
                <w:lang w:eastAsia="en-US"/>
              </w:rPr>
              <w:t>Трехгорная</w:t>
            </w:r>
            <w:proofErr w:type="gramEnd"/>
            <w:r>
              <w:rPr>
                <w:sz w:val="21"/>
                <w:szCs w:val="21"/>
                <w:lang w:eastAsia="en-US"/>
              </w:rPr>
              <w:t xml:space="preserve">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EA" w:rsidRDefault="00AE0FEA" w:rsidP="00A07C91">
            <w:pPr>
              <w:snapToGrid w:val="0"/>
              <w:spacing w:line="240" w:lineRule="auto"/>
              <w:ind w:firstLine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i/>
                <w:sz w:val="21"/>
                <w:szCs w:val="21"/>
                <w:lang w:eastAsia="en-US"/>
              </w:rPr>
              <w:t>1 825 680,00</w:t>
            </w:r>
          </w:p>
        </w:tc>
      </w:tr>
    </w:tbl>
    <w:p w:rsidR="007D17EB" w:rsidRDefault="007D17EB" w:rsidP="007D17E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5</w:t>
      </w:r>
    </w:p>
    <w:p w:rsidR="007D17EB" w:rsidRDefault="007D17EB" w:rsidP="007D17EB">
      <w:pPr>
        <w:pStyle w:val="a9"/>
        <w:numPr>
          <w:ilvl w:val="0"/>
          <w:numId w:val="27"/>
        </w:num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признать победителем запроса цен участника, занявшего первое место в итоговой ранжировке по степени предпочтительности для заказчика: </w:t>
      </w:r>
    </w:p>
    <w:p w:rsidR="007D17EB" w:rsidRDefault="007D17EB" w:rsidP="007D17EB">
      <w:pPr>
        <w:spacing w:line="240" w:lineRule="auto"/>
        <w:rPr>
          <w:sz w:val="22"/>
          <w:szCs w:val="24"/>
        </w:rPr>
      </w:pPr>
      <w:r>
        <w:rPr>
          <w:b/>
          <w:i/>
          <w:sz w:val="24"/>
          <w:szCs w:val="24"/>
        </w:rPr>
        <w:t xml:space="preserve">лот 3 - Технологическое присоединение к электрической сети ОАО «ДРСК» с заявленной мощностью до 150кВт на территории Хабаровского района (ПИР, СМР) - ООО «Амур-ЭП» </w:t>
      </w:r>
      <w:r>
        <w:rPr>
          <w:sz w:val="24"/>
          <w:szCs w:val="24"/>
        </w:rPr>
        <w:t xml:space="preserve">г. Хабаровск, пр-т 60 лет Октября 128а: стоимость предложения </w:t>
      </w:r>
      <w:r>
        <w:rPr>
          <w:b/>
          <w:bCs/>
          <w:i/>
          <w:sz w:val="22"/>
          <w:szCs w:val="24"/>
        </w:rPr>
        <w:t xml:space="preserve">8 850 000,00  </w:t>
      </w:r>
      <w:r>
        <w:rPr>
          <w:sz w:val="22"/>
          <w:szCs w:val="24"/>
        </w:rPr>
        <w:t>руб. без учета НДС (5 071 244,70 руб. с учетом НДС). Срок выполнения работ: с момента заключения договора по 29.05.2015 г. Условия оплаты: В течение 30 (тридцати) календарных дней с момента подписания актов выполненных работ обеими сторонами. Окончательный расчет в течение 30 (тридцати) календарных дней со дня подписания акта ввода в эксплуатацию. Гарантийные обязательства: гарантия подрядчика на своевременное и качественное выполнение работ, а также на устранение дефектов, возникших по его вине, составляет не менее 60 мес. со дня подписания акта сдачи-приемки. Срок действия оферты до 29.06.2015 г.</w:t>
      </w:r>
    </w:p>
    <w:p w:rsidR="007D17EB" w:rsidRDefault="007D17EB" w:rsidP="007D17EB">
      <w:pPr>
        <w:spacing w:line="240" w:lineRule="auto"/>
        <w:rPr>
          <w:sz w:val="22"/>
          <w:szCs w:val="24"/>
        </w:rPr>
      </w:pPr>
      <w:r>
        <w:rPr>
          <w:b/>
          <w:i/>
          <w:sz w:val="24"/>
          <w:szCs w:val="24"/>
        </w:rPr>
        <w:t xml:space="preserve">лот 4 - Технологическое присоединение к электрической сети ОАО «ДРСК» с заявленной мощностью до 150кВт на территории ЛРЭС и ВРЭС (ПИР, СМР) - ООО «МЭС-ДВ» </w:t>
      </w:r>
      <w:r>
        <w:rPr>
          <w:sz w:val="24"/>
          <w:szCs w:val="24"/>
        </w:rPr>
        <w:t xml:space="preserve">г. Хабаровск, ул. Союзная, 23Б: стоимость предложения </w:t>
      </w:r>
      <w:r>
        <w:rPr>
          <w:b/>
          <w:bCs/>
          <w:i/>
          <w:sz w:val="22"/>
          <w:szCs w:val="24"/>
          <w:lang w:eastAsia="en-US"/>
        </w:rPr>
        <w:t xml:space="preserve">1 825 500,00  </w:t>
      </w:r>
      <w:r>
        <w:rPr>
          <w:sz w:val="22"/>
          <w:szCs w:val="24"/>
          <w:lang w:eastAsia="en-US"/>
        </w:rPr>
        <w:t xml:space="preserve">руб. без учета НДС (2 154 090,00 руб. с учетом НДС).  Срок выполнения работ: с момента заключения договора по апрель 2015 г. Условия оплаты: авансирование не предусмотрено. Текущие платежи выплачиваются заказчиком ежемесячно в течение 30 календарных дней с момента подписания актов выполненных работ обеими сторонами. Гарантийные обязательства: гарантия на своевременное и качественное выполнение работ, а также на устранение </w:t>
      </w:r>
      <w:proofErr w:type="gramStart"/>
      <w:r>
        <w:rPr>
          <w:sz w:val="22"/>
          <w:szCs w:val="24"/>
          <w:lang w:eastAsia="en-US"/>
        </w:rPr>
        <w:t>дефектов, возникших по вине подрядчика составляет</w:t>
      </w:r>
      <w:proofErr w:type="gramEnd"/>
      <w:r>
        <w:rPr>
          <w:sz w:val="22"/>
          <w:szCs w:val="24"/>
          <w:lang w:eastAsia="en-US"/>
        </w:rPr>
        <w:t xml:space="preserve"> 60 мес. Гарантия на материалы и оборудование, поставляемые подрядчиком 60 мес. Срок действия оферты до 12.05.15 г.</w:t>
      </w:r>
    </w:p>
    <w:p w:rsidR="00252B9E" w:rsidRPr="002829CE" w:rsidRDefault="00252B9E" w:rsidP="00C02479">
      <w:pPr>
        <w:keepNext/>
        <w:spacing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E7429D">
        <w:trPr>
          <w:trHeight w:val="302"/>
          <w:tblCellSpacing w:w="15" w:type="dxa"/>
        </w:trPr>
        <w:tc>
          <w:tcPr>
            <w:tcW w:w="5560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C02479" w:rsidRPr="003B3ACD" w:rsidRDefault="00FD2CD0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B33EBA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B33EBA" w:rsidRDefault="00B33EBA" w:rsidP="005E34D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1" w:type="dxa"/>
          </w:tcPr>
          <w:p w:rsidR="00B33EBA" w:rsidRPr="003B3ACD" w:rsidRDefault="00B33EBA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255"/>
          <w:tblCellSpacing w:w="15" w:type="dxa"/>
        </w:trPr>
        <w:tc>
          <w:tcPr>
            <w:tcW w:w="5560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440"/>
          <w:tblCellSpacing w:w="15" w:type="dxa"/>
        </w:trPr>
        <w:tc>
          <w:tcPr>
            <w:tcW w:w="5560" w:type="dxa"/>
          </w:tcPr>
          <w:p w:rsidR="00C02479" w:rsidRPr="00A02900" w:rsidRDefault="00C02479" w:rsidP="005E34D0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C02479">
              <w:rPr>
                <w:b/>
                <w:i/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 xml:space="preserve"> </w:t>
            </w:r>
            <w:r w:rsidR="00A02900">
              <w:rPr>
                <w:b/>
                <w:i/>
                <w:sz w:val="24"/>
                <w:szCs w:val="24"/>
              </w:rPr>
              <w:t>Коврижкина Е.Ю.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E7429D">
      <w:headerReference w:type="default" r:id="rId10"/>
      <w:footerReference w:type="default" r:id="rId11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62B" w:rsidRDefault="00FE562B" w:rsidP="00355095">
      <w:pPr>
        <w:spacing w:line="240" w:lineRule="auto"/>
      </w:pPr>
      <w:r>
        <w:separator/>
      </w:r>
    </w:p>
  </w:endnote>
  <w:endnote w:type="continuationSeparator" w:id="0">
    <w:p w:rsidR="00FE562B" w:rsidRDefault="00FE562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E28B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E28B8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62B" w:rsidRDefault="00FE562B" w:rsidP="00355095">
      <w:pPr>
        <w:spacing w:line="240" w:lineRule="auto"/>
      </w:pPr>
      <w:r>
        <w:separator/>
      </w:r>
    </w:p>
  </w:footnote>
  <w:footnote w:type="continuationSeparator" w:id="0">
    <w:p w:rsidR="00FE562B" w:rsidRDefault="00FE562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FD2CD0">
      <w:rPr>
        <w:i/>
        <w:sz w:val="20"/>
      </w:rPr>
      <w:t xml:space="preserve">85 лот </w:t>
    </w:r>
    <w:r w:rsidR="007D17EB">
      <w:rPr>
        <w:i/>
        <w:sz w:val="20"/>
      </w:rPr>
      <w:t>3,4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4807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C3491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10BC"/>
    <w:rsid w:val="00153E9A"/>
    <w:rsid w:val="001812F2"/>
    <w:rsid w:val="001924E0"/>
    <w:rsid w:val="001926AC"/>
    <w:rsid w:val="001B13FD"/>
    <w:rsid w:val="001B37A3"/>
    <w:rsid w:val="001C50BC"/>
    <w:rsid w:val="001E33F9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1BA2"/>
    <w:rsid w:val="003223F3"/>
    <w:rsid w:val="00322EF8"/>
    <w:rsid w:val="00323179"/>
    <w:rsid w:val="0033009A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6E30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D17EB"/>
    <w:rsid w:val="00807ED5"/>
    <w:rsid w:val="00821FF6"/>
    <w:rsid w:val="00835365"/>
    <w:rsid w:val="00861C62"/>
    <w:rsid w:val="008630C2"/>
    <w:rsid w:val="00864009"/>
    <w:rsid w:val="008759B3"/>
    <w:rsid w:val="008848D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72F3"/>
    <w:rsid w:val="009A0B42"/>
    <w:rsid w:val="009A652F"/>
    <w:rsid w:val="009A6ACF"/>
    <w:rsid w:val="009C449E"/>
    <w:rsid w:val="009C637C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5A76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0FEA"/>
    <w:rsid w:val="00AF01AB"/>
    <w:rsid w:val="00AF1A85"/>
    <w:rsid w:val="00B001DD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4599"/>
    <w:rsid w:val="00BC5132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10BB"/>
    <w:rsid w:val="00CB5269"/>
    <w:rsid w:val="00CC5E95"/>
    <w:rsid w:val="00CE3F1D"/>
    <w:rsid w:val="00D05F7D"/>
    <w:rsid w:val="00D26329"/>
    <w:rsid w:val="00D267B4"/>
    <w:rsid w:val="00D43162"/>
    <w:rsid w:val="00D50205"/>
    <w:rsid w:val="00D62D28"/>
    <w:rsid w:val="00D82055"/>
    <w:rsid w:val="00D85B2B"/>
    <w:rsid w:val="00D91435"/>
    <w:rsid w:val="00DA22E3"/>
    <w:rsid w:val="00DA4F21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28B8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2CD0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19</cp:revision>
  <cp:lastPrinted>2015-02-20T07:23:00Z</cp:lastPrinted>
  <dcterms:created xsi:type="dcterms:W3CDTF">2014-08-07T23:18:00Z</dcterms:created>
  <dcterms:modified xsi:type="dcterms:W3CDTF">2015-02-27T02:12:00Z</dcterms:modified>
</cp:coreProperties>
</file>