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58" w:rsidRDefault="00FC3758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9D487D">
        <w:trPr>
          <w:trHeight w:val="469"/>
        </w:trPr>
        <w:tc>
          <w:tcPr>
            <w:tcW w:w="2235" w:type="dxa"/>
          </w:tcPr>
          <w:p w:rsidR="004B69F5" w:rsidRPr="007D162A" w:rsidRDefault="004B69F5" w:rsidP="009D487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5E4E83">
              <w:rPr>
                <w:b/>
                <w:sz w:val="24"/>
                <w:szCs w:val="24"/>
              </w:rPr>
              <w:t>23</w:t>
            </w:r>
            <w:r w:rsidR="009D487D">
              <w:rPr>
                <w:b/>
                <w:sz w:val="24"/>
                <w:szCs w:val="24"/>
              </w:rPr>
              <w:t>8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9D487D" w:rsidP="003A147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D521C"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477">
              <w:rPr>
                <w:rFonts w:ascii="Times New Roman" w:hAnsi="Times New Roman"/>
                <w:sz w:val="24"/>
                <w:szCs w:val="24"/>
              </w:rPr>
              <w:t>11</w:t>
            </w:r>
            <w:r w:rsidR="000D521C"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5E4E83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9D487D" w:rsidRPr="009D487D">
        <w:rPr>
          <w:b/>
          <w:bCs/>
          <w:i/>
          <w:iCs/>
          <w:sz w:val="24"/>
          <w:szCs w:val="24"/>
        </w:rPr>
        <w:t>«Замена  трансформаторов напряжения» для нужд филиала ОАО «ДРСК» - «Южно-Якутские электрические сети»</w:t>
      </w:r>
      <w:r w:rsidR="005E4E83" w:rsidRPr="005E4E83">
        <w:rPr>
          <w:b/>
          <w:bCs/>
          <w:i/>
          <w:iCs/>
          <w:sz w:val="24"/>
          <w:szCs w:val="24"/>
        </w:rPr>
        <w:t xml:space="preserve"> </w:t>
      </w:r>
      <w:r w:rsidR="005E4E83" w:rsidRPr="005E4E83">
        <w:rPr>
          <w:bCs/>
          <w:iCs/>
          <w:sz w:val="24"/>
          <w:szCs w:val="24"/>
        </w:rPr>
        <w:t>для нужд филиала ОАО «ДРСК» - «Южно-Якутские электрические сети»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2.2.1 «Услуги </w:t>
      </w:r>
      <w:proofErr w:type="spellStart"/>
      <w:r w:rsidRPr="000B7370">
        <w:rPr>
          <w:sz w:val="24"/>
          <w:szCs w:val="24"/>
        </w:rPr>
        <w:t>ТПиР</w:t>
      </w:r>
      <w:proofErr w:type="spellEnd"/>
      <w:r w:rsidRPr="000B7370">
        <w:rPr>
          <w:sz w:val="24"/>
          <w:szCs w:val="24"/>
        </w:rPr>
        <w:t xml:space="preserve">»  № </w:t>
      </w:r>
      <w:r w:rsidR="005E4E83">
        <w:rPr>
          <w:sz w:val="24"/>
          <w:szCs w:val="24"/>
        </w:rPr>
        <w:t>83</w:t>
      </w:r>
      <w:r w:rsidR="009D487D">
        <w:rPr>
          <w:sz w:val="24"/>
          <w:szCs w:val="24"/>
        </w:rPr>
        <w:t>8</w:t>
      </w:r>
      <w:r w:rsidRPr="000B7370">
        <w:rPr>
          <w:sz w:val="24"/>
          <w:szCs w:val="24"/>
        </w:rPr>
        <w:t xml:space="preserve">  на основании указания ОАО «ДРСК» от  </w:t>
      </w:r>
      <w:r w:rsidR="005E4E83">
        <w:rPr>
          <w:sz w:val="24"/>
          <w:szCs w:val="24"/>
        </w:rPr>
        <w:t>30.01.2015</w:t>
      </w:r>
      <w:r w:rsidRPr="000B7370">
        <w:rPr>
          <w:sz w:val="24"/>
          <w:szCs w:val="24"/>
        </w:rPr>
        <w:t xml:space="preserve"> г. № </w:t>
      </w:r>
      <w:r w:rsidR="005E4E83">
        <w:rPr>
          <w:sz w:val="24"/>
          <w:szCs w:val="24"/>
        </w:rPr>
        <w:t>10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9D487D">
        <w:rPr>
          <w:b/>
          <w:i/>
          <w:sz w:val="24"/>
          <w:szCs w:val="24"/>
        </w:rPr>
        <w:t>509 245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9D487D">
        <w:rPr>
          <w:sz w:val="24"/>
        </w:rPr>
        <w:t xml:space="preserve">  </w:t>
      </w:r>
      <w:r w:rsidR="003A1477">
        <w:rPr>
          <w:sz w:val="24"/>
        </w:rPr>
        <w:t>9</w:t>
      </w:r>
      <w:bookmarkStart w:id="2" w:name="_GoBack"/>
      <w:bookmarkEnd w:id="2"/>
      <w:r w:rsidR="009D487D">
        <w:rPr>
          <w:sz w:val="24"/>
        </w:rPr>
        <w:t xml:space="preserve"> 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</w:t>
      </w:r>
      <w:r w:rsidRPr="000B7370">
        <w:rPr>
          <w:b/>
          <w:bCs/>
          <w:i/>
          <w:iCs/>
          <w:sz w:val="24"/>
        </w:rPr>
        <w:t xml:space="preserve"> </w:t>
      </w:r>
      <w:r w:rsidRPr="000B737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0B7370">
        <w:rPr>
          <w:bCs/>
          <w:i/>
          <w:iCs/>
          <w:sz w:val="24"/>
        </w:rPr>
        <w:t>соответствующими</w:t>
      </w:r>
      <w:proofErr w:type="gramEnd"/>
      <w:r w:rsidRPr="000B7370">
        <w:rPr>
          <w:bCs/>
          <w:i/>
          <w:iCs/>
          <w:sz w:val="24"/>
        </w:rPr>
        <w:t xml:space="preserve"> условиям запроса предложений.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</w:t>
      </w:r>
      <w:proofErr w:type="gramStart"/>
      <w:r w:rsidRPr="000B7370">
        <w:rPr>
          <w:bCs/>
          <w:i/>
          <w:iCs/>
          <w:sz w:val="24"/>
        </w:rPr>
        <w:t>предварительной</w:t>
      </w:r>
      <w:proofErr w:type="gramEnd"/>
      <w:r w:rsidRPr="000B7370">
        <w:rPr>
          <w:bCs/>
          <w:i/>
          <w:iCs/>
          <w:sz w:val="24"/>
        </w:rPr>
        <w:t xml:space="preserve"> ранжировке предложений.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>О проведении переторжки</w:t>
      </w:r>
    </w:p>
    <w:p w:rsidR="000B7370" w:rsidRPr="000B7370" w:rsidRDefault="000B7370" w:rsidP="000B7370">
      <w:pPr>
        <w:spacing w:line="240" w:lineRule="auto"/>
        <w:ind w:firstLine="0"/>
        <w:rPr>
          <w:sz w:val="24"/>
          <w:szCs w:val="24"/>
        </w:rPr>
      </w:pPr>
    </w:p>
    <w:p w:rsidR="009D487D" w:rsidRPr="00CF48BD" w:rsidRDefault="009D487D" w:rsidP="005C0E6A">
      <w:pPr>
        <w:pStyle w:val="2"/>
        <w:ind w:firstLine="0"/>
        <w:rPr>
          <w:b/>
          <w:bCs/>
          <w:i/>
          <w:iCs/>
          <w:sz w:val="24"/>
        </w:rPr>
      </w:pPr>
      <w:r w:rsidRPr="00CF48BD"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9D487D" w:rsidRPr="00CF48BD" w:rsidRDefault="009D487D" w:rsidP="005C0E6A">
      <w:pPr>
        <w:spacing w:line="240" w:lineRule="auto"/>
        <w:rPr>
          <w:sz w:val="24"/>
          <w:szCs w:val="24"/>
        </w:rPr>
      </w:pPr>
      <w:r w:rsidRPr="00CF48BD">
        <w:rPr>
          <w:sz w:val="24"/>
          <w:szCs w:val="24"/>
        </w:rPr>
        <w:t>ОТМЕТИЛИ:</w:t>
      </w:r>
    </w:p>
    <w:p w:rsidR="009D487D" w:rsidRPr="00CF48BD" w:rsidRDefault="009D487D" w:rsidP="009D487D">
      <w:pPr>
        <w:pStyle w:val="25"/>
        <w:numPr>
          <w:ilvl w:val="1"/>
          <w:numId w:val="31"/>
        </w:numPr>
        <w:tabs>
          <w:tab w:val="left" w:pos="0"/>
        </w:tabs>
        <w:ind w:left="0" w:firstLine="567"/>
        <w:rPr>
          <w:szCs w:val="24"/>
        </w:rPr>
      </w:pPr>
      <w:r w:rsidRPr="00CF48BD"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CF48BD">
          <w:rPr>
            <w:rStyle w:val="aa"/>
            <w:szCs w:val="24"/>
            <w:lang w:val="en-US"/>
          </w:rPr>
          <w:t>www</w:t>
        </w:r>
        <w:r w:rsidRPr="00CF48BD">
          <w:rPr>
            <w:rStyle w:val="aa"/>
            <w:szCs w:val="24"/>
          </w:rPr>
          <w:t>.</w:t>
        </w:r>
        <w:proofErr w:type="spellStart"/>
        <w:r w:rsidRPr="00CF48BD">
          <w:rPr>
            <w:rStyle w:val="aa"/>
            <w:szCs w:val="24"/>
            <w:lang w:val="en-US"/>
          </w:rPr>
          <w:t>zakupki</w:t>
        </w:r>
        <w:proofErr w:type="spellEnd"/>
        <w:r w:rsidRPr="00CF48BD">
          <w:rPr>
            <w:rStyle w:val="aa"/>
            <w:szCs w:val="24"/>
          </w:rPr>
          <w:t>.</w:t>
        </w:r>
        <w:proofErr w:type="spellStart"/>
        <w:r w:rsidRPr="00CF48BD">
          <w:rPr>
            <w:rStyle w:val="aa"/>
            <w:szCs w:val="24"/>
            <w:lang w:val="en-US"/>
          </w:rPr>
          <w:t>gov</w:t>
        </w:r>
        <w:proofErr w:type="spellEnd"/>
        <w:r w:rsidRPr="00CF48BD">
          <w:rPr>
            <w:rStyle w:val="aa"/>
            <w:szCs w:val="24"/>
          </w:rPr>
          <w:t>.</w:t>
        </w:r>
        <w:proofErr w:type="spellStart"/>
        <w:r w:rsidRPr="00CF48BD">
          <w:rPr>
            <w:rStyle w:val="aa"/>
            <w:szCs w:val="24"/>
            <w:lang w:val="en-US"/>
          </w:rPr>
          <w:t>ru</w:t>
        </w:r>
        <w:proofErr w:type="spellEnd"/>
      </w:hyperlink>
      <w:r w:rsidRPr="00CF48BD">
        <w:rPr>
          <w:szCs w:val="24"/>
        </w:rPr>
        <w:t xml:space="preserve"> от </w:t>
      </w:r>
      <w:r>
        <w:rPr>
          <w:szCs w:val="24"/>
        </w:rPr>
        <w:t>30.01.2015</w:t>
      </w:r>
      <w:r w:rsidRPr="00CF48BD">
        <w:rPr>
          <w:szCs w:val="24"/>
        </w:rPr>
        <w:t xml:space="preserve">г. № </w:t>
      </w:r>
      <w:r>
        <w:rPr>
          <w:b/>
          <w:i/>
          <w:szCs w:val="24"/>
        </w:rPr>
        <w:t>31501971871</w:t>
      </w:r>
      <w:r w:rsidRPr="00CF48BD">
        <w:rPr>
          <w:szCs w:val="24"/>
        </w:rPr>
        <w:t>.</w:t>
      </w:r>
    </w:p>
    <w:p w:rsidR="009D487D" w:rsidRPr="00CF48BD" w:rsidRDefault="009D487D" w:rsidP="009D487D">
      <w:pPr>
        <w:pStyle w:val="25"/>
        <w:numPr>
          <w:ilvl w:val="1"/>
          <w:numId w:val="31"/>
        </w:numPr>
        <w:tabs>
          <w:tab w:val="left" w:pos="0"/>
        </w:tabs>
        <w:ind w:left="0" w:firstLine="567"/>
        <w:rPr>
          <w:szCs w:val="24"/>
        </w:rPr>
      </w:pPr>
      <w:r w:rsidRPr="00CF48BD"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CF48BD">
        <w:rPr>
          <w:szCs w:val="24"/>
        </w:rPr>
        <w:t>проводилась</w:t>
      </w:r>
      <w:proofErr w:type="gramEnd"/>
      <w:r w:rsidRPr="00CF48BD">
        <w:rPr>
          <w:szCs w:val="24"/>
        </w:rPr>
        <w:t xml:space="preserve"> начиная с </w:t>
      </w:r>
      <w:r>
        <w:rPr>
          <w:szCs w:val="24"/>
        </w:rPr>
        <w:t>10</w:t>
      </w:r>
      <w:r w:rsidRPr="00CF48BD">
        <w:rPr>
          <w:szCs w:val="24"/>
        </w:rPr>
        <w:t xml:space="preserve">:00 (время благовещенское) </w:t>
      </w:r>
      <w:r>
        <w:rPr>
          <w:szCs w:val="24"/>
        </w:rPr>
        <w:t>17.02.2015</w:t>
      </w:r>
      <w:r w:rsidRPr="00CF48BD">
        <w:rPr>
          <w:szCs w:val="24"/>
        </w:rPr>
        <w:t xml:space="preserve"> г. на Торговой площадке Системы www.b2b-energo.ru автоматически.</w:t>
      </w:r>
    </w:p>
    <w:p w:rsidR="009D487D" w:rsidRPr="00CF48BD" w:rsidRDefault="009D487D" w:rsidP="009D487D">
      <w:pPr>
        <w:pStyle w:val="25"/>
        <w:numPr>
          <w:ilvl w:val="1"/>
          <w:numId w:val="31"/>
        </w:numPr>
        <w:tabs>
          <w:tab w:val="left" w:pos="0"/>
        </w:tabs>
        <w:ind w:left="0" w:firstLine="567"/>
        <w:rPr>
          <w:szCs w:val="24"/>
        </w:rPr>
      </w:pPr>
      <w:r w:rsidRPr="00CF48BD"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zCs w:val="24"/>
        </w:rPr>
        <w:t>509 245</w:t>
      </w:r>
      <w:r w:rsidRPr="00CF48BD">
        <w:rPr>
          <w:b/>
          <w:i/>
          <w:szCs w:val="24"/>
        </w:rPr>
        <w:t xml:space="preserve">,00 </w:t>
      </w:r>
      <w:r w:rsidRPr="00CF48BD">
        <w:rPr>
          <w:szCs w:val="24"/>
        </w:rPr>
        <w:t xml:space="preserve"> </w:t>
      </w:r>
      <w:r w:rsidRPr="00CF48BD">
        <w:rPr>
          <w:b/>
          <w:i/>
          <w:snapToGrid w:val="0"/>
          <w:szCs w:val="24"/>
        </w:rPr>
        <w:t>,00</w:t>
      </w:r>
      <w:r w:rsidRPr="00CF48BD">
        <w:rPr>
          <w:snapToGrid w:val="0"/>
          <w:szCs w:val="24"/>
        </w:rPr>
        <w:t xml:space="preserve"> руб. без учета НДС.</w:t>
      </w:r>
    </w:p>
    <w:p w:rsidR="009D487D" w:rsidRDefault="009D487D" w:rsidP="009D487D">
      <w:pPr>
        <w:pStyle w:val="25"/>
        <w:numPr>
          <w:ilvl w:val="1"/>
          <w:numId w:val="31"/>
        </w:numPr>
        <w:tabs>
          <w:tab w:val="left" w:pos="0"/>
        </w:tabs>
        <w:ind w:left="0" w:firstLine="567"/>
        <w:rPr>
          <w:szCs w:val="24"/>
        </w:rPr>
      </w:pPr>
      <w:r w:rsidRPr="00CF48BD">
        <w:rPr>
          <w:szCs w:val="24"/>
        </w:rPr>
        <w:t xml:space="preserve">До момента окончания срока подачи предложений Участниками запроса предложений было поданы </w:t>
      </w:r>
      <w:r>
        <w:rPr>
          <w:szCs w:val="24"/>
        </w:rPr>
        <w:t>4</w:t>
      </w:r>
      <w:r w:rsidRPr="00CF48BD">
        <w:rPr>
          <w:szCs w:val="24"/>
        </w:rPr>
        <w:t xml:space="preserve"> (</w:t>
      </w:r>
      <w:r>
        <w:rPr>
          <w:szCs w:val="24"/>
        </w:rPr>
        <w:t>четыре</w:t>
      </w:r>
      <w:r w:rsidRPr="00CF48BD">
        <w:rPr>
          <w:szCs w:val="24"/>
        </w:rPr>
        <w:t>) предложени</w:t>
      </w:r>
      <w:r>
        <w:rPr>
          <w:szCs w:val="24"/>
        </w:rPr>
        <w:t>я</w:t>
      </w:r>
      <w:r w:rsidRPr="00CF48BD">
        <w:rPr>
          <w:szCs w:val="24"/>
        </w:rPr>
        <w:t>:</w:t>
      </w:r>
    </w:p>
    <w:tbl>
      <w:tblPr>
        <w:tblW w:w="102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967"/>
        <w:gridCol w:w="4961"/>
      </w:tblGrid>
      <w:tr w:rsidR="009D487D" w:rsidRPr="002040DC" w:rsidTr="005C0E6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rPr>
                <w:color w:val="333333"/>
                <w:sz w:val="20"/>
              </w:rPr>
            </w:pPr>
            <w:r w:rsidRPr="002040DC">
              <w:rPr>
                <w:b/>
                <w:bCs/>
                <w:color w:val="333333"/>
                <w:sz w:val="20"/>
              </w:rPr>
              <w:t>№</w:t>
            </w:r>
          </w:p>
        </w:tc>
        <w:tc>
          <w:tcPr>
            <w:tcW w:w="4967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rPr>
                <w:color w:val="333333"/>
                <w:sz w:val="20"/>
              </w:rPr>
            </w:pPr>
            <w:r w:rsidRPr="002040DC">
              <w:rPr>
                <w:b/>
                <w:bCs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4961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ind w:firstLine="0"/>
              <w:rPr>
                <w:b/>
                <w:bCs/>
                <w:color w:val="333333"/>
                <w:sz w:val="20"/>
              </w:rPr>
            </w:pPr>
            <w:r w:rsidRPr="002040DC">
              <w:rPr>
                <w:b/>
                <w:bCs/>
                <w:color w:val="333333"/>
                <w:sz w:val="20"/>
              </w:rPr>
              <w:t>цена заявки на участие в запросе предложений</w:t>
            </w:r>
          </w:p>
        </w:tc>
      </w:tr>
      <w:tr w:rsidR="009D487D" w:rsidRPr="002040DC" w:rsidTr="005C0E6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rPr>
                <w:color w:val="333333"/>
                <w:sz w:val="20"/>
              </w:rPr>
            </w:pPr>
            <w:r w:rsidRPr="002040DC">
              <w:rPr>
                <w:color w:val="333333"/>
                <w:sz w:val="20"/>
              </w:rPr>
              <w:t>1</w:t>
            </w:r>
          </w:p>
        </w:tc>
        <w:tc>
          <w:tcPr>
            <w:tcW w:w="4967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40DC">
              <w:rPr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2040DC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2040DC">
              <w:rPr>
                <w:b/>
                <w:i/>
                <w:sz w:val="24"/>
                <w:szCs w:val="24"/>
              </w:rPr>
              <w:t>"</w:t>
            </w:r>
            <w:r w:rsidRPr="002040DC">
              <w:rPr>
                <w:sz w:val="24"/>
                <w:szCs w:val="24"/>
              </w:rPr>
              <w:t xml:space="preserve"> (680054, г. Хабаровск, ул. </w:t>
            </w:r>
            <w:proofErr w:type="gramStart"/>
            <w:r w:rsidRPr="002040DC">
              <w:rPr>
                <w:sz w:val="24"/>
                <w:szCs w:val="24"/>
              </w:rPr>
              <w:t>Трехгорная</w:t>
            </w:r>
            <w:proofErr w:type="gramEnd"/>
            <w:r w:rsidRPr="002040DC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4961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40DC">
              <w:rPr>
                <w:sz w:val="24"/>
                <w:szCs w:val="24"/>
              </w:rPr>
              <w:t>Цена: 508 500,00 руб. (цена без НДС)</w:t>
            </w:r>
          </w:p>
          <w:p w:rsidR="009D487D" w:rsidRPr="002040DC" w:rsidRDefault="009D487D" w:rsidP="009D48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40DC">
              <w:rPr>
                <w:sz w:val="24"/>
                <w:szCs w:val="24"/>
              </w:rPr>
              <w:t>600 030,00 руб. с учетом НДС</w:t>
            </w:r>
          </w:p>
        </w:tc>
      </w:tr>
      <w:tr w:rsidR="009D487D" w:rsidRPr="002040DC" w:rsidTr="005C0E6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rPr>
                <w:color w:val="333333"/>
                <w:sz w:val="20"/>
              </w:rPr>
            </w:pPr>
            <w:r w:rsidRPr="002040DC">
              <w:rPr>
                <w:color w:val="333333"/>
                <w:sz w:val="20"/>
              </w:rPr>
              <w:t>2</w:t>
            </w:r>
          </w:p>
        </w:tc>
        <w:tc>
          <w:tcPr>
            <w:tcW w:w="4967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40DC">
              <w:rPr>
                <w:b/>
                <w:i/>
                <w:sz w:val="24"/>
                <w:szCs w:val="24"/>
              </w:rPr>
              <w:t>ОАО "ГЭМ-Саха"</w:t>
            </w:r>
            <w:r w:rsidRPr="002040DC">
              <w:rPr>
                <w:sz w:val="24"/>
                <w:szCs w:val="24"/>
              </w:rPr>
              <w:t xml:space="preserve"> (678995, Республика Саха (Якутия), г. Нерюнгри, п. Серебряный Бор, 6)</w:t>
            </w:r>
          </w:p>
        </w:tc>
        <w:tc>
          <w:tcPr>
            <w:tcW w:w="4961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40DC">
              <w:rPr>
                <w:sz w:val="24"/>
                <w:szCs w:val="24"/>
              </w:rPr>
              <w:t>Цена: 508 852,00 руб. (цена без НДС)</w:t>
            </w:r>
          </w:p>
          <w:p w:rsidR="009D487D" w:rsidRPr="002040DC" w:rsidRDefault="009D487D" w:rsidP="009D487D">
            <w:pPr>
              <w:tabs>
                <w:tab w:val="left" w:pos="28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040DC">
              <w:rPr>
                <w:sz w:val="24"/>
                <w:szCs w:val="24"/>
              </w:rPr>
              <w:t>600 445,36 руб. с учетом НДС</w:t>
            </w:r>
          </w:p>
          <w:p w:rsidR="009D487D" w:rsidRPr="002040DC" w:rsidRDefault="009D487D" w:rsidP="009D487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D487D" w:rsidRPr="002040DC" w:rsidTr="005C0E6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rPr>
                <w:color w:val="333333"/>
                <w:sz w:val="20"/>
              </w:rPr>
            </w:pPr>
            <w:r w:rsidRPr="002040DC">
              <w:rPr>
                <w:color w:val="333333"/>
                <w:sz w:val="20"/>
              </w:rPr>
              <w:t>3</w:t>
            </w:r>
          </w:p>
        </w:tc>
        <w:tc>
          <w:tcPr>
            <w:tcW w:w="4967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040DC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2040DC">
              <w:rPr>
                <w:b/>
                <w:i/>
                <w:color w:val="333333"/>
                <w:sz w:val="24"/>
                <w:szCs w:val="24"/>
              </w:rPr>
              <w:t>Гидроэлектромонтаж</w:t>
            </w:r>
            <w:proofErr w:type="spellEnd"/>
            <w:r w:rsidRPr="002040DC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2040DC">
              <w:rPr>
                <w:color w:val="333333"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4961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040DC">
              <w:rPr>
                <w:color w:val="333333"/>
                <w:sz w:val="24"/>
                <w:szCs w:val="24"/>
              </w:rPr>
              <w:t>Цена: 509 240,00 руб. (цена без НДС)</w:t>
            </w:r>
          </w:p>
          <w:p w:rsidR="009D487D" w:rsidRPr="002040DC" w:rsidRDefault="009D487D" w:rsidP="009D487D">
            <w:pPr>
              <w:tabs>
                <w:tab w:val="left" w:pos="28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040DC">
              <w:rPr>
                <w:sz w:val="24"/>
                <w:szCs w:val="24"/>
              </w:rPr>
              <w:t>600 903,20 руб. с учетом НДС</w:t>
            </w:r>
          </w:p>
          <w:p w:rsidR="009D487D" w:rsidRPr="002040DC" w:rsidRDefault="009D487D" w:rsidP="009D487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9D487D" w:rsidRPr="002040DC" w:rsidTr="005C0E6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rPr>
                <w:color w:val="333333"/>
                <w:sz w:val="20"/>
              </w:rPr>
            </w:pPr>
            <w:r w:rsidRPr="002040DC">
              <w:rPr>
                <w:color w:val="333333"/>
                <w:sz w:val="20"/>
              </w:rPr>
              <w:t>4</w:t>
            </w:r>
          </w:p>
        </w:tc>
        <w:tc>
          <w:tcPr>
            <w:tcW w:w="4967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040DC">
              <w:rPr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2040DC">
              <w:rPr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2040DC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2040DC">
              <w:rPr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2040DC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2040DC">
              <w:rPr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4961" w:type="dxa"/>
            <w:shd w:val="clear" w:color="auto" w:fill="FFFFFF"/>
            <w:hideMark/>
          </w:tcPr>
          <w:p w:rsidR="009D487D" w:rsidRPr="002040DC" w:rsidRDefault="009D487D" w:rsidP="009D487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040DC">
              <w:rPr>
                <w:color w:val="333333"/>
                <w:sz w:val="24"/>
                <w:szCs w:val="24"/>
              </w:rPr>
              <w:t>Цена: 509 241,00 руб. (цена без НДС)</w:t>
            </w:r>
          </w:p>
          <w:p w:rsidR="009D487D" w:rsidRPr="002040DC" w:rsidRDefault="009D487D" w:rsidP="009D487D">
            <w:pPr>
              <w:tabs>
                <w:tab w:val="left" w:pos="28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040DC">
              <w:rPr>
                <w:sz w:val="24"/>
                <w:szCs w:val="24"/>
              </w:rPr>
              <w:t>600 904,38 руб. с учетом НДС</w:t>
            </w:r>
          </w:p>
          <w:p w:rsidR="009D487D" w:rsidRPr="002040DC" w:rsidRDefault="009D487D" w:rsidP="009D487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</w:tbl>
    <w:p w:rsidR="009D487D" w:rsidRPr="00CF48BD" w:rsidRDefault="009D487D" w:rsidP="009D487D">
      <w:pPr>
        <w:pStyle w:val="25"/>
        <w:numPr>
          <w:ilvl w:val="1"/>
          <w:numId w:val="31"/>
        </w:numPr>
        <w:tabs>
          <w:tab w:val="left" w:pos="0"/>
        </w:tabs>
        <w:ind w:left="0" w:firstLine="567"/>
        <w:rPr>
          <w:szCs w:val="24"/>
        </w:rPr>
      </w:pPr>
      <w:r w:rsidRPr="00CF48BD">
        <w:rPr>
          <w:szCs w:val="24"/>
        </w:rPr>
        <w:t xml:space="preserve">Члены </w:t>
      </w:r>
      <w:r w:rsidRPr="00CF48BD"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CF48BD">
        <w:rPr>
          <w:szCs w:val="24"/>
        </w:rPr>
        <w:t>.</w:t>
      </w:r>
    </w:p>
    <w:p w:rsidR="009D487D" w:rsidRPr="00CF48BD" w:rsidRDefault="009D487D" w:rsidP="005C0E6A">
      <w:pPr>
        <w:pStyle w:val="2"/>
        <w:ind w:firstLine="0"/>
        <w:rPr>
          <w:b/>
          <w:bCs/>
          <w:i/>
          <w:iCs/>
          <w:sz w:val="24"/>
        </w:rPr>
      </w:pPr>
      <w:r w:rsidRPr="00CF48BD">
        <w:rPr>
          <w:b/>
          <w:bCs/>
          <w:i/>
          <w:iCs/>
          <w:sz w:val="24"/>
        </w:rPr>
        <w:lastRenderedPageBreak/>
        <w:t xml:space="preserve">ВОПРОС 2 «О признании предложений </w:t>
      </w:r>
      <w:proofErr w:type="gramStart"/>
      <w:r w:rsidRPr="00CF48BD">
        <w:rPr>
          <w:b/>
          <w:bCs/>
          <w:i/>
          <w:iCs/>
          <w:sz w:val="24"/>
        </w:rPr>
        <w:t>соответствующими</w:t>
      </w:r>
      <w:proofErr w:type="gramEnd"/>
      <w:r w:rsidRPr="00CF48BD">
        <w:rPr>
          <w:b/>
          <w:bCs/>
          <w:i/>
          <w:iCs/>
          <w:sz w:val="24"/>
        </w:rPr>
        <w:t xml:space="preserve"> условиям запроса предложений»</w:t>
      </w:r>
    </w:p>
    <w:p w:rsidR="009D487D" w:rsidRPr="00CF48BD" w:rsidRDefault="009D487D" w:rsidP="005C0E6A">
      <w:pPr>
        <w:spacing w:line="240" w:lineRule="auto"/>
        <w:rPr>
          <w:sz w:val="24"/>
          <w:szCs w:val="24"/>
        </w:rPr>
      </w:pPr>
      <w:r w:rsidRPr="00CF48BD">
        <w:rPr>
          <w:sz w:val="24"/>
          <w:szCs w:val="24"/>
        </w:rPr>
        <w:t>ОТМЕТИЛИ:</w:t>
      </w:r>
    </w:p>
    <w:p w:rsidR="009D487D" w:rsidRPr="007A42B6" w:rsidRDefault="009D487D" w:rsidP="005C0E6A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7A42B6">
        <w:rPr>
          <w:szCs w:val="24"/>
        </w:rPr>
        <w:t xml:space="preserve">Предлагается признать предложения </w:t>
      </w:r>
      <w:r w:rsidRPr="002040DC">
        <w:rPr>
          <w:b/>
          <w:i/>
          <w:szCs w:val="24"/>
        </w:rPr>
        <w:t xml:space="preserve">ООО "ЭТК </w:t>
      </w:r>
      <w:proofErr w:type="spellStart"/>
      <w:r w:rsidRPr="002040DC">
        <w:rPr>
          <w:b/>
          <w:i/>
          <w:szCs w:val="24"/>
        </w:rPr>
        <w:t>Энерготранс</w:t>
      </w:r>
      <w:proofErr w:type="spellEnd"/>
      <w:r w:rsidRPr="002040DC">
        <w:rPr>
          <w:b/>
          <w:i/>
          <w:szCs w:val="24"/>
        </w:rPr>
        <w:t>"</w:t>
      </w:r>
      <w:r>
        <w:rPr>
          <w:szCs w:val="24"/>
        </w:rPr>
        <w:t xml:space="preserve"> </w:t>
      </w:r>
      <w:r w:rsidRPr="002040DC">
        <w:rPr>
          <w:szCs w:val="24"/>
        </w:rPr>
        <w:t xml:space="preserve">680054, г. Хабаровск, ул. </w:t>
      </w:r>
      <w:r>
        <w:rPr>
          <w:szCs w:val="24"/>
        </w:rPr>
        <w:t>Трехгорная 8</w:t>
      </w:r>
      <w:r w:rsidRPr="007A42B6">
        <w:rPr>
          <w:szCs w:val="24"/>
          <w:lang w:eastAsia="en-US"/>
        </w:rPr>
        <w:t xml:space="preserve">, </w:t>
      </w:r>
      <w:r w:rsidRPr="002040DC">
        <w:rPr>
          <w:b/>
          <w:i/>
          <w:szCs w:val="24"/>
        </w:rPr>
        <w:t>ОАО "ГЭМ-Саха"</w:t>
      </w:r>
      <w:r>
        <w:rPr>
          <w:szCs w:val="24"/>
        </w:rPr>
        <w:t xml:space="preserve"> </w:t>
      </w:r>
      <w:r w:rsidRPr="002040DC">
        <w:rPr>
          <w:szCs w:val="24"/>
        </w:rPr>
        <w:t>678995, Республика Саха (Якутия), г.</w:t>
      </w:r>
      <w:r>
        <w:rPr>
          <w:szCs w:val="24"/>
        </w:rPr>
        <w:t xml:space="preserve"> Нерюнгри, п. Серебряный Бор, 6, </w:t>
      </w:r>
      <w:r w:rsidRPr="002040DC">
        <w:rPr>
          <w:b/>
          <w:i/>
          <w:color w:val="333333"/>
          <w:szCs w:val="24"/>
        </w:rPr>
        <w:t>ОАО "</w:t>
      </w:r>
      <w:proofErr w:type="spellStart"/>
      <w:r w:rsidRPr="002040DC">
        <w:rPr>
          <w:b/>
          <w:i/>
          <w:color w:val="333333"/>
          <w:szCs w:val="24"/>
        </w:rPr>
        <w:t>Гидроэлектромонтаж</w:t>
      </w:r>
      <w:proofErr w:type="spellEnd"/>
      <w:r w:rsidRPr="002040DC">
        <w:rPr>
          <w:b/>
          <w:i/>
          <w:color w:val="333333"/>
          <w:szCs w:val="24"/>
        </w:rPr>
        <w:t>"</w:t>
      </w:r>
      <w:r>
        <w:rPr>
          <w:color w:val="333333"/>
          <w:szCs w:val="24"/>
        </w:rPr>
        <w:t xml:space="preserve"> </w:t>
      </w:r>
      <w:r w:rsidRPr="002040DC">
        <w:rPr>
          <w:color w:val="333333"/>
          <w:szCs w:val="24"/>
        </w:rPr>
        <w:t>Россия, 675000, Амурская область, г. Бл</w:t>
      </w:r>
      <w:r>
        <w:rPr>
          <w:color w:val="333333"/>
          <w:szCs w:val="24"/>
        </w:rPr>
        <w:t xml:space="preserve">аговещенск, ул. Пионерская, 204, </w:t>
      </w:r>
      <w:r w:rsidRPr="002040DC">
        <w:rPr>
          <w:b/>
          <w:i/>
          <w:color w:val="333333"/>
          <w:szCs w:val="24"/>
        </w:rPr>
        <w:t>ООО ФСК "</w:t>
      </w:r>
      <w:proofErr w:type="spellStart"/>
      <w:r w:rsidRPr="002040DC">
        <w:rPr>
          <w:b/>
          <w:i/>
          <w:color w:val="333333"/>
          <w:szCs w:val="24"/>
        </w:rPr>
        <w:t>Энергосоюз</w:t>
      </w:r>
      <w:proofErr w:type="spellEnd"/>
      <w:r w:rsidRPr="002040DC">
        <w:rPr>
          <w:b/>
          <w:i/>
          <w:color w:val="333333"/>
          <w:szCs w:val="24"/>
        </w:rPr>
        <w:t>"</w:t>
      </w:r>
      <w:r>
        <w:rPr>
          <w:color w:val="333333"/>
          <w:szCs w:val="24"/>
        </w:rPr>
        <w:t xml:space="preserve"> </w:t>
      </w:r>
      <w:r w:rsidRPr="002040DC">
        <w:rPr>
          <w:color w:val="333333"/>
          <w:szCs w:val="24"/>
        </w:rPr>
        <w:t>675007 Амурской области г. Благовещ</w:t>
      </w:r>
      <w:r>
        <w:rPr>
          <w:color w:val="333333"/>
          <w:szCs w:val="24"/>
        </w:rPr>
        <w:t>енск ул. Нагорная ,20/</w:t>
      </w:r>
      <w:proofErr w:type="gramStart"/>
      <w:r>
        <w:rPr>
          <w:color w:val="333333"/>
          <w:szCs w:val="24"/>
        </w:rPr>
        <w:t>2</w:t>
      </w:r>
      <w:proofErr w:type="gramEnd"/>
      <w:r>
        <w:rPr>
          <w:color w:val="333333"/>
          <w:szCs w:val="24"/>
        </w:rPr>
        <w:t xml:space="preserve"> а/я 18 </w:t>
      </w:r>
      <w:r w:rsidRPr="007A42B6">
        <w:rPr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9D487D" w:rsidRDefault="009D487D" w:rsidP="005C0E6A">
      <w:pPr>
        <w:pStyle w:val="2"/>
        <w:ind w:firstLine="0"/>
        <w:rPr>
          <w:b/>
          <w:bCs/>
          <w:i/>
          <w:iCs/>
          <w:sz w:val="24"/>
        </w:rPr>
      </w:pPr>
    </w:p>
    <w:p w:rsidR="009D487D" w:rsidRPr="00CF48BD" w:rsidRDefault="009D487D" w:rsidP="005C0E6A">
      <w:pPr>
        <w:pStyle w:val="2"/>
        <w:ind w:firstLine="0"/>
        <w:rPr>
          <w:b/>
          <w:bCs/>
          <w:i/>
          <w:iCs/>
          <w:sz w:val="24"/>
        </w:rPr>
      </w:pPr>
      <w:r w:rsidRPr="00CF48BD">
        <w:rPr>
          <w:b/>
          <w:bCs/>
          <w:i/>
          <w:iCs/>
          <w:sz w:val="24"/>
        </w:rPr>
        <w:t xml:space="preserve">ВОПРОС 3 «О </w:t>
      </w:r>
      <w:proofErr w:type="gramStart"/>
      <w:r w:rsidRPr="00CF48BD">
        <w:rPr>
          <w:b/>
          <w:bCs/>
          <w:i/>
          <w:iCs/>
          <w:sz w:val="24"/>
        </w:rPr>
        <w:t>предварительной</w:t>
      </w:r>
      <w:proofErr w:type="gramEnd"/>
      <w:r w:rsidRPr="00CF48BD">
        <w:rPr>
          <w:b/>
          <w:bCs/>
          <w:i/>
          <w:iCs/>
          <w:sz w:val="24"/>
        </w:rPr>
        <w:t xml:space="preserve"> </w:t>
      </w:r>
      <w:proofErr w:type="spellStart"/>
      <w:r w:rsidRPr="00CF48BD">
        <w:rPr>
          <w:b/>
          <w:bCs/>
          <w:i/>
          <w:iCs/>
          <w:sz w:val="24"/>
        </w:rPr>
        <w:t>ранжировке</w:t>
      </w:r>
      <w:proofErr w:type="spellEnd"/>
      <w:r w:rsidRPr="00CF48BD">
        <w:rPr>
          <w:b/>
          <w:bCs/>
          <w:i/>
          <w:iCs/>
          <w:sz w:val="24"/>
        </w:rPr>
        <w:t xml:space="preserve"> предложений»</w:t>
      </w:r>
    </w:p>
    <w:p w:rsidR="009D487D" w:rsidRPr="00CF48BD" w:rsidRDefault="009D487D" w:rsidP="005C0E6A">
      <w:pPr>
        <w:spacing w:line="240" w:lineRule="auto"/>
        <w:rPr>
          <w:sz w:val="24"/>
          <w:szCs w:val="24"/>
        </w:rPr>
      </w:pPr>
      <w:r w:rsidRPr="00CF48BD">
        <w:rPr>
          <w:sz w:val="24"/>
          <w:szCs w:val="24"/>
        </w:rPr>
        <w:t>ОТМЕТИЛИ:</w:t>
      </w:r>
    </w:p>
    <w:p w:rsidR="009D487D" w:rsidRPr="00CF48BD" w:rsidRDefault="009D487D" w:rsidP="005C0E6A">
      <w:pPr>
        <w:spacing w:line="240" w:lineRule="auto"/>
        <w:rPr>
          <w:sz w:val="24"/>
          <w:szCs w:val="24"/>
        </w:rPr>
      </w:pPr>
      <w:r w:rsidRPr="00CF48BD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700"/>
      </w:tblGrid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CF48BD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F48B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F48B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F48B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F48B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CF48BD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F48B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CF48BD" w:rsidRDefault="009D487D" w:rsidP="009D487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F48B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CF48BD" w:rsidRDefault="009D487D" w:rsidP="0014673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F48BD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0D7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30D75">
              <w:rPr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730D75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730D75">
              <w:rPr>
                <w:b/>
                <w:i/>
                <w:sz w:val="24"/>
                <w:szCs w:val="24"/>
              </w:rPr>
              <w:t>"</w:t>
            </w:r>
            <w:r w:rsidRPr="00730D75">
              <w:rPr>
                <w:sz w:val="24"/>
                <w:szCs w:val="24"/>
              </w:rPr>
              <w:t xml:space="preserve"> (680054, г. Хабаровск, ул. </w:t>
            </w:r>
            <w:proofErr w:type="gramStart"/>
            <w:r w:rsidRPr="00730D75">
              <w:rPr>
                <w:sz w:val="24"/>
                <w:szCs w:val="24"/>
              </w:rPr>
              <w:t>Трехгорная</w:t>
            </w:r>
            <w:proofErr w:type="gramEnd"/>
            <w:r w:rsidRPr="00730D75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D75">
              <w:rPr>
                <w:b/>
                <w:bCs/>
                <w:i/>
                <w:sz w:val="24"/>
                <w:szCs w:val="24"/>
                <w:lang w:eastAsia="en-US"/>
              </w:rPr>
              <w:t>508 500,00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 w:rsidRPr="00730D75">
              <w:rPr>
                <w:b/>
                <w:i/>
                <w:sz w:val="24"/>
              </w:rPr>
              <w:t>3,00</w:t>
            </w:r>
          </w:p>
        </w:tc>
      </w:tr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0D7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30D75">
              <w:rPr>
                <w:b/>
                <w:i/>
                <w:sz w:val="24"/>
                <w:szCs w:val="24"/>
              </w:rPr>
              <w:t>ОАО "ГЭМ-Саха"</w:t>
            </w:r>
            <w:r w:rsidRPr="00730D75">
              <w:rPr>
                <w:sz w:val="24"/>
                <w:szCs w:val="24"/>
              </w:rPr>
              <w:t xml:space="preserve"> (678995, Республика Саха (Якутия), г. Нерюнгри, п. Серебряный Бор,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D75">
              <w:rPr>
                <w:b/>
                <w:bCs/>
                <w:i/>
                <w:sz w:val="24"/>
                <w:szCs w:val="24"/>
                <w:lang w:eastAsia="en-US"/>
              </w:rPr>
              <w:t>508 852,00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 w:rsidRPr="00730D75">
              <w:rPr>
                <w:b/>
                <w:i/>
                <w:sz w:val="24"/>
              </w:rPr>
              <w:t>3,00</w:t>
            </w:r>
          </w:p>
        </w:tc>
      </w:tr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0D7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30D75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730D75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30D75">
              <w:rPr>
                <w:b/>
                <w:i/>
                <w:sz w:val="24"/>
                <w:szCs w:val="24"/>
              </w:rPr>
              <w:t>"</w:t>
            </w:r>
            <w:r w:rsidRPr="00730D75">
              <w:rPr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30D75">
              <w:rPr>
                <w:b/>
                <w:bCs/>
                <w:i/>
                <w:sz w:val="24"/>
                <w:szCs w:val="24"/>
                <w:lang w:eastAsia="en-US"/>
              </w:rPr>
              <w:t>509 240,00 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 w:rsidRPr="00730D75">
              <w:rPr>
                <w:b/>
                <w:i/>
                <w:sz w:val="24"/>
              </w:rPr>
              <w:t>3,00</w:t>
            </w:r>
          </w:p>
        </w:tc>
      </w:tr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0D75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30D75">
              <w:rPr>
                <w:b/>
                <w:i/>
                <w:sz w:val="24"/>
                <w:szCs w:val="24"/>
              </w:rPr>
              <w:t>ООО ФСК "</w:t>
            </w:r>
            <w:proofErr w:type="spellStart"/>
            <w:r w:rsidRPr="00730D75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730D75">
              <w:rPr>
                <w:b/>
                <w:i/>
                <w:sz w:val="24"/>
                <w:szCs w:val="24"/>
              </w:rPr>
              <w:t>"</w:t>
            </w:r>
            <w:r w:rsidRPr="00730D75">
              <w:rPr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730D75">
              <w:rPr>
                <w:sz w:val="24"/>
                <w:szCs w:val="24"/>
              </w:rPr>
              <w:t>2</w:t>
            </w:r>
            <w:proofErr w:type="gramEnd"/>
            <w:r w:rsidRPr="00730D75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30D75">
              <w:rPr>
                <w:b/>
                <w:bCs/>
                <w:i/>
                <w:sz w:val="24"/>
                <w:szCs w:val="24"/>
                <w:lang w:eastAsia="en-US"/>
              </w:rPr>
              <w:t>509 241,00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 w:rsidRPr="00730D75">
              <w:rPr>
                <w:b/>
                <w:i/>
                <w:sz w:val="24"/>
              </w:rPr>
              <w:t>3,00</w:t>
            </w:r>
          </w:p>
        </w:tc>
      </w:tr>
    </w:tbl>
    <w:p w:rsidR="009D487D" w:rsidRDefault="009D487D" w:rsidP="005C0E6A">
      <w:pPr>
        <w:pStyle w:val="2"/>
        <w:ind w:firstLine="0"/>
        <w:rPr>
          <w:b/>
          <w:bCs/>
          <w:i/>
          <w:iCs/>
          <w:sz w:val="24"/>
        </w:rPr>
      </w:pPr>
    </w:p>
    <w:p w:rsidR="009D487D" w:rsidRPr="00CF48BD" w:rsidRDefault="009D487D" w:rsidP="005C0E6A">
      <w:pPr>
        <w:pStyle w:val="2"/>
        <w:ind w:firstLine="0"/>
        <w:rPr>
          <w:b/>
          <w:bCs/>
          <w:i/>
          <w:iCs/>
          <w:sz w:val="24"/>
        </w:rPr>
      </w:pPr>
      <w:r w:rsidRPr="00CF48BD">
        <w:rPr>
          <w:b/>
          <w:bCs/>
          <w:i/>
          <w:iCs/>
          <w:sz w:val="24"/>
        </w:rPr>
        <w:t>ВОПРОС 4 «О проведении переторжки»</w:t>
      </w:r>
    </w:p>
    <w:p w:rsidR="009D487D" w:rsidRPr="00CF48BD" w:rsidRDefault="009D487D" w:rsidP="005C0E6A">
      <w:pPr>
        <w:spacing w:line="240" w:lineRule="auto"/>
        <w:rPr>
          <w:sz w:val="24"/>
          <w:szCs w:val="24"/>
        </w:rPr>
      </w:pPr>
      <w:r w:rsidRPr="00CF48BD">
        <w:rPr>
          <w:sz w:val="24"/>
          <w:szCs w:val="24"/>
        </w:rPr>
        <w:t>ОТМЕТИЛИ:</w:t>
      </w:r>
    </w:p>
    <w:p w:rsidR="009D487D" w:rsidRPr="00CF48BD" w:rsidRDefault="009D487D" w:rsidP="005C0E6A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 w:rsidRPr="00CF48BD"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CF48BD">
        <w:rPr>
          <w:sz w:val="24"/>
        </w:rPr>
        <w:t xml:space="preserve"> переторжки. </w:t>
      </w:r>
    </w:p>
    <w:p w:rsidR="009D487D" w:rsidRPr="00CF48BD" w:rsidRDefault="009D487D" w:rsidP="005C0E6A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9D487D" w:rsidRPr="00CF48BD" w:rsidRDefault="009D487D" w:rsidP="005C0E6A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РЕШИЛИ:</w:t>
      </w:r>
    </w:p>
    <w:p w:rsidR="009D487D" w:rsidRPr="00CF48BD" w:rsidRDefault="009D487D" w:rsidP="005C0E6A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По вопросу № 1:</w:t>
      </w:r>
    </w:p>
    <w:p w:rsidR="009D487D" w:rsidRPr="00CF48BD" w:rsidRDefault="009D487D" w:rsidP="009D487D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 w:rsidRPr="00CF48BD">
        <w:rPr>
          <w:szCs w:val="24"/>
        </w:rPr>
        <w:t>Признать объем полученной информации достаточным для принятия решения.</w:t>
      </w:r>
    </w:p>
    <w:p w:rsidR="009D487D" w:rsidRPr="00CF48BD" w:rsidRDefault="009D487D" w:rsidP="009D487D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CF48B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9D487D" w:rsidRPr="00CF48BD" w:rsidRDefault="009D487D" w:rsidP="005C0E6A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По вопросу № 2</w:t>
      </w:r>
    </w:p>
    <w:p w:rsidR="009D487D" w:rsidRPr="00650AAB" w:rsidRDefault="009D487D" w:rsidP="005C0E6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650AAB">
        <w:rPr>
          <w:sz w:val="24"/>
          <w:szCs w:val="24"/>
        </w:rPr>
        <w:t xml:space="preserve">Признать предложения </w:t>
      </w:r>
      <w:r w:rsidRPr="00650AAB">
        <w:rPr>
          <w:b/>
          <w:i/>
          <w:sz w:val="24"/>
          <w:szCs w:val="24"/>
        </w:rPr>
        <w:t xml:space="preserve">ООО "ЭТК </w:t>
      </w:r>
      <w:proofErr w:type="spellStart"/>
      <w:r w:rsidRPr="00650AAB">
        <w:rPr>
          <w:b/>
          <w:i/>
          <w:sz w:val="24"/>
          <w:szCs w:val="24"/>
        </w:rPr>
        <w:t>Энерготранс</w:t>
      </w:r>
      <w:proofErr w:type="spellEnd"/>
      <w:r w:rsidRPr="00650AAB">
        <w:rPr>
          <w:b/>
          <w:i/>
          <w:sz w:val="24"/>
          <w:szCs w:val="24"/>
        </w:rPr>
        <w:t>"</w:t>
      </w:r>
      <w:r w:rsidRPr="00650AAB">
        <w:rPr>
          <w:sz w:val="24"/>
          <w:szCs w:val="24"/>
        </w:rPr>
        <w:t xml:space="preserve"> 680054, г. Хабаровск, ул. Трехгорная 8</w:t>
      </w:r>
      <w:r w:rsidRPr="00650AAB">
        <w:rPr>
          <w:sz w:val="24"/>
          <w:szCs w:val="24"/>
          <w:lang w:eastAsia="en-US"/>
        </w:rPr>
        <w:t xml:space="preserve">, </w:t>
      </w:r>
      <w:r w:rsidRPr="00650AAB">
        <w:rPr>
          <w:b/>
          <w:i/>
          <w:sz w:val="24"/>
          <w:szCs w:val="24"/>
        </w:rPr>
        <w:t>ОАО "ГЭМ-Саха"</w:t>
      </w:r>
      <w:r w:rsidRPr="00650AAB">
        <w:rPr>
          <w:sz w:val="24"/>
          <w:szCs w:val="24"/>
        </w:rPr>
        <w:t xml:space="preserve"> 678995, Республика Саха (Якутия), г. Нерюнгри, п. Серебряный Бор, 6, </w:t>
      </w:r>
      <w:r w:rsidRPr="00650AAB">
        <w:rPr>
          <w:b/>
          <w:i/>
          <w:sz w:val="24"/>
          <w:szCs w:val="24"/>
        </w:rPr>
        <w:t>ОАО "</w:t>
      </w:r>
      <w:proofErr w:type="spellStart"/>
      <w:r w:rsidRPr="00650AAB">
        <w:rPr>
          <w:b/>
          <w:i/>
          <w:sz w:val="24"/>
          <w:szCs w:val="24"/>
        </w:rPr>
        <w:t>Гидроэлектромонтаж</w:t>
      </w:r>
      <w:proofErr w:type="spellEnd"/>
      <w:r w:rsidRPr="00650AAB">
        <w:rPr>
          <w:b/>
          <w:i/>
          <w:sz w:val="24"/>
          <w:szCs w:val="24"/>
        </w:rPr>
        <w:t>"</w:t>
      </w:r>
      <w:r w:rsidRPr="00650AAB">
        <w:rPr>
          <w:sz w:val="24"/>
          <w:szCs w:val="24"/>
        </w:rPr>
        <w:t xml:space="preserve"> Россия, 675000, Амурская область, г. Благовещенск, ул. Пионерская, 204, </w:t>
      </w:r>
      <w:r w:rsidRPr="00650AAB">
        <w:rPr>
          <w:b/>
          <w:i/>
          <w:sz w:val="24"/>
          <w:szCs w:val="24"/>
        </w:rPr>
        <w:t>ООО ФСК "</w:t>
      </w:r>
      <w:proofErr w:type="spellStart"/>
      <w:r w:rsidRPr="00650AAB">
        <w:rPr>
          <w:b/>
          <w:i/>
          <w:sz w:val="24"/>
          <w:szCs w:val="24"/>
        </w:rPr>
        <w:t>Энергосоюз</w:t>
      </w:r>
      <w:proofErr w:type="spellEnd"/>
      <w:r w:rsidRPr="00650AAB">
        <w:rPr>
          <w:b/>
          <w:i/>
          <w:sz w:val="24"/>
          <w:szCs w:val="24"/>
        </w:rPr>
        <w:t>"</w:t>
      </w:r>
      <w:r w:rsidRPr="00650AAB">
        <w:rPr>
          <w:sz w:val="24"/>
          <w:szCs w:val="24"/>
        </w:rPr>
        <w:t xml:space="preserve"> 675007 Амурской области г. Благовещенск ул. Нагорная ,20/</w:t>
      </w:r>
      <w:proofErr w:type="gramStart"/>
      <w:r w:rsidRPr="00650AAB">
        <w:rPr>
          <w:sz w:val="24"/>
          <w:szCs w:val="24"/>
        </w:rPr>
        <w:t>2</w:t>
      </w:r>
      <w:proofErr w:type="gramEnd"/>
      <w:r w:rsidRPr="00650AAB">
        <w:rPr>
          <w:sz w:val="24"/>
          <w:szCs w:val="24"/>
        </w:rPr>
        <w:t xml:space="preserve"> а/я 18</w:t>
      </w:r>
      <w:r w:rsidRPr="00650AAB">
        <w:rPr>
          <w:rFonts w:eastAsia="Calibri"/>
          <w:sz w:val="24"/>
          <w:szCs w:val="24"/>
          <w:lang w:eastAsia="en-US"/>
        </w:rPr>
        <w:t xml:space="preserve"> </w:t>
      </w:r>
      <w:r w:rsidRPr="00650AAB">
        <w:rPr>
          <w:sz w:val="24"/>
          <w:szCs w:val="24"/>
        </w:rPr>
        <w:t>соответствующими условиям закупки.</w:t>
      </w:r>
    </w:p>
    <w:p w:rsidR="009D487D" w:rsidRPr="00CF48BD" w:rsidRDefault="009D487D" w:rsidP="005C0E6A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По вопросу № 3:</w:t>
      </w:r>
    </w:p>
    <w:p w:rsidR="009D487D" w:rsidRDefault="009D487D" w:rsidP="005C0E6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CF48BD">
        <w:rPr>
          <w:sz w:val="24"/>
          <w:szCs w:val="24"/>
        </w:rPr>
        <w:t xml:space="preserve">Утвердить </w:t>
      </w:r>
      <w:proofErr w:type="gramStart"/>
      <w:r w:rsidRPr="00CF48BD">
        <w:rPr>
          <w:sz w:val="24"/>
          <w:szCs w:val="24"/>
        </w:rPr>
        <w:t>предварительную</w:t>
      </w:r>
      <w:proofErr w:type="gramEnd"/>
      <w:r w:rsidRPr="00CF48BD">
        <w:rPr>
          <w:sz w:val="24"/>
          <w:szCs w:val="24"/>
        </w:rPr>
        <w:t xml:space="preserve"> </w:t>
      </w:r>
      <w:proofErr w:type="spellStart"/>
      <w:r w:rsidRPr="00CF48BD">
        <w:rPr>
          <w:sz w:val="24"/>
          <w:szCs w:val="24"/>
        </w:rPr>
        <w:t>ранжировку</w:t>
      </w:r>
      <w:proofErr w:type="spellEnd"/>
      <w:r w:rsidRPr="00CF48BD">
        <w:rPr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700"/>
      </w:tblGrid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CF48BD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F48B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F48B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F48B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F48B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CF48BD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F48B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CF48BD" w:rsidRDefault="009D487D" w:rsidP="009D487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F48B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CF48BD" w:rsidRDefault="009D487D" w:rsidP="0014673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F48BD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0D7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30D75">
              <w:rPr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730D75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730D75">
              <w:rPr>
                <w:b/>
                <w:i/>
                <w:sz w:val="24"/>
                <w:szCs w:val="24"/>
              </w:rPr>
              <w:t>"</w:t>
            </w:r>
            <w:r w:rsidRPr="00730D75">
              <w:rPr>
                <w:sz w:val="24"/>
                <w:szCs w:val="24"/>
              </w:rPr>
              <w:t xml:space="preserve"> (680054, г. Хабаровск, ул. </w:t>
            </w:r>
            <w:proofErr w:type="gramStart"/>
            <w:r w:rsidRPr="00730D75">
              <w:rPr>
                <w:sz w:val="24"/>
                <w:szCs w:val="24"/>
              </w:rPr>
              <w:t>Трехгорная</w:t>
            </w:r>
            <w:proofErr w:type="gramEnd"/>
            <w:r w:rsidRPr="00730D75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D75">
              <w:rPr>
                <w:b/>
                <w:bCs/>
                <w:i/>
                <w:sz w:val="24"/>
                <w:szCs w:val="24"/>
                <w:lang w:eastAsia="en-US"/>
              </w:rPr>
              <w:t>508 500,00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 w:rsidRPr="00730D75">
              <w:rPr>
                <w:b/>
                <w:i/>
                <w:sz w:val="24"/>
              </w:rPr>
              <w:t>3,00</w:t>
            </w:r>
          </w:p>
        </w:tc>
      </w:tr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0D75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30D75">
              <w:rPr>
                <w:b/>
                <w:i/>
                <w:sz w:val="24"/>
                <w:szCs w:val="24"/>
              </w:rPr>
              <w:t>ОАО "ГЭМ-Саха"</w:t>
            </w:r>
            <w:r w:rsidRPr="00730D75">
              <w:rPr>
                <w:sz w:val="24"/>
                <w:szCs w:val="24"/>
              </w:rPr>
              <w:t xml:space="preserve"> (678995, Республика Саха (Якутия), г. Нерюнгри, п. Серебряный Бор,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0D75">
              <w:rPr>
                <w:b/>
                <w:bCs/>
                <w:i/>
                <w:sz w:val="24"/>
                <w:szCs w:val="24"/>
                <w:lang w:eastAsia="en-US"/>
              </w:rPr>
              <w:t>508 852,00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 w:rsidRPr="00730D75">
              <w:rPr>
                <w:b/>
                <w:i/>
                <w:sz w:val="24"/>
              </w:rPr>
              <w:t>3,00</w:t>
            </w:r>
          </w:p>
        </w:tc>
      </w:tr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0D7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30D75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730D75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30D75">
              <w:rPr>
                <w:b/>
                <w:i/>
                <w:sz w:val="24"/>
                <w:szCs w:val="24"/>
              </w:rPr>
              <w:t>"</w:t>
            </w:r>
            <w:r w:rsidRPr="00730D75">
              <w:rPr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30D75">
              <w:rPr>
                <w:b/>
                <w:bCs/>
                <w:i/>
                <w:sz w:val="24"/>
                <w:szCs w:val="24"/>
                <w:lang w:eastAsia="en-US"/>
              </w:rPr>
              <w:t>509 240,00 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 w:rsidRPr="00730D75">
              <w:rPr>
                <w:b/>
                <w:i/>
                <w:sz w:val="24"/>
              </w:rPr>
              <w:t>3,00</w:t>
            </w:r>
          </w:p>
        </w:tc>
      </w:tr>
      <w:tr w:rsidR="009D487D" w:rsidRPr="00CF48BD" w:rsidTr="001467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0D75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30D75">
              <w:rPr>
                <w:b/>
                <w:i/>
                <w:sz w:val="24"/>
                <w:szCs w:val="24"/>
              </w:rPr>
              <w:t>ООО ФСК "</w:t>
            </w:r>
            <w:proofErr w:type="spellStart"/>
            <w:r w:rsidRPr="00730D75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730D75">
              <w:rPr>
                <w:b/>
                <w:i/>
                <w:sz w:val="24"/>
                <w:szCs w:val="24"/>
              </w:rPr>
              <w:t>"</w:t>
            </w:r>
            <w:r w:rsidRPr="00730D75">
              <w:rPr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730D75">
              <w:rPr>
                <w:sz w:val="24"/>
                <w:szCs w:val="24"/>
              </w:rPr>
              <w:t>2</w:t>
            </w:r>
            <w:proofErr w:type="gramEnd"/>
            <w:r w:rsidRPr="00730D75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30D75">
              <w:rPr>
                <w:b/>
                <w:bCs/>
                <w:i/>
                <w:sz w:val="24"/>
                <w:szCs w:val="24"/>
                <w:lang w:eastAsia="en-US"/>
              </w:rPr>
              <w:t>509 241,00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7D" w:rsidRPr="00730D75" w:rsidRDefault="009D487D" w:rsidP="009D487D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 w:rsidRPr="00730D75">
              <w:rPr>
                <w:b/>
                <w:i/>
                <w:sz w:val="24"/>
              </w:rPr>
              <w:t>3,00</w:t>
            </w:r>
          </w:p>
        </w:tc>
      </w:tr>
    </w:tbl>
    <w:p w:rsidR="009D487D" w:rsidRDefault="009D487D" w:rsidP="005C0E6A">
      <w:pPr>
        <w:spacing w:line="240" w:lineRule="auto"/>
        <w:rPr>
          <w:b/>
          <w:sz w:val="24"/>
          <w:szCs w:val="24"/>
        </w:rPr>
      </w:pPr>
    </w:p>
    <w:p w:rsidR="009D487D" w:rsidRPr="00CF48BD" w:rsidRDefault="009D487D" w:rsidP="005C0E6A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По вопросу № 4:</w:t>
      </w:r>
    </w:p>
    <w:p w:rsidR="009D487D" w:rsidRPr="00CF48BD" w:rsidRDefault="009D487D" w:rsidP="009D4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 xml:space="preserve">Провести переторжку. </w:t>
      </w:r>
    </w:p>
    <w:p w:rsidR="009D487D" w:rsidRPr="00650AAB" w:rsidRDefault="009D487D" w:rsidP="009D4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CF48BD">
        <w:rPr>
          <w:sz w:val="24"/>
          <w:szCs w:val="24"/>
        </w:rPr>
        <w:t xml:space="preserve">Допустить к участию в переторжке предложения следующих </w:t>
      </w:r>
      <w:r w:rsidRPr="00650AAB">
        <w:rPr>
          <w:sz w:val="24"/>
          <w:szCs w:val="24"/>
        </w:rPr>
        <w:t xml:space="preserve">участников: </w:t>
      </w:r>
      <w:r w:rsidRPr="00650AAB">
        <w:rPr>
          <w:b/>
          <w:i/>
          <w:sz w:val="24"/>
          <w:szCs w:val="24"/>
        </w:rPr>
        <w:t xml:space="preserve">ООО "ЭТК </w:t>
      </w:r>
      <w:proofErr w:type="spellStart"/>
      <w:r w:rsidRPr="00650AAB">
        <w:rPr>
          <w:b/>
          <w:i/>
          <w:sz w:val="24"/>
          <w:szCs w:val="24"/>
        </w:rPr>
        <w:t>Энерготранс</w:t>
      </w:r>
      <w:proofErr w:type="spellEnd"/>
      <w:r w:rsidRPr="00650AAB">
        <w:rPr>
          <w:b/>
          <w:i/>
          <w:sz w:val="24"/>
          <w:szCs w:val="24"/>
        </w:rPr>
        <w:t>"</w:t>
      </w:r>
      <w:r w:rsidRPr="00650AAB">
        <w:rPr>
          <w:sz w:val="24"/>
          <w:szCs w:val="24"/>
        </w:rPr>
        <w:t xml:space="preserve"> 680054, г. Хабаровск, ул. Трехгорная 8</w:t>
      </w:r>
      <w:r w:rsidRPr="00650AAB">
        <w:rPr>
          <w:sz w:val="24"/>
          <w:szCs w:val="24"/>
          <w:lang w:eastAsia="en-US"/>
        </w:rPr>
        <w:t xml:space="preserve">, </w:t>
      </w:r>
      <w:r w:rsidRPr="00650AAB">
        <w:rPr>
          <w:b/>
          <w:i/>
          <w:sz w:val="24"/>
          <w:szCs w:val="24"/>
        </w:rPr>
        <w:t>ОАО "ГЭМ-Саха"</w:t>
      </w:r>
      <w:r w:rsidRPr="00650AAB">
        <w:rPr>
          <w:sz w:val="24"/>
          <w:szCs w:val="24"/>
        </w:rPr>
        <w:t xml:space="preserve"> 678995, Республика Саха (Якутия), г. Нерюнгри, п. Серебряный Бор, 6, </w:t>
      </w:r>
      <w:r w:rsidRPr="00650AAB">
        <w:rPr>
          <w:b/>
          <w:i/>
          <w:sz w:val="24"/>
          <w:szCs w:val="24"/>
        </w:rPr>
        <w:t>ОАО "</w:t>
      </w:r>
      <w:proofErr w:type="spellStart"/>
      <w:r w:rsidRPr="00650AAB">
        <w:rPr>
          <w:b/>
          <w:i/>
          <w:sz w:val="24"/>
          <w:szCs w:val="24"/>
        </w:rPr>
        <w:t>Гидроэлектромонтаж</w:t>
      </w:r>
      <w:proofErr w:type="spellEnd"/>
      <w:r w:rsidRPr="00650AAB">
        <w:rPr>
          <w:b/>
          <w:i/>
          <w:sz w:val="24"/>
          <w:szCs w:val="24"/>
        </w:rPr>
        <w:t>"</w:t>
      </w:r>
      <w:r w:rsidRPr="00650AAB">
        <w:rPr>
          <w:sz w:val="24"/>
          <w:szCs w:val="24"/>
        </w:rPr>
        <w:t xml:space="preserve"> Россия, 675000, Амурская область, г. Благовещенск, ул. Пионерская, 204, </w:t>
      </w:r>
      <w:r w:rsidRPr="00650AAB">
        <w:rPr>
          <w:b/>
          <w:i/>
          <w:sz w:val="24"/>
          <w:szCs w:val="24"/>
        </w:rPr>
        <w:t>ООО ФСК "</w:t>
      </w:r>
      <w:proofErr w:type="spellStart"/>
      <w:r w:rsidRPr="00650AAB">
        <w:rPr>
          <w:b/>
          <w:i/>
          <w:sz w:val="24"/>
          <w:szCs w:val="24"/>
        </w:rPr>
        <w:t>Энергосоюз</w:t>
      </w:r>
      <w:proofErr w:type="spellEnd"/>
      <w:r w:rsidRPr="00650AAB">
        <w:rPr>
          <w:b/>
          <w:i/>
          <w:sz w:val="24"/>
          <w:szCs w:val="24"/>
        </w:rPr>
        <w:t>"</w:t>
      </w:r>
      <w:r w:rsidRPr="00650AAB">
        <w:rPr>
          <w:sz w:val="24"/>
          <w:szCs w:val="24"/>
        </w:rPr>
        <w:t xml:space="preserve"> 675007 Амурской области г. Благовещенск ул. Нагорная ,20/</w:t>
      </w:r>
      <w:proofErr w:type="gramStart"/>
      <w:r w:rsidRPr="00650AAB">
        <w:rPr>
          <w:sz w:val="24"/>
          <w:szCs w:val="24"/>
        </w:rPr>
        <w:t>2</w:t>
      </w:r>
      <w:proofErr w:type="gramEnd"/>
      <w:r w:rsidRPr="00650AAB">
        <w:rPr>
          <w:sz w:val="24"/>
          <w:szCs w:val="24"/>
        </w:rPr>
        <w:t xml:space="preserve"> а/я 18.</w:t>
      </w:r>
    </w:p>
    <w:p w:rsidR="009D487D" w:rsidRPr="00CF48BD" w:rsidRDefault="009D487D" w:rsidP="009D4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 xml:space="preserve">Определить форму переторжки: </w:t>
      </w:r>
      <w:proofErr w:type="gramStart"/>
      <w:r w:rsidRPr="00CF48BD">
        <w:rPr>
          <w:sz w:val="24"/>
          <w:szCs w:val="24"/>
        </w:rPr>
        <w:t>заочная</w:t>
      </w:r>
      <w:proofErr w:type="gramEnd"/>
      <w:r w:rsidRPr="00CF48BD">
        <w:rPr>
          <w:sz w:val="24"/>
          <w:szCs w:val="24"/>
        </w:rPr>
        <w:t>.</w:t>
      </w:r>
    </w:p>
    <w:p w:rsidR="009D487D" w:rsidRPr="00CF48BD" w:rsidRDefault="009D487D" w:rsidP="009D4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13</w:t>
      </w:r>
      <w:r w:rsidRPr="00CF48BD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CF48BD">
        <w:rPr>
          <w:sz w:val="24"/>
          <w:szCs w:val="24"/>
        </w:rPr>
        <w:t>.2015 в 1</w:t>
      </w:r>
      <w:r>
        <w:rPr>
          <w:sz w:val="24"/>
          <w:szCs w:val="24"/>
        </w:rPr>
        <w:t>4</w:t>
      </w:r>
      <w:r w:rsidRPr="00CF48BD">
        <w:rPr>
          <w:sz w:val="24"/>
          <w:szCs w:val="24"/>
        </w:rPr>
        <w:t>:00 час</w:t>
      </w:r>
      <w:proofErr w:type="gramStart"/>
      <w:r w:rsidRPr="00CF48BD">
        <w:rPr>
          <w:sz w:val="24"/>
          <w:szCs w:val="24"/>
        </w:rPr>
        <w:t>.</w:t>
      </w:r>
      <w:proofErr w:type="gramEnd"/>
      <w:r w:rsidRPr="00CF48BD">
        <w:rPr>
          <w:sz w:val="24"/>
          <w:szCs w:val="24"/>
        </w:rPr>
        <w:t xml:space="preserve"> (</w:t>
      </w:r>
      <w:proofErr w:type="gramStart"/>
      <w:r w:rsidRPr="00CF48BD">
        <w:rPr>
          <w:sz w:val="24"/>
          <w:szCs w:val="24"/>
        </w:rPr>
        <w:t>б</w:t>
      </w:r>
      <w:proofErr w:type="gramEnd"/>
      <w:r w:rsidRPr="00CF48BD">
        <w:rPr>
          <w:sz w:val="24"/>
          <w:szCs w:val="24"/>
        </w:rPr>
        <w:t>лаговещенского времени).</w:t>
      </w:r>
    </w:p>
    <w:p w:rsidR="009D487D" w:rsidRPr="00CF48BD" w:rsidRDefault="009D487D" w:rsidP="009D4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 xml:space="preserve">Место проведения переторжки: ЭТП </w:t>
      </w:r>
      <w:r w:rsidRPr="00CF48BD">
        <w:rPr>
          <w:sz w:val="24"/>
          <w:szCs w:val="24"/>
          <w:lang w:val="en-US"/>
        </w:rPr>
        <w:t>b</w:t>
      </w:r>
      <w:r w:rsidRPr="00CF48BD">
        <w:rPr>
          <w:sz w:val="24"/>
          <w:szCs w:val="24"/>
        </w:rPr>
        <w:t>2</w:t>
      </w:r>
      <w:r w:rsidRPr="00CF48BD">
        <w:rPr>
          <w:sz w:val="24"/>
          <w:szCs w:val="24"/>
          <w:lang w:val="en-US"/>
        </w:rPr>
        <w:t>b</w:t>
      </w:r>
      <w:r w:rsidRPr="00CF48BD">
        <w:rPr>
          <w:sz w:val="24"/>
          <w:szCs w:val="24"/>
        </w:rPr>
        <w:t>-</w:t>
      </w:r>
      <w:proofErr w:type="spellStart"/>
      <w:r w:rsidRPr="00CF48BD">
        <w:rPr>
          <w:sz w:val="24"/>
          <w:szCs w:val="24"/>
          <w:lang w:val="en-US"/>
        </w:rPr>
        <w:t>energo</w:t>
      </w:r>
      <w:proofErr w:type="spellEnd"/>
    </w:p>
    <w:p w:rsidR="009D487D" w:rsidRPr="00CF48BD" w:rsidRDefault="009D487D" w:rsidP="009D4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9D487D" w:rsidRDefault="009D48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9D487D" w:rsidRDefault="009D48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9D487D" w:rsidRDefault="009D48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9D487D" w:rsidRDefault="009D487D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5E4E83">
      <w:headerReference w:type="default" r:id="rId11"/>
      <w:footerReference w:type="default" r:id="rId12"/>
      <w:pgSz w:w="11906" w:h="16838"/>
      <w:pgMar w:top="709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63" w:rsidRDefault="00FA0A63" w:rsidP="00355095">
      <w:pPr>
        <w:spacing w:line="240" w:lineRule="auto"/>
      </w:pPr>
      <w:r>
        <w:separator/>
      </w:r>
    </w:p>
  </w:endnote>
  <w:endnote w:type="continuationSeparator" w:id="0">
    <w:p w:rsidR="00FA0A63" w:rsidRDefault="00FA0A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147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147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63" w:rsidRDefault="00FA0A63" w:rsidP="00355095">
      <w:pPr>
        <w:spacing w:line="240" w:lineRule="auto"/>
      </w:pPr>
      <w:r>
        <w:separator/>
      </w:r>
    </w:p>
  </w:footnote>
  <w:footnote w:type="continuationSeparator" w:id="0">
    <w:p w:rsidR="00FA0A63" w:rsidRDefault="00FA0A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4E83">
      <w:rPr>
        <w:i/>
        <w:sz w:val="20"/>
      </w:rPr>
      <w:t>83</w:t>
    </w:r>
    <w:r w:rsidR="009D487D">
      <w:rPr>
        <w:i/>
        <w:sz w:val="20"/>
      </w:rPr>
      <w:t>8</w:t>
    </w:r>
    <w:r w:rsidR="005E4E83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732"/>
    <w:rsid w:val="0015735F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1477"/>
    <w:rsid w:val="003B16A5"/>
    <w:rsid w:val="003C574A"/>
    <w:rsid w:val="003C690B"/>
    <w:rsid w:val="003D207A"/>
    <w:rsid w:val="003D62C8"/>
    <w:rsid w:val="003F2505"/>
    <w:rsid w:val="003F4C3A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4FB4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E83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3CA1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267C"/>
    <w:rsid w:val="009D31B9"/>
    <w:rsid w:val="009D487D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5E9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0A63"/>
    <w:rsid w:val="00FA65A5"/>
    <w:rsid w:val="00FC375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1985-CE12-410F-94F5-BD4892B9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28</cp:revision>
  <cp:lastPrinted>2015-03-10T06:46:00Z</cp:lastPrinted>
  <dcterms:created xsi:type="dcterms:W3CDTF">2015-01-16T07:03:00Z</dcterms:created>
  <dcterms:modified xsi:type="dcterms:W3CDTF">2015-03-12T04:12:00Z</dcterms:modified>
</cp:coreProperties>
</file>