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8972B2" w:rsidRPr="00907181">
              <w:rPr>
                <w:rFonts w:ascii="Times New Roman" w:eastAsia="Times New Roman" w:hAnsi="Times New Roman" w:cs="Times New Roman"/>
                <w:b/>
                <w:snapToGrid w:val="0"/>
                <w:sz w:val="26"/>
                <w:szCs w:val="26"/>
                <w:lang w:eastAsia="ru-RU"/>
              </w:rPr>
              <w:t>93</w:t>
            </w:r>
            <w:r w:rsidRPr="00907181">
              <w:rPr>
                <w:rFonts w:ascii="Times New Roman" w:eastAsia="Times New Roman" w:hAnsi="Times New Roman" w:cs="Times New Roman"/>
                <w:b/>
                <w:snapToGrid w:val="0"/>
                <w:sz w:val="26"/>
                <w:szCs w:val="26"/>
                <w:lang w:eastAsia="ru-RU"/>
              </w:rPr>
              <w:t xml:space="preserve"> лот 1</w:t>
            </w:r>
          </w:p>
        </w:tc>
      </w:tr>
      <w:tr w:rsidR="00284347" w:rsidRPr="00284347" w:rsidTr="00907181">
        <w:trPr>
          <w:tblCellSpacing w:w="7" w:type="dxa"/>
        </w:trPr>
        <w:tc>
          <w:tcPr>
            <w:tcW w:w="2461" w:type="pct"/>
            <w:shd w:val="clear" w:color="auto" w:fill="EFEFEF"/>
          </w:tcPr>
          <w:p w:rsidR="00284347" w:rsidRPr="00907181" w:rsidRDefault="00284347" w:rsidP="004451E0">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4451E0">
              <w:rPr>
                <w:rFonts w:ascii="Times New Roman" w:eastAsia="Times New Roman" w:hAnsi="Times New Roman" w:cs="Times New Roman"/>
                <w:b/>
                <w:snapToGrid w:val="0"/>
                <w:sz w:val="26"/>
                <w:szCs w:val="26"/>
                <w:lang w:eastAsia="ru-RU"/>
              </w:rPr>
              <w:t xml:space="preserve">215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4451E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4451E0">
              <w:rPr>
                <w:rFonts w:ascii="Times New Roman" w:eastAsia="Times New Roman" w:hAnsi="Times New Roman" w:cs="Times New Roman"/>
                <w:b/>
                <w:snapToGrid w:val="0"/>
                <w:sz w:val="26"/>
                <w:szCs w:val="26"/>
                <w:lang w:eastAsia="ru-RU"/>
              </w:rPr>
              <w:t>19</w:t>
            </w:r>
            <w:bookmarkStart w:id="0" w:name="_GoBack"/>
            <w:bookmarkEnd w:id="0"/>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января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тел./факс: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174AE1" w:rsidRPr="00F71A0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93 лот 1  </w:t>
      </w:r>
      <w:r w:rsidR="00970310" w:rsidRPr="00F71A04">
        <w:rPr>
          <w:b/>
          <w:i/>
          <w:sz w:val="25"/>
          <w:szCs w:val="25"/>
        </w:rPr>
        <w:t>«С</w:t>
      </w:r>
      <w:r w:rsidR="00B92E04" w:rsidRPr="00F71A04">
        <w:rPr>
          <w:b/>
          <w:i/>
          <w:sz w:val="25"/>
          <w:szCs w:val="25"/>
        </w:rPr>
        <w:t>троительство и реконструкци</w:t>
      </w:r>
      <w:r w:rsidR="00970310" w:rsidRPr="00F71A04">
        <w:rPr>
          <w:b/>
          <w:i/>
          <w:sz w:val="25"/>
          <w:szCs w:val="25"/>
        </w:rPr>
        <w:t>я</w:t>
      </w:r>
      <w:r w:rsidR="00B92E04" w:rsidRPr="00F71A04">
        <w:rPr>
          <w:b/>
          <w:i/>
          <w:sz w:val="25"/>
          <w:szCs w:val="25"/>
        </w:rPr>
        <w:t xml:space="preserve"> ЛЭП 6/0,4 кВт  для технологического присоединения</w:t>
      </w:r>
      <w:r w:rsidR="00D61676" w:rsidRPr="00F71A04">
        <w:rPr>
          <w:b/>
          <w:i/>
          <w:sz w:val="25"/>
          <w:szCs w:val="25"/>
        </w:rPr>
        <w:t xml:space="preserve"> заявителей до 15 кВт в </w:t>
      </w:r>
      <w:proofErr w:type="spellStart"/>
      <w:r w:rsidR="00D61676" w:rsidRPr="00F71A04">
        <w:rPr>
          <w:b/>
          <w:i/>
          <w:sz w:val="25"/>
          <w:szCs w:val="25"/>
        </w:rPr>
        <w:t>Алданском</w:t>
      </w:r>
      <w:proofErr w:type="spellEnd"/>
      <w:r w:rsidR="00D61676" w:rsidRPr="00F71A04">
        <w:rPr>
          <w:b/>
          <w:i/>
          <w:sz w:val="25"/>
          <w:szCs w:val="25"/>
        </w:rPr>
        <w:t xml:space="preserve"> </w:t>
      </w:r>
      <w:r w:rsidR="00970310" w:rsidRPr="00F71A04">
        <w:rPr>
          <w:b/>
          <w:i/>
          <w:sz w:val="25"/>
          <w:szCs w:val="25"/>
        </w:rPr>
        <w:t>районе, в том числе ПИР»</w:t>
      </w:r>
      <w:r w:rsidRPr="00F71A04">
        <w:rPr>
          <w:b/>
          <w:i/>
          <w:sz w:val="25"/>
          <w:szCs w:val="25"/>
        </w:rPr>
        <w:t>.</w:t>
      </w:r>
    </w:p>
    <w:p w:rsidR="00174AE1" w:rsidRPr="00F71A04" w:rsidRDefault="00D07169" w:rsidP="00174AE1">
      <w:pPr>
        <w:pStyle w:val="a"/>
        <w:numPr>
          <w:ilvl w:val="0"/>
          <w:numId w:val="2"/>
        </w:numPr>
        <w:tabs>
          <w:tab w:val="left" w:pos="567"/>
        </w:tabs>
        <w:spacing w:before="0" w:line="240" w:lineRule="auto"/>
        <w:ind w:left="0" w:firstLine="0"/>
        <w:rPr>
          <w:sz w:val="25"/>
          <w:szCs w:val="25"/>
        </w:rPr>
      </w:pPr>
      <w:r w:rsidRPr="00F71A04">
        <w:rPr>
          <w:bCs/>
          <w:snapToGrid w:val="0"/>
          <w:sz w:val="25"/>
          <w:szCs w:val="25"/>
          <w:u w:val="single"/>
        </w:rPr>
        <w:t>Участники закупки:</w:t>
      </w:r>
      <w:r w:rsidRPr="00F71A04">
        <w:rPr>
          <w:bCs/>
          <w:snapToGrid w:val="0"/>
          <w:sz w:val="25"/>
          <w:szCs w:val="25"/>
        </w:rPr>
        <w:t xml:space="preserve"> Участвовать в закупке могут </w:t>
      </w:r>
      <w:r w:rsidR="000A239B" w:rsidRPr="00F71A04">
        <w:rPr>
          <w:bCs/>
          <w:snapToGrid w:val="0"/>
          <w:sz w:val="25"/>
          <w:szCs w:val="25"/>
        </w:rPr>
        <w:t>подр</w:t>
      </w:r>
      <w:r w:rsidR="008B3BBC">
        <w:rPr>
          <w:bCs/>
          <w:snapToGrid w:val="0"/>
          <w:sz w:val="25"/>
          <w:szCs w:val="25"/>
        </w:rPr>
        <w:t>ядчики, выявленные по результата</w:t>
      </w:r>
      <w:r w:rsidR="000A239B" w:rsidRPr="00F71A04">
        <w:rPr>
          <w:bCs/>
          <w:snapToGrid w:val="0"/>
          <w:sz w:val="25"/>
          <w:szCs w:val="25"/>
        </w:rPr>
        <w:t xml:space="preserve">м проведенного открытого конкурса на право заключения </w:t>
      </w:r>
      <w:r w:rsidR="00D61676" w:rsidRPr="00F71A04">
        <w:rPr>
          <w:bCs/>
          <w:snapToGrid w:val="0"/>
          <w:sz w:val="25"/>
          <w:szCs w:val="25"/>
        </w:rPr>
        <w:t xml:space="preserve">рамочного </w:t>
      </w:r>
      <w:r w:rsidR="000A239B" w:rsidRPr="00F71A04">
        <w:rPr>
          <w:bCs/>
          <w:snapToGrid w:val="0"/>
          <w:sz w:val="25"/>
          <w:szCs w:val="25"/>
        </w:rPr>
        <w:t>соглашения на выполнения работ</w:t>
      </w:r>
      <w:r w:rsidR="00D61676" w:rsidRPr="00F71A04">
        <w:rPr>
          <w:bCs/>
          <w:snapToGrid w:val="0"/>
          <w:sz w:val="25"/>
          <w:szCs w:val="25"/>
        </w:rPr>
        <w:t xml:space="preserve"> </w:t>
      </w:r>
      <w:r w:rsidR="00D61B49" w:rsidRPr="00F71A04">
        <w:rPr>
          <w:bCs/>
          <w:snapToGrid w:val="0"/>
          <w:sz w:val="25"/>
          <w:szCs w:val="25"/>
        </w:rPr>
        <w:t>(</w:t>
      </w:r>
      <w:r w:rsidR="00D61676" w:rsidRPr="00F71A04">
        <w:rPr>
          <w:bCs/>
          <w:snapToGrid w:val="0"/>
          <w:sz w:val="25"/>
          <w:szCs w:val="25"/>
        </w:rPr>
        <w:t>закупк</w:t>
      </w:r>
      <w:r w:rsidR="00D61B49" w:rsidRPr="00F71A04">
        <w:rPr>
          <w:bCs/>
          <w:snapToGrid w:val="0"/>
          <w:sz w:val="25"/>
          <w:szCs w:val="25"/>
        </w:rPr>
        <w:t>а</w:t>
      </w:r>
      <w:r w:rsidR="00D61676" w:rsidRPr="00F71A04">
        <w:rPr>
          <w:bCs/>
          <w:snapToGrid w:val="0"/>
          <w:sz w:val="25"/>
          <w:szCs w:val="25"/>
        </w:rPr>
        <w:t xml:space="preserve"> </w:t>
      </w:r>
      <w:r w:rsidR="00D61B49" w:rsidRPr="00F71A04">
        <w:rPr>
          <w:bCs/>
          <w:snapToGrid w:val="0"/>
          <w:sz w:val="25"/>
          <w:szCs w:val="25"/>
        </w:rPr>
        <w:t>№</w:t>
      </w:r>
      <w:r w:rsidR="00D61676" w:rsidRPr="00F71A04">
        <w:rPr>
          <w:bCs/>
          <w:snapToGrid w:val="0"/>
          <w:sz w:val="25"/>
          <w:szCs w:val="25"/>
        </w:rPr>
        <w:t>93</w:t>
      </w:r>
      <w:r w:rsidR="00D61B49" w:rsidRPr="00F71A04">
        <w:rPr>
          <w:bCs/>
          <w:snapToGrid w:val="0"/>
          <w:sz w:val="25"/>
          <w:szCs w:val="25"/>
        </w:rPr>
        <w:t>)</w:t>
      </w:r>
      <w:r w:rsidR="00D61676" w:rsidRPr="00F71A04">
        <w:rPr>
          <w:bCs/>
          <w:snapToGrid w:val="0"/>
          <w:sz w:val="25"/>
          <w:szCs w:val="25"/>
        </w:rPr>
        <w:t xml:space="preserve"> </w:t>
      </w:r>
      <w:r w:rsidR="00174AE1" w:rsidRPr="00F71A04">
        <w:rPr>
          <w:bCs/>
          <w:snapToGrid w:val="0"/>
          <w:sz w:val="25"/>
          <w:szCs w:val="25"/>
        </w:rPr>
        <w:t>–</w:t>
      </w:r>
      <w:r w:rsidR="00D61676" w:rsidRPr="00F71A04">
        <w:rPr>
          <w:color w:val="555555"/>
          <w:sz w:val="25"/>
          <w:szCs w:val="25"/>
        </w:rPr>
        <w:t xml:space="preserve"> </w:t>
      </w:r>
      <w:r w:rsidR="00174AE1" w:rsidRPr="00F71A04">
        <w:rPr>
          <w:color w:val="555555"/>
          <w:sz w:val="25"/>
          <w:szCs w:val="25"/>
        </w:rPr>
        <w:t>«</w:t>
      </w:r>
      <w:r w:rsidR="00D61676" w:rsidRPr="00F71A04">
        <w:rPr>
          <w:bCs/>
          <w:snapToGrid w:val="0"/>
          <w:sz w:val="25"/>
          <w:szCs w:val="25"/>
        </w:rPr>
        <w:t xml:space="preserve">Мероприятия по технологическому присоединению </w:t>
      </w:r>
      <w:proofErr w:type="spellStart"/>
      <w:r w:rsidR="00D61676" w:rsidRPr="00F71A04">
        <w:rPr>
          <w:bCs/>
          <w:snapToGrid w:val="0"/>
          <w:sz w:val="25"/>
          <w:szCs w:val="25"/>
        </w:rPr>
        <w:t>энергопринимающих</w:t>
      </w:r>
      <w:proofErr w:type="spellEnd"/>
      <w:r w:rsidR="00D61676" w:rsidRPr="00F71A04">
        <w:rPr>
          <w:bCs/>
          <w:snapToGrid w:val="0"/>
          <w:sz w:val="25"/>
          <w:szCs w:val="25"/>
        </w:rPr>
        <w:t xml:space="preserve"> устройств заявителей (без ограничения по мощности) на территории функционирования филиала ОАО </w:t>
      </w:r>
      <w:r w:rsidR="00981C0D" w:rsidRPr="00F71A04">
        <w:rPr>
          <w:bCs/>
          <w:snapToGrid w:val="0"/>
          <w:sz w:val="25"/>
          <w:szCs w:val="25"/>
        </w:rPr>
        <w:t>«</w:t>
      </w:r>
      <w:r w:rsidR="00D61676" w:rsidRPr="00F71A04">
        <w:rPr>
          <w:bCs/>
          <w:snapToGrid w:val="0"/>
          <w:sz w:val="25"/>
          <w:szCs w:val="25"/>
        </w:rPr>
        <w:t>ДРСК</w:t>
      </w:r>
      <w:r w:rsidR="00981C0D" w:rsidRPr="00F71A04">
        <w:rPr>
          <w:bCs/>
          <w:snapToGrid w:val="0"/>
          <w:sz w:val="25"/>
          <w:szCs w:val="25"/>
        </w:rPr>
        <w:t>»</w:t>
      </w:r>
      <w:r w:rsidR="00D61676" w:rsidRPr="00F71A04">
        <w:rPr>
          <w:bCs/>
          <w:snapToGrid w:val="0"/>
          <w:sz w:val="25"/>
          <w:szCs w:val="25"/>
        </w:rPr>
        <w:t xml:space="preserve"> - </w:t>
      </w:r>
      <w:r w:rsidR="00981C0D" w:rsidRPr="00F71A04">
        <w:rPr>
          <w:bCs/>
          <w:snapToGrid w:val="0"/>
          <w:sz w:val="25"/>
          <w:szCs w:val="25"/>
        </w:rPr>
        <w:t>«</w:t>
      </w:r>
      <w:r w:rsidR="00D61676" w:rsidRPr="00F71A04">
        <w:rPr>
          <w:bCs/>
          <w:snapToGrid w:val="0"/>
          <w:sz w:val="25"/>
          <w:szCs w:val="25"/>
        </w:rPr>
        <w:t>Южно-Якутские электрические сети</w:t>
      </w:r>
      <w:r w:rsidR="00981C0D" w:rsidRPr="00F71A04">
        <w:rPr>
          <w:bCs/>
          <w:snapToGrid w:val="0"/>
          <w:sz w:val="25"/>
          <w:szCs w:val="25"/>
        </w:rPr>
        <w:t xml:space="preserve"> </w:t>
      </w:r>
      <w:r w:rsidR="00174AE1" w:rsidRPr="00F71A04">
        <w:rPr>
          <w:bCs/>
          <w:snapToGrid w:val="0"/>
          <w:sz w:val="25"/>
          <w:szCs w:val="25"/>
        </w:rPr>
        <w:t>»:</w:t>
      </w:r>
    </w:p>
    <w:p w:rsidR="00174AE1" w:rsidRPr="00F71A04" w:rsidRDefault="00174AE1" w:rsidP="00174AE1">
      <w:pPr>
        <w:pStyle w:val="a"/>
        <w:numPr>
          <w:ilvl w:val="0"/>
          <w:numId w:val="29"/>
        </w:numPr>
        <w:tabs>
          <w:tab w:val="left" w:pos="567"/>
        </w:tabs>
        <w:spacing w:before="0" w:line="240" w:lineRule="auto"/>
        <w:ind w:left="0" w:firstLine="360"/>
        <w:rPr>
          <w:snapToGrid w:val="0"/>
          <w:sz w:val="25"/>
          <w:szCs w:val="25"/>
        </w:rPr>
      </w:pPr>
      <w:proofErr w:type="gramStart"/>
      <w:r w:rsidRPr="00F71A04">
        <w:rPr>
          <w:b/>
          <w:i/>
          <w:color w:val="333333"/>
          <w:sz w:val="25"/>
          <w:szCs w:val="25"/>
        </w:rPr>
        <w:t>ИП Кузовков В.Ю.</w:t>
      </w:r>
      <w:r w:rsidRPr="00F71A04">
        <w:rPr>
          <w:color w:val="333333"/>
          <w:sz w:val="25"/>
          <w:szCs w:val="25"/>
        </w:rPr>
        <w:t xml:space="preserve"> (678900, </w:t>
      </w:r>
      <w:proofErr w:type="spellStart"/>
      <w:r w:rsidRPr="00F71A04">
        <w:rPr>
          <w:color w:val="333333"/>
          <w:sz w:val="25"/>
          <w:szCs w:val="25"/>
        </w:rPr>
        <w:t>Респ</w:t>
      </w:r>
      <w:proofErr w:type="spellEnd"/>
      <w:r w:rsidRPr="00F71A04">
        <w:rPr>
          <w:color w:val="333333"/>
          <w:sz w:val="25"/>
          <w:szCs w:val="25"/>
        </w:rPr>
        <w:t>. Саха (Якутия), г. Алдан, ул. Кузнецова, д..37, кв. 7</w:t>
      </w:r>
      <w:r w:rsidRPr="00F71A04">
        <w:rPr>
          <w:snapToGrid w:val="0"/>
          <w:sz w:val="25"/>
          <w:szCs w:val="25"/>
        </w:rPr>
        <w:t xml:space="preserve">; </w:t>
      </w:r>
      <w:proofErr w:type="gramEnd"/>
    </w:p>
    <w:p w:rsidR="00174AE1" w:rsidRPr="00F71A04" w:rsidRDefault="00174AE1" w:rsidP="00174AE1">
      <w:pPr>
        <w:pStyle w:val="a"/>
        <w:numPr>
          <w:ilvl w:val="0"/>
          <w:numId w:val="29"/>
        </w:numPr>
        <w:tabs>
          <w:tab w:val="left" w:pos="567"/>
        </w:tabs>
        <w:spacing w:before="0" w:line="240" w:lineRule="auto"/>
        <w:ind w:left="0" w:firstLine="360"/>
        <w:rPr>
          <w:snapToGrid w:val="0"/>
          <w:sz w:val="25"/>
          <w:szCs w:val="25"/>
        </w:rPr>
      </w:pPr>
      <w:r w:rsidRPr="00F71A04">
        <w:rPr>
          <w:b/>
          <w:i/>
          <w:color w:val="333333"/>
          <w:sz w:val="25"/>
          <w:szCs w:val="25"/>
        </w:rPr>
        <w:t>ОАО "</w:t>
      </w:r>
      <w:proofErr w:type="spellStart"/>
      <w:r w:rsidRPr="00F71A04">
        <w:rPr>
          <w:b/>
          <w:i/>
          <w:color w:val="333333"/>
          <w:sz w:val="25"/>
          <w:szCs w:val="25"/>
        </w:rPr>
        <w:t>Гидроэлектромонтаж</w:t>
      </w:r>
      <w:proofErr w:type="spellEnd"/>
      <w:r w:rsidRPr="00F71A04">
        <w:rPr>
          <w:b/>
          <w:i/>
          <w:color w:val="333333"/>
          <w:sz w:val="25"/>
          <w:szCs w:val="25"/>
        </w:rPr>
        <w:t>"</w:t>
      </w:r>
      <w:r w:rsidRPr="00F71A04">
        <w:rPr>
          <w:color w:val="333333"/>
          <w:sz w:val="25"/>
          <w:szCs w:val="25"/>
        </w:rPr>
        <w:t xml:space="preserve"> (Россия, 675000, Амурская область, г. Благовещенск, ул. Пионерская, 204)</w:t>
      </w:r>
      <w:r w:rsidRPr="00F71A04">
        <w:rPr>
          <w:snapToGrid w:val="0"/>
          <w:sz w:val="25"/>
          <w:szCs w:val="25"/>
        </w:rPr>
        <w:t xml:space="preserve">;  </w:t>
      </w:r>
    </w:p>
    <w:p w:rsidR="00174AE1" w:rsidRPr="00F71A04" w:rsidRDefault="00174AE1" w:rsidP="00174AE1">
      <w:pPr>
        <w:pStyle w:val="a"/>
        <w:numPr>
          <w:ilvl w:val="0"/>
          <w:numId w:val="29"/>
        </w:numPr>
        <w:tabs>
          <w:tab w:val="left" w:pos="567"/>
        </w:tabs>
        <w:spacing w:before="0" w:line="240" w:lineRule="auto"/>
        <w:ind w:left="0" w:firstLine="360"/>
        <w:rPr>
          <w:snapToGrid w:val="0"/>
          <w:sz w:val="25"/>
          <w:szCs w:val="25"/>
        </w:rPr>
      </w:pPr>
      <w:proofErr w:type="gramStart"/>
      <w:r w:rsidRPr="00F71A04">
        <w:rPr>
          <w:b/>
          <w:i/>
          <w:color w:val="333333"/>
          <w:sz w:val="25"/>
          <w:szCs w:val="25"/>
        </w:rPr>
        <w:t>ООО "Старт"</w:t>
      </w:r>
      <w:r w:rsidRPr="00F71A04">
        <w:rPr>
          <w:color w:val="333333"/>
          <w:sz w:val="25"/>
          <w:szCs w:val="25"/>
        </w:rPr>
        <w:t xml:space="preserve"> (678901, Россия, Республика Саха (Якутия), г. Алдан, ул. </w:t>
      </w:r>
      <w:proofErr w:type="spellStart"/>
      <w:r w:rsidRPr="00F71A04">
        <w:rPr>
          <w:color w:val="333333"/>
          <w:sz w:val="25"/>
          <w:szCs w:val="25"/>
        </w:rPr>
        <w:t>Зинштейна</w:t>
      </w:r>
      <w:proofErr w:type="spellEnd"/>
      <w:r w:rsidRPr="00F71A04">
        <w:rPr>
          <w:color w:val="333333"/>
          <w:sz w:val="25"/>
          <w:szCs w:val="25"/>
        </w:rPr>
        <w:t>, д. 26)</w:t>
      </w:r>
      <w:r w:rsidRPr="00F71A04">
        <w:rPr>
          <w:snapToGrid w:val="0"/>
          <w:sz w:val="25"/>
          <w:szCs w:val="25"/>
        </w:rPr>
        <w:t>;</w:t>
      </w:r>
      <w:proofErr w:type="gramEnd"/>
    </w:p>
    <w:p w:rsidR="00174AE1" w:rsidRPr="00F71A04" w:rsidRDefault="00174AE1" w:rsidP="00174AE1">
      <w:pPr>
        <w:pStyle w:val="a"/>
        <w:numPr>
          <w:ilvl w:val="0"/>
          <w:numId w:val="29"/>
        </w:numPr>
        <w:tabs>
          <w:tab w:val="left" w:pos="567"/>
        </w:tabs>
        <w:spacing w:before="0" w:line="240" w:lineRule="auto"/>
        <w:ind w:left="0" w:firstLine="360"/>
        <w:rPr>
          <w:snapToGrid w:val="0"/>
          <w:sz w:val="25"/>
          <w:szCs w:val="25"/>
        </w:rPr>
      </w:pPr>
      <w:r w:rsidRPr="00F71A04">
        <w:rPr>
          <w:b/>
          <w:i/>
          <w:color w:val="333333"/>
          <w:sz w:val="25"/>
          <w:szCs w:val="25"/>
        </w:rPr>
        <w:t>ООО "</w:t>
      </w:r>
      <w:proofErr w:type="spellStart"/>
      <w:r w:rsidRPr="00F71A04">
        <w:rPr>
          <w:b/>
          <w:i/>
          <w:color w:val="333333"/>
          <w:sz w:val="25"/>
          <w:szCs w:val="25"/>
        </w:rPr>
        <w:t>Электросервис</w:t>
      </w:r>
      <w:proofErr w:type="spellEnd"/>
      <w:r w:rsidRPr="00F71A04">
        <w:rPr>
          <w:b/>
          <w:i/>
          <w:color w:val="333333"/>
          <w:sz w:val="25"/>
          <w:szCs w:val="25"/>
        </w:rPr>
        <w:t>"</w:t>
      </w:r>
      <w:r w:rsidRPr="00F71A04">
        <w:rPr>
          <w:color w:val="333333"/>
          <w:sz w:val="25"/>
          <w:szCs w:val="25"/>
        </w:rPr>
        <w:t xml:space="preserve"> (678900, Республика Саха (Якутия), г. Алдан, ул. </w:t>
      </w:r>
      <w:proofErr w:type="spellStart"/>
      <w:r w:rsidRPr="00F71A04">
        <w:rPr>
          <w:color w:val="333333"/>
          <w:sz w:val="25"/>
          <w:szCs w:val="25"/>
        </w:rPr>
        <w:t>Зинштейна</w:t>
      </w:r>
      <w:proofErr w:type="spellEnd"/>
      <w:r w:rsidRPr="00F71A04">
        <w:rPr>
          <w:color w:val="333333"/>
          <w:sz w:val="25"/>
          <w:szCs w:val="25"/>
        </w:rPr>
        <w:t>, д. 26)</w:t>
      </w:r>
      <w:r w:rsidRPr="00F71A04">
        <w:rPr>
          <w:snapToGrid w:val="0"/>
          <w:sz w:val="25"/>
          <w:szCs w:val="25"/>
        </w:rPr>
        <w:t>;</w:t>
      </w:r>
    </w:p>
    <w:p w:rsidR="00D07169" w:rsidRPr="00F71A04" w:rsidRDefault="00174AE1" w:rsidP="00174AE1">
      <w:pPr>
        <w:pStyle w:val="a"/>
        <w:numPr>
          <w:ilvl w:val="0"/>
          <w:numId w:val="29"/>
        </w:numPr>
        <w:tabs>
          <w:tab w:val="left" w:pos="567"/>
        </w:tabs>
        <w:spacing w:before="0" w:line="240" w:lineRule="auto"/>
        <w:ind w:left="0" w:firstLine="360"/>
        <w:rPr>
          <w:sz w:val="25"/>
          <w:szCs w:val="25"/>
        </w:rPr>
      </w:pPr>
      <w:proofErr w:type="gramStart"/>
      <w:r w:rsidRPr="00F71A04">
        <w:rPr>
          <w:b/>
          <w:i/>
          <w:color w:val="333333"/>
          <w:sz w:val="25"/>
          <w:szCs w:val="25"/>
        </w:rPr>
        <w:t xml:space="preserve">ООО Энергетическая Компания "Меркурий" </w:t>
      </w:r>
      <w:r w:rsidRPr="00F71A04">
        <w:rPr>
          <w:color w:val="333333"/>
          <w:sz w:val="25"/>
          <w:szCs w:val="25"/>
        </w:rPr>
        <w:t xml:space="preserve">(678900, Республика Саха (Якутия), г. Алдан, ул. </w:t>
      </w:r>
      <w:proofErr w:type="spellStart"/>
      <w:r w:rsidRPr="00F71A04">
        <w:rPr>
          <w:color w:val="333333"/>
          <w:sz w:val="25"/>
          <w:szCs w:val="25"/>
        </w:rPr>
        <w:t>Заортосалинская</w:t>
      </w:r>
      <w:proofErr w:type="spellEnd"/>
      <w:r w:rsidRPr="00F71A04">
        <w:rPr>
          <w:color w:val="333333"/>
          <w:sz w:val="25"/>
          <w:szCs w:val="25"/>
        </w:rPr>
        <w:t>, д. 3).</w:t>
      </w:r>
      <w:proofErr w:type="gramEnd"/>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702A87" w:rsidRPr="00F71A04" w:rsidRDefault="00702A87" w:rsidP="0056081D">
      <w:pPr>
        <w:spacing w:after="0" w:line="240" w:lineRule="auto"/>
        <w:jc w:val="both"/>
        <w:rPr>
          <w:rFonts w:ascii="Times New Roman" w:hAnsi="Times New Roman" w:cs="Times New Roman"/>
          <w:b/>
          <w:i/>
          <w:sz w:val="25"/>
          <w:szCs w:val="25"/>
        </w:rPr>
      </w:pPr>
      <w:r w:rsidRPr="00F71A04">
        <w:rPr>
          <w:rFonts w:ascii="Times New Roman" w:hAnsi="Times New Roman" w:cs="Times New Roman"/>
          <w:b/>
          <w:i/>
          <w:sz w:val="25"/>
          <w:szCs w:val="25"/>
        </w:rPr>
        <w:lastRenderedPageBreak/>
        <w:t xml:space="preserve">- </w:t>
      </w:r>
      <w:r w:rsidR="00F41DC2" w:rsidRPr="00F71A04">
        <w:rPr>
          <w:rFonts w:ascii="Times New Roman" w:hAnsi="Times New Roman" w:cs="Times New Roman"/>
          <w:b/>
          <w:i/>
          <w:sz w:val="25"/>
          <w:szCs w:val="25"/>
        </w:rPr>
        <w:t xml:space="preserve">1 838 773,00 </w:t>
      </w:r>
      <w:r w:rsidR="0072002B" w:rsidRPr="00F71A04">
        <w:rPr>
          <w:rFonts w:ascii="Times New Roman" w:hAnsi="Times New Roman" w:cs="Times New Roman"/>
          <w:b/>
          <w:i/>
          <w:sz w:val="25"/>
          <w:szCs w:val="25"/>
        </w:rPr>
        <w:t>руб., без учета НДС</w:t>
      </w:r>
    </w:p>
    <w:p w:rsidR="00E5269B" w:rsidRPr="00F71A04" w:rsidRDefault="00E5269B"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Место подачи </w:t>
      </w:r>
      <w:r w:rsidR="006E1235" w:rsidRPr="00F71A04">
        <w:rPr>
          <w:sz w:val="25"/>
          <w:szCs w:val="25"/>
          <w:u w:val="single"/>
        </w:rPr>
        <w:t>предложений</w:t>
      </w:r>
      <w:r w:rsidRPr="00F71A04">
        <w:rPr>
          <w:sz w:val="25"/>
          <w:szCs w:val="25"/>
          <w:u w:val="single"/>
        </w:rPr>
        <w:t xml:space="preserve"> на участие в закупке (адрес):</w:t>
      </w:r>
      <w:r w:rsidR="00EB4A60" w:rsidRPr="00F71A04">
        <w:rPr>
          <w:sz w:val="25"/>
          <w:szCs w:val="25"/>
          <w:u w:val="single"/>
        </w:rPr>
        <w:t xml:space="preserve"> </w:t>
      </w:r>
      <w:r w:rsidR="004A4446" w:rsidRPr="00F71A04">
        <w:rPr>
          <w:sz w:val="25"/>
          <w:szCs w:val="25"/>
          <w:shd w:val="clear" w:color="auto" w:fill="FFFFFF" w:themeFill="background1"/>
        </w:rPr>
        <w:t>Предложени</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 пода</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F71A04">
        <w:rPr>
          <w:rFonts w:eastAsiaTheme="minorHAnsi"/>
          <w:sz w:val="25"/>
          <w:szCs w:val="25"/>
          <w:lang w:eastAsia="en-US"/>
        </w:rPr>
        <w:t>Электронной торговой площадки</w:t>
      </w:r>
      <w:r w:rsidR="00E12536" w:rsidRPr="00F71A04">
        <w:rPr>
          <w:rFonts w:eastAsiaTheme="minorHAnsi"/>
          <w:sz w:val="25"/>
          <w:szCs w:val="25"/>
          <w:lang w:eastAsia="en-US"/>
        </w:rPr>
        <w:t xml:space="preserve"> ОАО «РАО Энергетические системы Востока»</w:t>
      </w:r>
      <w:r w:rsidR="00EE00C0" w:rsidRPr="00F71A04">
        <w:rPr>
          <w:rFonts w:eastAsiaTheme="minorHAnsi"/>
          <w:sz w:val="25"/>
          <w:szCs w:val="25"/>
          <w:lang w:eastAsia="en-US"/>
        </w:rPr>
        <w:t xml:space="preserve"> (</w:t>
      </w:r>
      <w:r w:rsidR="00E12536" w:rsidRPr="00F71A04">
        <w:rPr>
          <w:rFonts w:eastAsiaTheme="minorHAnsi"/>
          <w:sz w:val="25"/>
          <w:szCs w:val="25"/>
          <w:lang w:eastAsia="en-US"/>
        </w:rPr>
        <w:t xml:space="preserve">далее </w:t>
      </w:r>
      <w:r w:rsidR="00EE00C0" w:rsidRPr="00F71A04">
        <w:rPr>
          <w:rFonts w:eastAsiaTheme="minorHAnsi"/>
          <w:sz w:val="25"/>
          <w:szCs w:val="25"/>
          <w:lang w:eastAsia="en-US"/>
        </w:rPr>
        <w:t>ЭТП</w:t>
      </w:r>
      <w:r w:rsidR="00E12536" w:rsidRPr="00F71A04">
        <w:rPr>
          <w:rFonts w:eastAsiaTheme="minorHAnsi"/>
          <w:sz w:val="25"/>
          <w:szCs w:val="25"/>
          <w:lang w:eastAsia="en-US"/>
        </w:rPr>
        <w:t xml:space="preserve"> РАО</w:t>
      </w:r>
      <w:r w:rsidR="00EE00C0" w:rsidRPr="00F71A04">
        <w:rPr>
          <w:rFonts w:eastAsiaTheme="minorHAnsi"/>
          <w:sz w:val="25"/>
          <w:szCs w:val="25"/>
          <w:lang w:eastAsia="en-US"/>
        </w:rPr>
        <w:t>)</w:t>
      </w:r>
      <w:r w:rsidR="00EB4A60" w:rsidRPr="00F71A04">
        <w:rPr>
          <w:rFonts w:eastAsiaTheme="minorHAnsi"/>
          <w:sz w:val="25"/>
          <w:szCs w:val="25"/>
          <w:lang w:eastAsia="en-US"/>
        </w:rPr>
        <w:t xml:space="preserve"> на Интернет-сайте </w:t>
      </w:r>
      <w:hyperlink r:id="rId14" w:history="1">
        <w:r w:rsidR="00EB4A60" w:rsidRPr="00F71A04">
          <w:rPr>
            <w:rStyle w:val="ac"/>
            <w:sz w:val="25"/>
            <w:szCs w:val="25"/>
          </w:rPr>
          <w:t>www.b2b-energo.ru</w:t>
        </w:r>
      </w:hyperlink>
      <w:r w:rsidRPr="00F71A04">
        <w:rPr>
          <w:sz w:val="25"/>
          <w:szCs w:val="25"/>
        </w:rPr>
        <w:t xml:space="preserve"> </w:t>
      </w:r>
      <w:r w:rsidR="004A4446" w:rsidRPr="00F71A04">
        <w:rPr>
          <w:sz w:val="25"/>
          <w:szCs w:val="25"/>
        </w:rPr>
        <w:t xml:space="preserve">. </w:t>
      </w:r>
      <w:r w:rsidR="00EE00C0" w:rsidRPr="00F71A04">
        <w:rPr>
          <w:sz w:val="25"/>
          <w:szCs w:val="25"/>
        </w:rPr>
        <w:t>Предложение направляются в электронный сейф закупки на ЭТП</w:t>
      </w:r>
      <w:r w:rsidR="00E12536" w:rsidRPr="00F71A04">
        <w:rPr>
          <w:sz w:val="25"/>
          <w:szCs w:val="25"/>
        </w:rPr>
        <w:t xml:space="preserve"> РАО</w:t>
      </w:r>
      <w:r w:rsidR="00EE00C0" w:rsidRPr="00F71A04">
        <w:rPr>
          <w:sz w:val="25"/>
          <w:szCs w:val="25"/>
        </w:rPr>
        <w:t>.</w:t>
      </w:r>
    </w:p>
    <w:p w:rsidR="00D811EC" w:rsidRPr="00F71A04" w:rsidRDefault="00E5269B" w:rsidP="0056081D">
      <w:pPr>
        <w:pStyle w:val="a"/>
        <w:numPr>
          <w:ilvl w:val="0"/>
          <w:numId w:val="2"/>
        </w:numPr>
        <w:tabs>
          <w:tab w:val="left" w:pos="567"/>
        </w:tabs>
        <w:spacing w:before="0" w:line="240" w:lineRule="auto"/>
        <w:ind w:left="0" w:firstLine="0"/>
        <w:rPr>
          <w:sz w:val="25"/>
          <w:szCs w:val="25"/>
        </w:rPr>
      </w:pPr>
      <w:r w:rsidRPr="00F71A04">
        <w:rPr>
          <w:sz w:val="25"/>
          <w:szCs w:val="25"/>
          <w:u w:val="single"/>
        </w:rPr>
        <w:t>П</w:t>
      </w:r>
      <w:r w:rsidR="00D811EC" w:rsidRPr="00F71A04">
        <w:rPr>
          <w:sz w:val="25"/>
          <w:szCs w:val="25"/>
          <w:u w:val="single"/>
        </w:rPr>
        <w:t xml:space="preserve">орядок </w:t>
      </w:r>
      <w:r w:rsidR="00D40DE3" w:rsidRPr="00F71A04">
        <w:rPr>
          <w:sz w:val="25"/>
          <w:szCs w:val="25"/>
          <w:u w:val="single"/>
        </w:rPr>
        <w:t>предоставления Д</w:t>
      </w:r>
      <w:r w:rsidR="00702A87" w:rsidRPr="00F71A04">
        <w:rPr>
          <w:sz w:val="25"/>
          <w:szCs w:val="25"/>
          <w:u w:val="single"/>
        </w:rPr>
        <w:t>окументации о закупке</w:t>
      </w:r>
      <w:r w:rsidR="00D811EC" w:rsidRPr="00F71A04">
        <w:rPr>
          <w:sz w:val="25"/>
          <w:szCs w:val="25"/>
          <w:u w:val="single"/>
        </w:rPr>
        <w:t>:</w:t>
      </w:r>
      <w:r w:rsidR="008724C2" w:rsidRPr="00F71A04">
        <w:rPr>
          <w:sz w:val="25"/>
          <w:szCs w:val="25"/>
          <w:u w:val="single"/>
        </w:rPr>
        <w:t xml:space="preserve"> </w:t>
      </w:r>
      <w:r w:rsidR="000404F4" w:rsidRPr="00F71A04">
        <w:rPr>
          <w:sz w:val="25"/>
          <w:szCs w:val="25"/>
        </w:rPr>
        <w:t>Докуме</w:t>
      </w:r>
      <w:r w:rsidR="00C14F98" w:rsidRPr="00F71A04">
        <w:rPr>
          <w:sz w:val="25"/>
          <w:szCs w:val="25"/>
        </w:rPr>
        <w:t xml:space="preserve">нтация по </w:t>
      </w:r>
      <w:r w:rsidR="006E1235" w:rsidRPr="00F71A04">
        <w:rPr>
          <w:sz w:val="25"/>
          <w:szCs w:val="25"/>
        </w:rPr>
        <w:t>закрытому запросу цен</w:t>
      </w:r>
      <w:r w:rsidR="00C14F98" w:rsidRPr="00F71A04">
        <w:rPr>
          <w:sz w:val="25"/>
          <w:szCs w:val="25"/>
        </w:rPr>
        <w:t xml:space="preserve"> размещена </w:t>
      </w:r>
      <w:r w:rsidR="00D91321" w:rsidRPr="00F71A04">
        <w:rPr>
          <w:sz w:val="25"/>
          <w:szCs w:val="25"/>
        </w:rPr>
        <w:t xml:space="preserve">на сайте в информационно-телекоммуникационной сети «Интернет» </w:t>
      </w:r>
      <w:hyperlink r:id="rId15" w:history="1">
        <w:r w:rsidR="00D91321" w:rsidRPr="00F71A04">
          <w:rPr>
            <w:rStyle w:val="ac"/>
            <w:sz w:val="25"/>
            <w:szCs w:val="25"/>
          </w:rPr>
          <w:t>www.zakupki.gov.ru</w:t>
        </w:r>
      </w:hyperlink>
      <w:r w:rsidR="00D91321" w:rsidRPr="00F71A04">
        <w:rPr>
          <w:sz w:val="25"/>
          <w:szCs w:val="25"/>
        </w:rPr>
        <w:t xml:space="preserve">  (далее – «</w:t>
      </w:r>
      <w:r w:rsidR="00C14F98" w:rsidRPr="00F71A04">
        <w:rPr>
          <w:sz w:val="25"/>
          <w:szCs w:val="25"/>
        </w:rPr>
        <w:t>О</w:t>
      </w:r>
      <w:r w:rsidR="000404F4" w:rsidRPr="00F71A04">
        <w:rPr>
          <w:sz w:val="25"/>
          <w:szCs w:val="25"/>
        </w:rPr>
        <w:t>фициальн</w:t>
      </w:r>
      <w:r w:rsidR="00D91321" w:rsidRPr="00F71A04">
        <w:rPr>
          <w:sz w:val="25"/>
          <w:szCs w:val="25"/>
        </w:rPr>
        <w:t>ый сайт»)</w:t>
      </w:r>
      <w:r w:rsidR="00EB4A60" w:rsidRPr="00F71A04">
        <w:rPr>
          <w:sz w:val="25"/>
          <w:szCs w:val="25"/>
        </w:rPr>
        <w:t>,</w:t>
      </w:r>
      <w:r w:rsidR="00AC7C05" w:rsidRPr="00F71A04">
        <w:rPr>
          <w:rFonts w:eastAsiaTheme="minorHAnsi"/>
          <w:sz w:val="25"/>
          <w:szCs w:val="25"/>
          <w:lang w:eastAsia="en-US"/>
        </w:rPr>
        <w:t xml:space="preserve"> электронной торговой площадки на Интернет-сайте </w:t>
      </w:r>
      <w:hyperlink r:id="rId16" w:history="1">
        <w:r w:rsidR="00AC7C05" w:rsidRPr="00F71A04">
          <w:rPr>
            <w:rStyle w:val="ac"/>
            <w:sz w:val="25"/>
            <w:szCs w:val="25"/>
          </w:rPr>
          <w:t>www.b2b-energo.ru</w:t>
        </w:r>
      </w:hyperlink>
      <w:r w:rsidR="00AC7C05" w:rsidRPr="00F71A04">
        <w:rPr>
          <w:rStyle w:val="ac"/>
          <w:sz w:val="25"/>
          <w:szCs w:val="25"/>
        </w:rPr>
        <w:t>,</w:t>
      </w:r>
      <w:r w:rsidR="00EB4A60" w:rsidRPr="00F71A04">
        <w:rPr>
          <w:sz w:val="25"/>
          <w:szCs w:val="25"/>
        </w:rPr>
        <w:t xml:space="preserve"> копия извещения размещена на Интернет-сайте Организатора по адресу: </w:t>
      </w:r>
      <w:hyperlink r:id="rId17" w:history="1">
        <w:r w:rsidR="00EB4A60" w:rsidRPr="00F71A04">
          <w:rPr>
            <w:rStyle w:val="ac"/>
            <w:sz w:val="25"/>
            <w:szCs w:val="25"/>
          </w:rPr>
          <w:t>www.drsk.ru</w:t>
        </w:r>
      </w:hyperlink>
      <w:r w:rsidR="00EB4A60" w:rsidRPr="00F71A04">
        <w:rPr>
          <w:rStyle w:val="ac"/>
          <w:sz w:val="25"/>
          <w:szCs w:val="25"/>
        </w:rPr>
        <w:t xml:space="preserve"> </w:t>
      </w:r>
      <w:r w:rsidR="00EB4A60" w:rsidRPr="00F71A04">
        <w:rPr>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120 календарных дней со дня, следующего за днем подачи предложений. </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Предложение подается в сканированном виде одним или несколькими файлами и должно иметь:</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xml:space="preserve">- один из распространенных форматов документов: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Word</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Excel</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Sheet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xls</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Portable</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Format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pdf</w:t>
      </w:r>
      <w:proofErr w:type="spellEnd"/>
      <w:r w:rsidRPr="00F71A04">
        <w:rPr>
          <w:rFonts w:ascii="Times New Roman" w:hAnsi="Times New Roman" w:cs="Times New Roman"/>
          <w:sz w:val="25"/>
          <w:szCs w:val="25"/>
        </w:rPr>
        <w:t xml:space="preserve">); </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AC7C05"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в обязательном порядке должна составляться опись представленных в составе предложения документов.</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F71A04">
        <w:rPr>
          <w:rFonts w:ascii="Times New Roman" w:eastAsia="Times New Roman" w:hAnsi="Times New Roman" w:cs="Times New Roman"/>
          <w:sz w:val="25"/>
          <w:szCs w:val="25"/>
          <w:lang w:eastAsia="ru-RU"/>
        </w:rPr>
        <w:t>от</w:t>
      </w:r>
      <w:proofErr w:type="gramEnd"/>
      <w:r w:rsidRPr="00F71A04">
        <w:rPr>
          <w:rFonts w:ascii="Times New Roman" w:eastAsia="Times New Roman" w:hAnsi="Times New Roman" w:cs="Times New Roman"/>
          <w:sz w:val="25"/>
          <w:szCs w:val="25"/>
          <w:lang w:eastAsia="ru-RU"/>
        </w:rPr>
        <w:t xml:space="preserve"> изложенных в приложении №2 к  настоящей документации.</w:t>
      </w:r>
    </w:p>
    <w:p w:rsidR="00FC2AED" w:rsidRPr="00F71A04" w:rsidRDefault="00FC2AED"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Организатор вправе отклонить Предложение только на том основании, что предложенная Участником цена превышает установленную начальную (предельную) цену.</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РАО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«19» января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FB7495" w:rsidRPr="00F71A04">
        <w:rPr>
          <w:rFonts w:eastAsiaTheme="minorHAnsi"/>
          <w:b/>
          <w:i/>
          <w:sz w:val="25"/>
          <w:szCs w:val="25"/>
          <w:lang w:eastAsia="en-US"/>
        </w:rPr>
        <w:t>14</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214C75">
        <w:rPr>
          <w:rFonts w:eastAsiaTheme="minorHAnsi"/>
          <w:b/>
          <w:i/>
          <w:sz w:val="25"/>
          <w:szCs w:val="25"/>
          <w:lang w:eastAsia="en-US"/>
        </w:rPr>
        <w:t>08</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 xml:space="preserve">«23» января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lastRenderedPageBreak/>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РАО </w:t>
      </w:r>
      <w:r w:rsidR="00EF409A" w:rsidRPr="00F71A04">
        <w:rPr>
          <w:rFonts w:eastAsiaTheme="minorHAnsi"/>
          <w:b/>
          <w:i/>
          <w:sz w:val="25"/>
          <w:szCs w:val="25"/>
          <w:lang w:eastAsia="en-US"/>
        </w:rPr>
        <w:t>14:00 часов местного (Благовещенского) времени (</w:t>
      </w:r>
      <w:r w:rsidR="00214C75">
        <w:rPr>
          <w:rFonts w:eastAsiaTheme="minorHAnsi"/>
          <w:b/>
          <w:i/>
          <w:sz w:val="25"/>
          <w:szCs w:val="25"/>
          <w:lang w:eastAsia="en-US"/>
        </w:rPr>
        <w:t>08</w:t>
      </w:r>
      <w:r w:rsidR="00EF409A" w:rsidRPr="00F71A04">
        <w:rPr>
          <w:rFonts w:eastAsiaTheme="minorHAnsi"/>
          <w:b/>
          <w:i/>
          <w:sz w:val="25"/>
          <w:szCs w:val="25"/>
          <w:lang w:eastAsia="en-US"/>
        </w:rPr>
        <w:t>:00 часов Московского времени) «</w:t>
      </w:r>
      <w:r w:rsidR="00EF409A" w:rsidRPr="00F71A04">
        <w:rPr>
          <w:b/>
          <w:i/>
          <w:sz w:val="25"/>
          <w:szCs w:val="25"/>
        </w:rPr>
        <w:t xml:space="preserve">26» января 2015 года., </w:t>
      </w:r>
      <w:r w:rsidR="00EF409A" w:rsidRPr="00F71A04">
        <w:rPr>
          <w:sz w:val="25"/>
          <w:szCs w:val="25"/>
        </w:rPr>
        <w:t>каждый Участник, принявший участие в процедуре (сделавший Ставку  на ЭТП РАО), обязан предоставить документы, указанные в данной документации в сканированном виде в электронный сейф на ЭТП РАО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РАО. Если стоимость Предложения не будет соответствовать последней Ставке Участника на ЭТП РАО, такое Предложение может быть отклонено.</w:t>
      </w:r>
      <w:r w:rsidRPr="00F71A04">
        <w:rPr>
          <w:sz w:val="25"/>
          <w:szCs w:val="25"/>
        </w:rPr>
        <w:t xml:space="preserve"> </w:t>
      </w:r>
    </w:p>
    <w:p w:rsidR="00396570" w:rsidRPr="00396570" w:rsidRDefault="00396570" w:rsidP="00396570">
      <w:pPr>
        <w:pStyle w:val="a"/>
        <w:numPr>
          <w:ilvl w:val="0"/>
          <w:numId w:val="0"/>
        </w:numPr>
        <w:tabs>
          <w:tab w:val="left" w:pos="567"/>
        </w:tabs>
        <w:spacing w:before="0" w:line="240" w:lineRule="auto"/>
        <w:ind w:firstLine="567"/>
        <w:rPr>
          <w:sz w:val="25"/>
          <w:szCs w:val="25"/>
        </w:rPr>
      </w:pPr>
      <w:r w:rsidRPr="00396570">
        <w:rPr>
          <w:sz w:val="25"/>
          <w:szCs w:val="25"/>
        </w:rPr>
        <w:t>Предложения Участников, полученные по электронной почте и не подтвержденные ставкой на ЭТП РАО, рассматриваться не будут.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F51FE5" w:rsidRPr="00F71A04">
        <w:rPr>
          <w:b/>
          <w:sz w:val="25"/>
          <w:szCs w:val="25"/>
        </w:rPr>
        <w:t>16</w:t>
      </w:r>
      <w:r w:rsidR="00763DC8" w:rsidRPr="00F71A04">
        <w:rPr>
          <w:b/>
          <w:sz w:val="25"/>
          <w:szCs w:val="25"/>
        </w:rPr>
        <w:t xml:space="preserve"> февраля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w:t>
      </w:r>
      <w:r w:rsidRPr="00F71A04">
        <w:rPr>
          <w:rFonts w:ascii="Times New Roman" w:eastAsia="Times New Roman" w:hAnsi="Times New Roman" w:cs="Times New Roman"/>
          <w:sz w:val="25"/>
          <w:szCs w:val="25"/>
          <w:lang w:eastAsia="ru-RU"/>
        </w:rPr>
        <w:lastRenderedPageBreak/>
        <w:t>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4166F6" w:rsidRDefault="004166F6" w:rsidP="00795C6D">
      <w:pPr>
        <w:spacing w:after="0" w:line="264" w:lineRule="auto"/>
        <w:jc w:val="both"/>
        <w:rPr>
          <w:rFonts w:ascii="Times New Roman" w:eastAsia="Times New Roman" w:hAnsi="Times New Roman" w:cs="Times New Roman"/>
          <w:b/>
          <w:i/>
          <w:snapToGrid w:val="0"/>
          <w:sz w:val="26"/>
          <w:szCs w:val="26"/>
          <w:lang w:eastAsia="ru-RU"/>
        </w:rPr>
      </w:pPr>
      <w:r w:rsidRPr="004166F6">
        <w:rPr>
          <w:rFonts w:ascii="Times New Roman" w:eastAsia="Times New Roman" w:hAnsi="Times New Roman" w:cs="Times New Roman"/>
          <w:b/>
          <w:i/>
          <w:snapToGrid w:val="0"/>
          <w:sz w:val="26"/>
          <w:szCs w:val="26"/>
          <w:lang w:eastAsia="ru-RU"/>
        </w:rPr>
        <w:t xml:space="preserve">Председатель </w:t>
      </w:r>
      <w:proofErr w:type="gramStart"/>
      <w:r w:rsidRPr="004166F6">
        <w:rPr>
          <w:rFonts w:ascii="Times New Roman" w:eastAsia="Times New Roman" w:hAnsi="Times New Roman" w:cs="Times New Roman"/>
          <w:b/>
          <w:i/>
          <w:snapToGrid w:val="0"/>
          <w:sz w:val="26"/>
          <w:szCs w:val="26"/>
          <w:lang w:eastAsia="ru-RU"/>
        </w:rPr>
        <w:t>Закупочной</w:t>
      </w:r>
      <w:proofErr w:type="gramEnd"/>
      <w:r w:rsidRPr="004166F6">
        <w:rPr>
          <w:rFonts w:ascii="Times New Roman" w:eastAsia="Times New Roman" w:hAnsi="Times New Roman" w:cs="Times New Roman"/>
          <w:b/>
          <w:i/>
          <w:snapToGrid w:val="0"/>
          <w:sz w:val="26"/>
          <w:szCs w:val="26"/>
          <w:lang w:eastAsia="ru-RU"/>
        </w:rPr>
        <w:t xml:space="preserve"> </w:t>
      </w:r>
    </w:p>
    <w:p w:rsidR="00795C6D" w:rsidRDefault="004166F6" w:rsidP="00907181">
      <w:pPr>
        <w:spacing w:after="0" w:line="264" w:lineRule="auto"/>
        <w:jc w:val="both"/>
        <w:rPr>
          <w:rFonts w:ascii="Times New Roman" w:eastAsia="Times New Roman" w:hAnsi="Times New Roman" w:cs="Times New Roman"/>
          <w:sz w:val="28"/>
          <w:szCs w:val="28"/>
          <w:lang w:eastAsia="ru-RU"/>
        </w:rPr>
      </w:pPr>
      <w:r w:rsidRPr="004166F6">
        <w:rPr>
          <w:rFonts w:ascii="Times New Roman" w:eastAsia="Times New Roman" w:hAnsi="Times New Roman" w:cs="Times New Roman"/>
          <w:b/>
          <w:i/>
          <w:snapToGrid w:val="0"/>
          <w:sz w:val="26"/>
          <w:szCs w:val="26"/>
          <w:lang w:eastAsia="ru-RU"/>
        </w:rPr>
        <w:t>коми</w:t>
      </w:r>
      <w:r w:rsidR="00795C6D">
        <w:rPr>
          <w:rFonts w:ascii="Times New Roman" w:eastAsia="Times New Roman" w:hAnsi="Times New Roman" w:cs="Times New Roman"/>
          <w:b/>
          <w:i/>
          <w:snapToGrid w:val="0"/>
          <w:sz w:val="26"/>
          <w:szCs w:val="26"/>
          <w:lang w:eastAsia="ru-RU"/>
        </w:rPr>
        <w:t xml:space="preserve">ссии 2-го уровня ОАО «ДРСК»  </w:t>
      </w:r>
      <w:r w:rsidRPr="004166F6">
        <w:rPr>
          <w:rFonts w:ascii="Times New Roman" w:eastAsia="Times New Roman" w:hAnsi="Times New Roman" w:cs="Times New Roman"/>
          <w:b/>
          <w:i/>
          <w:snapToGrid w:val="0"/>
          <w:sz w:val="26"/>
          <w:szCs w:val="26"/>
          <w:lang w:eastAsia="ru-RU"/>
        </w:rPr>
        <w:t xml:space="preserve">                                                        </w:t>
      </w:r>
      <w:proofErr w:type="spellStart"/>
      <w:r w:rsidRPr="004166F6">
        <w:rPr>
          <w:rFonts w:ascii="Times New Roman" w:eastAsia="Times New Roman" w:hAnsi="Times New Roman" w:cs="Times New Roman"/>
          <w:b/>
          <w:i/>
          <w:snapToGrid w:val="0"/>
          <w:sz w:val="26"/>
          <w:szCs w:val="26"/>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Настоящим__________________________________________________________,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цен </w:t>
      </w:r>
      <w:proofErr w:type="gramStart"/>
      <w:r w:rsidRPr="00563516">
        <w:rPr>
          <w:rFonts w:ascii="Times New Roman" w:eastAsia="Times New Roman" w:hAnsi="Times New Roman" w:cs="Times New Roman"/>
          <w:snapToGrid w:val="0"/>
          <w:sz w:val="28"/>
          <w:szCs w:val="20"/>
          <w:lang w:eastAsia="ru-RU"/>
        </w:rPr>
        <w:t>на</w:t>
      </w:r>
      <w:proofErr w:type="gramEnd"/>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Pr="00563516"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lastRenderedPageBreak/>
        <w:t>Инструкции по заполнению</w:t>
      </w:r>
    </w:p>
    <w:p w:rsidR="005F12A4" w:rsidRPr="005F12A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DF502E">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B26898">
      <w:pPr>
        <w:pStyle w:val="2"/>
        <w:pageBreakBefore/>
        <w:numPr>
          <w:ilvl w:val="1"/>
          <w:numId w:val="44"/>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lastRenderedPageBreak/>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t>Инструкции по заполнению</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t>Инструкции по заполнению</w:t>
      </w:r>
      <w:bookmarkEnd w:id="33"/>
      <w:bookmarkEnd w:id="34"/>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Участник указывает дату и номер заявки в соответствии с Предложением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DF502E">
        <w:rPr>
          <w:rFonts w:ascii="Times New Roman" w:eastAsia="Times New Roman" w:hAnsi="Times New Roman" w:cs="Times New Roman"/>
          <w:b/>
          <w:i/>
          <w:snapToGrid w:val="0"/>
          <w:sz w:val="24"/>
          <w:szCs w:val="24"/>
          <w:shd w:val="clear" w:color="auto" w:fill="FFFF99"/>
          <w:lang w:eastAsia="ru-RU"/>
        </w:rPr>
        <w:t>1.5.2.5</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bookmarkStart w:id="47" w:name="_Ref257368663"/>
      <w:r w:rsidRPr="00B26898">
        <w:rPr>
          <w:rFonts w:ascii="Times New Roman" w:eastAsia="Times New Roman" w:hAnsi="Times New Roman" w:cs="Times New Roman"/>
          <w:sz w:val="24"/>
          <w:szCs w:val="24"/>
          <w:lang w:eastAsia="ru-RU"/>
        </w:rPr>
        <w:t xml:space="preserve">Сметная документация должна быть составлена в соответствии с требованиями </w:t>
      </w:r>
      <w:bookmarkEnd w:id="47"/>
      <w:r w:rsidR="00B26898" w:rsidRPr="00B26898">
        <w:rPr>
          <w:rFonts w:ascii="Times New Roman" w:eastAsia="Times New Roman" w:hAnsi="Times New Roman" w:cs="Times New Roman"/>
          <w:sz w:val="24"/>
          <w:szCs w:val="24"/>
          <w:lang w:eastAsia="ru-RU"/>
        </w:rPr>
        <w:t>Регламента формирования, согласования и утверждения сметной документации ОАО «ДРСК» (прилагается)</w:t>
      </w:r>
      <w:r w:rsidR="00B26898">
        <w:rPr>
          <w:rFonts w:ascii="Times New Roman" w:eastAsia="Times New Roman" w:hAnsi="Times New Roman" w:cs="Times New Roman"/>
          <w:sz w:val="24"/>
          <w:szCs w:val="24"/>
          <w:lang w:eastAsia="ru-RU"/>
        </w:rPr>
        <w:t>.</w:t>
      </w:r>
    </w:p>
    <w:p w:rsidR="00795C6D"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8" w:name="_Ref93264992"/>
      <w:bookmarkStart w:id="49" w:name="_Ref93265116"/>
      <w:bookmarkStart w:id="50" w:name="_Toc176765863"/>
      <w:bookmarkStart w:id="51" w:name="_Toc284948160"/>
      <w:bookmarkStart w:id="52"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3" w:name="_Toc90385116"/>
      <w:bookmarkStart w:id="54"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3"/>
      <w:bookmarkEnd w:id="54"/>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5" w:name="_Toc90385117"/>
      <w:bookmarkStart w:id="56"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5"/>
      <w:bookmarkEnd w:id="56"/>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7"/>
      <w:bookmarkEnd w:id="58"/>
      <w:bookmarkEnd w:id="59"/>
      <w:bookmarkEnd w:id="60"/>
      <w:bookmarkEnd w:id="61"/>
    </w:p>
    <w:p w:rsidR="00795C6D" w:rsidRPr="00795C6D"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2"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3"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3"/>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2"/>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6A" w:rsidRDefault="0029076A" w:rsidP="00563516">
      <w:pPr>
        <w:spacing w:after="0" w:line="240" w:lineRule="auto"/>
      </w:pPr>
      <w:r>
        <w:separator/>
      </w:r>
    </w:p>
  </w:endnote>
  <w:endnote w:type="continuationSeparator" w:id="0">
    <w:p w:rsidR="0029076A" w:rsidRDefault="0029076A"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6A" w:rsidRDefault="0029076A" w:rsidP="00563516">
      <w:pPr>
        <w:spacing w:after="0" w:line="240" w:lineRule="auto"/>
      </w:pPr>
      <w:r>
        <w:separator/>
      </w:r>
    </w:p>
  </w:footnote>
  <w:footnote w:type="continuationSeparator" w:id="0">
    <w:p w:rsidR="0029076A" w:rsidRDefault="0029076A"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9B" w:rsidRPr="00981C0D" w:rsidRDefault="000A239B"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Извещение (Документация) ЗЗЦ закупка 93 лот 1 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CF44AA"/>
    <w:multiLevelType w:val="hybridMultilevel"/>
    <w:tmpl w:val="E1AE7808"/>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5"/>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9"/>
  </w:num>
  <w:num w:numId="30">
    <w:abstractNumId w:val="0"/>
  </w:num>
  <w:num w:numId="31">
    <w:abstractNumId w:val="4"/>
  </w:num>
  <w:num w:numId="32">
    <w:abstractNumId w:val="7"/>
  </w:num>
  <w:num w:numId="33">
    <w:abstractNumId w:val="1"/>
  </w:num>
  <w:num w:numId="34">
    <w:abstractNumId w:val="8"/>
  </w:num>
  <w:num w:numId="35">
    <w:abstractNumId w:val="11"/>
  </w:num>
  <w:num w:numId="36">
    <w:abstractNumId w:val="10"/>
  </w:num>
  <w:num w:numId="37">
    <w:abstractNumId w:val="13"/>
  </w:num>
  <w:num w:numId="38">
    <w:abstractNumId w:val="6"/>
  </w:num>
  <w:num w:numId="39">
    <w:abstractNumId w:val="14"/>
  </w:num>
  <w:num w:numId="40">
    <w:abstractNumId w:val="5"/>
  </w:num>
  <w:num w:numId="4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66F6"/>
    <w:rsid w:val="00420745"/>
    <w:rsid w:val="00422731"/>
    <w:rsid w:val="00422A14"/>
    <w:rsid w:val="00422AA8"/>
    <w:rsid w:val="00427FD3"/>
    <w:rsid w:val="00430D9B"/>
    <w:rsid w:val="00432397"/>
    <w:rsid w:val="00432468"/>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1D98"/>
    <w:rsid w:val="00B824B2"/>
    <w:rsid w:val="00B83466"/>
    <w:rsid w:val="00B84BA9"/>
    <w:rsid w:val="00B903FB"/>
    <w:rsid w:val="00B92E04"/>
    <w:rsid w:val="00B949F0"/>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4A60"/>
    <w:rsid w:val="00EB6595"/>
    <w:rsid w:val="00EB6B01"/>
    <w:rsid w:val="00EB6F89"/>
    <w:rsid w:val="00EC2C42"/>
    <w:rsid w:val="00EC5601"/>
    <w:rsid w:val="00EC5E3E"/>
    <w:rsid w:val="00EC5E9D"/>
    <w:rsid w:val="00ED0367"/>
    <w:rsid w:val="00ED4D48"/>
    <w:rsid w:val="00ED761D"/>
    <w:rsid w:val="00EE00C0"/>
    <w:rsid w:val="00EE74D5"/>
    <w:rsid w:val="00EF07D5"/>
    <w:rsid w:val="00EF0930"/>
    <w:rsid w:val="00EF2CE2"/>
    <w:rsid w:val="00EF3F5A"/>
    <w:rsid w:val="00EF409A"/>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D4B1-951B-4B33-9762-953E6F22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21</Pages>
  <Words>4616</Words>
  <Characters>26313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54</cp:revision>
  <cp:lastPrinted>2015-01-16T03:48:00Z</cp:lastPrinted>
  <dcterms:created xsi:type="dcterms:W3CDTF">2015-01-14T01:11:00Z</dcterms:created>
  <dcterms:modified xsi:type="dcterms:W3CDTF">2015-01-18T23:55:00Z</dcterms:modified>
</cp:coreProperties>
</file>