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CC54AD" w:rsidTr="006E73FA">
        <w:trPr>
          <w:trHeight w:val="302"/>
        </w:trPr>
        <w:tc>
          <w:tcPr>
            <w:tcW w:w="5210" w:type="dxa"/>
          </w:tcPr>
          <w:p w:rsidR="00CC54AD" w:rsidRPr="00CC54AD" w:rsidRDefault="009D34CA" w:rsidP="00CC54AD">
            <w:pPr>
              <w:ind w:right="494" w:firstLine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№ 96</w:t>
            </w:r>
            <w:r w:rsidR="007820A9">
              <w:rPr>
                <w:rFonts w:eastAsia="Times New Roman" w:cs="Times New Roman"/>
                <w:snapToGrid w:val="0"/>
                <w:szCs w:val="24"/>
                <w:lang w:eastAsia="ru-RU"/>
              </w:rPr>
              <w:t>/ПрУ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>-ВП</w:t>
            </w:r>
          </w:p>
        </w:tc>
        <w:tc>
          <w:tcPr>
            <w:tcW w:w="4254" w:type="dxa"/>
          </w:tcPr>
          <w:p w:rsidR="00CC54AD" w:rsidRPr="00CC54AD" w:rsidRDefault="00E40EED" w:rsidP="00E40EED">
            <w:pPr>
              <w:ind w:left="550" w:firstLine="0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«15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декабря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2014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года</w:t>
            </w:r>
          </w:p>
        </w:tc>
      </w:tr>
    </w:tbl>
    <w:p w:rsidR="00CC54AD" w:rsidRPr="00CC54AD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город  Благовещенск, ул. Шевченко, 28</w:t>
      </w:r>
    </w:p>
    <w:p w:rsidR="00CC54AD" w:rsidRPr="00CC54AD" w:rsidRDefault="00CC54AD" w:rsidP="00CC54AD">
      <w:pPr>
        <w:ind w:firstLine="0"/>
        <w:jc w:val="left"/>
        <w:rPr>
          <w:rFonts w:eastAsia="Times New Roman" w:cs="Times New Roman"/>
          <w:snapToGrid w:val="0"/>
          <w:sz w:val="12"/>
          <w:szCs w:val="12"/>
          <w:lang w:eastAsia="ru-RU"/>
        </w:rPr>
      </w:pPr>
    </w:p>
    <w:p w:rsidR="009D34CA" w:rsidRDefault="009D34CA" w:rsidP="009D34CA">
      <w:pPr>
        <w:tabs>
          <w:tab w:val="left" w:pos="993"/>
        </w:tabs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</w:pPr>
      <w:r w:rsidRPr="00ED1B7B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ED1B7B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Открытый</w:t>
      </w:r>
      <w:r w:rsidRPr="00D4250E">
        <w:rPr>
          <w:rFonts w:eastAsia="Times New Roman" w:cs="Times New Roman"/>
          <w:szCs w:val="24"/>
          <w:lang w:eastAsia="ru-RU"/>
        </w:rPr>
        <w:t xml:space="preserve"> запрос цен на право заключения Договора на </w:t>
      </w:r>
      <w:r>
        <w:rPr>
          <w:rFonts w:eastAsia="Times New Roman" w:cs="Times New Roman"/>
          <w:szCs w:val="24"/>
          <w:lang w:eastAsia="ru-RU"/>
        </w:rPr>
        <w:t>поставку продукции</w:t>
      </w:r>
      <w:r w:rsidRPr="00D4250E">
        <w:rPr>
          <w:rFonts w:eastAsia="Times New Roman" w:cs="Times New Roman"/>
          <w:szCs w:val="24"/>
          <w:lang w:eastAsia="ru-RU"/>
        </w:rPr>
        <w:t xml:space="preserve">: </w:t>
      </w:r>
      <w:r w:rsidRPr="00DE6E18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«Овощи, фрукты» для нужд филиала ОАО «ДРСК» «Амурские электрические сети».</w:t>
      </w:r>
    </w:p>
    <w:p w:rsidR="009D34CA" w:rsidRPr="00223233" w:rsidRDefault="009D34CA" w:rsidP="009D34CA">
      <w:pPr>
        <w:tabs>
          <w:tab w:val="left" w:pos="993"/>
        </w:tabs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>Закупка проводится согласно ГКПЗ 201</w:t>
      </w:r>
      <w:r>
        <w:rPr>
          <w:rFonts w:eastAsia="Times New Roman" w:cs="Times New Roman"/>
          <w:szCs w:val="24"/>
          <w:lang w:eastAsia="ru-RU"/>
        </w:rPr>
        <w:t>5</w:t>
      </w:r>
      <w:r w:rsidRPr="00223233">
        <w:rPr>
          <w:rFonts w:eastAsia="Times New Roman" w:cs="Times New Roman"/>
          <w:szCs w:val="24"/>
          <w:lang w:eastAsia="ru-RU"/>
        </w:rPr>
        <w:t xml:space="preserve"> г. раздела  </w:t>
      </w:r>
      <w:r>
        <w:rPr>
          <w:rFonts w:eastAsia="Times New Roman" w:cs="Times New Roman"/>
          <w:szCs w:val="24"/>
          <w:lang w:eastAsia="ru-RU"/>
        </w:rPr>
        <w:t>9</w:t>
      </w:r>
      <w:r w:rsidRPr="00223233">
        <w:rPr>
          <w:rFonts w:eastAsia="Times New Roman" w:cs="Times New Roman"/>
          <w:szCs w:val="24"/>
          <w:lang w:eastAsia="ru-RU"/>
        </w:rPr>
        <w:t xml:space="preserve"> «</w:t>
      </w:r>
      <w:r>
        <w:rPr>
          <w:rFonts w:eastAsia="Times New Roman" w:cs="Times New Roman"/>
          <w:szCs w:val="24"/>
          <w:lang w:eastAsia="ru-RU"/>
        </w:rPr>
        <w:t>Прочие закупки</w:t>
      </w:r>
      <w:r w:rsidRPr="00223233">
        <w:rPr>
          <w:rFonts w:eastAsia="Times New Roman" w:cs="Times New Roman"/>
          <w:szCs w:val="24"/>
          <w:lang w:eastAsia="ru-RU"/>
        </w:rPr>
        <w:t xml:space="preserve">»  № </w:t>
      </w:r>
      <w:r>
        <w:rPr>
          <w:rFonts w:eastAsia="Times New Roman" w:cs="Times New Roman"/>
          <w:szCs w:val="24"/>
          <w:lang w:eastAsia="ru-RU"/>
        </w:rPr>
        <w:t>216</w:t>
      </w:r>
      <w:r w:rsidRPr="00223233">
        <w:rPr>
          <w:rFonts w:eastAsia="Times New Roman" w:cs="Times New Roman"/>
          <w:szCs w:val="24"/>
          <w:lang w:eastAsia="ru-RU"/>
        </w:rPr>
        <w:t xml:space="preserve"> на основании указания ОАО «ДРСК» от  </w:t>
      </w:r>
      <w:r>
        <w:rPr>
          <w:rFonts w:eastAsia="Times New Roman" w:cs="Times New Roman"/>
          <w:szCs w:val="24"/>
          <w:lang w:eastAsia="ru-RU"/>
        </w:rPr>
        <w:t>17.11</w:t>
      </w:r>
      <w:r w:rsidRPr="00223233">
        <w:rPr>
          <w:rFonts w:eastAsia="Times New Roman" w:cs="Times New Roman"/>
          <w:szCs w:val="24"/>
          <w:lang w:eastAsia="ru-RU"/>
        </w:rPr>
        <w:t xml:space="preserve">.2014 г. № </w:t>
      </w:r>
      <w:r>
        <w:rPr>
          <w:rFonts w:eastAsia="Times New Roman" w:cs="Times New Roman"/>
          <w:szCs w:val="24"/>
          <w:lang w:eastAsia="ru-RU"/>
        </w:rPr>
        <w:t>304</w:t>
      </w:r>
      <w:r w:rsidRPr="00223233">
        <w:rPr>
          <w:rFonts w:eastAsia="Times New Roman" w:cs="Times New Roman"/>
          <w:szCs w:val="24"/>
          <w:lang w:eastAsia="ru-RU"/>
        </w:rPr>
        <w:t>.</w:t>
      </w:r>
    </w:p>
    <w:p w:rsidR="009D34CA" w:rsidRPr="00223233" w:rsidRDefault="009D34CA" w:rsidP="009D34CA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szCs w:val="24"/>
          <w:lang w:eastAsia="ru-RU"/>
        </w:rPr>
        <w:t>Плановая стоимость закупки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b/>
          <w:i/>
          <w:sz w:val="26"/>
          <w:szCs w:val="26"/>
        </w:rPr>
        <w:t>1 350 000,00</w:t>
      </w:r>
      <w:r w:rsidRPr="00BC3A9B">
        <w:rPr>
          <w:b/>
          <w:i/>
          <w:sz w:val="26"/>
          <w:szCs w:val="26"/>
        </w:rPr>
        <w:t xml:space="preserve"> </w:t>
      </w:r>
      <w:r w:rsidRPr="00223233">
        <w:rPr>
          <w:b/>
          <w:i/>
          <w:szCs w:val="24"/>
        </w:rPr>
        <w:t>руб. без учета НДС</w:t>
      </w:r>
    </w:p>
    <w:p w:rsidR="003D5C05" w:rsidRPr="003D5C05" w:rsidRDefault="003D5C05" w:rsidP="00B678AC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3D5C05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CC54AD" w:rsidRPr="00CC54AD" w:rsidRDefault="00CC54AD" w:rsidP="00CC54AD">
      <w:pPr>
        <w:ind w:firstLine="708"/>
        <w:rPr>
          <w:rFonts w:eastAsia="Times New Roman" w:cs="Times New Roman"/>
          <w:bCs/>
          <w:caps/>
          <w:snapToGrid w:val="0"/>
          <w:szCs w:val="24"/>
          <w:lang w:eastAsia="ru-RU"/>
        </w:rPr>
      </w:pPr>
    </w:p>
    <w:p w:rsidR="00CC54AD" w:rsidRPr="00E0076C" w:rsidRDefault="00CC54AD" w:rsidP="00E0076C">
      <w:pPr>
        <w:ind w:firstLine="567"/>
        <w:rPr>
          <w:rFonts w:eastAsia="Times New Roman" w:cs="Times New Roman"/>
          <w:b/>
          <w:bCs/>
          <w:caps/>
          <w:szCs w:val="24"/>
          <w:lang w:eastAsia="ru-RU"/>
        </w:rPr>
      </w:pPr>
      <w:r w:rsidRPr="00CC54AD">
        <w:rPr>
          <w:rFonts w:eastAsia="Times New Roman" w:cs="Times New Roman"/>
          <w:b/>
          <w:bCs/>
          <w:caps/>
          <w:szCs w:val="24"/>
          <w:lang w:eastAsia="ru-RU"/>
        </w:rPr>
        <w:t>ПРИСУТСТВОВАЛИ:</w:t>
      </w:r>
      <w:r w:rsidR="00E0076C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="00E0076C">
        <w:rPr>
          <w:rFonts w:eastAsia="Times New Roman" w:cs="Times New Roman"/>
          <w:szCs w:val="24"/>
          <w:lang w:eastAsia="ru-RU"/>
        </w:rPr>
        <w:t xml:space="preserve"> члены постоянно действующей</w:t>
      </w:r>
      <w:r w:rsidR="005C7A5D">
        <w:rPr>
          <w:rFonts w:eastAsia="Times New Roman" w:cs="Times New Roman"/>
          <w:szCs w:val="24"/>
          <w:lang w:eastAsia="ru-RU"/>
        </w:rPr>
        <w:t xml:space="preserve"> Закупочной комиссии 2 уровня ОАО «ДРСК».</w:t>
      </w:r>
    </w:p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  <w:bookmarkStart w:id="2" w:name="_GoBack"/>
      <w:bookmarkEnd w:id="2"/>
    </w:p>
    <w:p w:rsidR="00CC54AD" w:rsidRPr="00CC54AD" w:rsidRDefault="00CC54AD" w:rsidP="00CC54AD">
      <w:pPr>
        <w:ind w:firstLine="0"/>
        <w:rPr>
          <w:rFonts w:eastAsia="Times New Roman" w:cs="Times New Roman"/>
          <w:b/>
          <w:caps/>
          <w:sz w:val="23"/>
          <w:szCs w:val="23"/>
          <w:lang w:eastAsia="ru-RU"/>
        </w:rPr>
      </w:pPr>
      <w:r w:rsidRPr="00CC54AD">
        <w:rPr>
          <w:rFonts w:eastAsia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CC54AD" w:rsidRPr="00CC54AD" w:rsidRDefault="00CC54AD" w:rsidP="00CC54AD">
      <w:pPr>
        <w:ind w:firstLine="567"/>
        <w:rPr>
          <w:rFonts w:eastAsia="Times New Roman" w:cs="Times New Roman"/>
          <w:i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1.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О признании предложений соответствующими условиям закупки</w:t>
      </w:r>
      <w:r w:rsidR="002F6CBD"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DD01BA" w:rsidRDefault="00CC54AD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2.</w:t>
      </w:r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О ранжировке 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предложений Участников закупки. </w:t>
      </w:r>
    </w:p>
    <w:p w:rsidR="00CC54AD" w:rsidRPr="00CC54AD" w:rsidRDefault="00DD01BA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>
        <w:rPr>
          <w:rFonts w:eastAsia="Times New Roman" w:cs="Times New Roman"/>
          <w:bCs/>
          <w:i/>
          <w:iCs/>
          <w:szCs w:val="23"/>
          <w:lang w:eastAsia="ru-RU"/>
        </w:rPr>
        <w:t xml:space="preserve">3.  </w:t>
      </w:r>
      <w:r w:rsidR="00CC54AD" w:rsidRPr="00CC54AD">
        <w:rPr>
          <w:rFonts w:eastAsia="Times New Roman" w:cs="Times New Roman"/>
          <w:bCs/>
          <w:i/>
          <w:iCs/>
          <w:szCs w:val="23"/>
          <w:lang w:eastAsia="ru-RU"/>
        </w:rPr>
        <w:t>Выбор победителя</w:t>
      </w:r>
      <w:r w:rsidR="002F6CBD"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CC54AD" w:rsidRPr="00CC54AD" w:rsidRDefault="00CC54AD" w:rsidP="00CC54AD">
      <w:pPr>
        <w:ind w:firstLine="0"/>
        <w:rPr>
          <w:rFonts w:eastAsia="Times New Roman" w:cs="Times New Roman"/>
          <w:bCs/>
          <w:i/>
          <w:iCs/>
          <w:szCs w:val="24"/>
          <w:lang w:eastAsia="ru-RU"/>
        </w:rPr>
      </w:pPr>
    </w:p>
    <w:p w:rsidR="00B87D88" w:rsidRPr="00B87D88" w:rsidRDefault="00B87D88" w:rsidP="00B87D88">
      <w:pPr>
        <w:ind w:firstLine="0"/>
        <w:rPr>
          <w:rFonts w:eastAsia="Times New Roman" w:cs="Times New Roman"/>
          <w:b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>ВОПРОС 1 «О признании предложений соответствующими условиям закупки»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420F2F" w:rsidRDefault="00B87D88" w:rsidP="00B87D88">
      <w:pPr>
        <w:tabs>
          <w:tab w:val="num" w:pos="2880"/>
        </w:tabs>
        <w:snapToGrid w:val="0"/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Предложения </w:t>
      </w:r>
      <w:r w:rsidR="009D34CA" w:rsidRPr="009D34CA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ООО «Доступная Азия»  (г. Благовещенск, Текстильная, 120/1 к.36)</w:t>
      </w:r>
      <w:r w:rsidR="009D34CA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, ООО «Амур-Контакт»</w:t>
      </w:r>
      <w:r w:rsidR="009D34CA" w:rsidRPr="00545FFB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 </w:t>
      </w:r>
      <w:r w:rsidR="009D34CA">
        <w:rPr>
          <w:rFonts w:eastAsia="Times New Roman" w:cs="Times New Roman"/>
          <w:color w:val="333333"/>
          <w:sz w:val="23"/>
          <w:szCs w:val="23"/>
          <w:lang w:eastAsia="ru-RU"/>
        </w:rPr>
        <w:t>(675000</w:t>
      </w:r>
      <w:r w:rsidR="009D34CA" w:rsidRPr="00545FFB">
        <w:rPr>
          <w:rFonts w:eastAsia="Times New Roman" w:cs="Times New Roman"/>
          <w:color w:val="333333"/>
          <w:sz w:val="23"/>
          <w:szCs w:val="23"/>
          <w:lang w:eastAsia="ru-RU"/>
        </w:rPr>
        <w:t xml:space="preserve"> Амурская обл., </w:t>
      </w:r>
      <w:r w:rsidR="009D34CA">
        <w:rPr>
          <w:rFonts w:eastAsia="Times New Roman" w:cs="Times New Roman"/>
          <w:color w:val="333333"/>
          <w:sz w:val="23"/>
          <w:szCs w:val="23"/>
          <w:lang w:eastAsia="ru-RU"/>
        </w:rPr>
        <w:t>г. Благовещенск, 1 км Новотроицкого шоссе, База Бакалея, склад № 7</w:t>
      </w:r>
      <w:r w:rsidR="009D34CA" w:rsidRPr="00545FFB">
        <w:rPr>
          <w:rFonts w:eastAsia="Times New Roman" w:cs="Times New Roman"/>
          <w:color w:val="333333"/>
          <w:sz w:val="23"/>
          <w:szCs w:val="23"/>
          <w:lang w:eastAsia="ru-RU"/>
        </w:rPr>
        <w:t>)</w:t>
      </w:r>
      <w:r w:rsidR="009D34CA"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признаются удовлетворяющим по существу условиям закупки. </w:t>
      </w:r>
    </w:p>
    <w:p w:rsidR="00B87D88" w:rsidRPr="00B87D88" w:rsidRDefault="00B87D88" w:rsidP="00B87D88">
      <w:pPr>
        <w:tabs>
          <w:tab w:val="num" w:pos="2880"/>
        </w:tabs>
        <w:snapToGrid w:val="0"/>
        <w:ind w:firstLine="567"/>
        <w:rPr>
          <w:rFonts w:eastAsia="Times New Roman"/>
          <w:b/>
          <w:i/>
          <w:szCs w:val="24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Предлагается принять данные предложения к дальнейшему рассмотрению.</w:t>
      </w:r>
    </w:p>
    <w:p w:rsidR="00B87D88" w:rsidRPr="001C4FA2" w:rsidRDefault="00B87D88" w:rsidP="00B87D88">
      <w:pPr>
        <w:ind w:firstLine="567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B87D88" w:rsidRPr="00B87D88" w:rsidRDefault="00B87D88" w:rsidP="00B87D88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>ВОПРОС 2  «О ранжировке предложений Участников закупки»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5528"/>
      </w:tblGrid>
      <w:tr w:rsidR="00420F2F" w:rsidRPr="00B87D88" w:rsidTr="001C4FA2">
        <w:tc>
          <w:tcPr>
            <w:tcW w:w="993" w:type="dxa"/>
            <w:shd w:val="clear" w:color="auto" w:fill="auto"/>
          </w:tcPr>
          <w:p w:rsidR="00420F2F" w:rsidRPr="00B87D88" w:rsidRDefault="00420F2F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Место в ранжировке</w:t>
            </w:r>
          </w:p>
        </w:tc>
        <w:tc>
          <w:tcPr>
            <w:tcW w:w="3119" w:type="dxa"/>
            <w:shd w:val="clear" w:color="auto" w:fill="auto"/>
          </w:tcPr>
          <w:p w:rsidR="00420F2F" w:rsidRPr="00B87D88" w:rsidRDefault="00420F2F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528" w:type="dxa"/>
            <w:shd w:val="clear" w:color="auto" w:fill="auto"/>
          </w:tcPr>
          <w:p w:rsidR="00420F2F" w:rsidRPr="00B87D88" w:rsidRDefault="00420F2F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Цена заявки, руб. без учета НДС </w:t>
            </w:r>
            <w:r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и  и</w:t>
            </w: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ные существенные условия</w:t>
            </w:r>
          </w:p>
        </w:tc>
      </w:tr>
      <w:tr w:rsidR="009D34CA" w:rsidRPr="00B87D88" w:rsidTr="001C4FA2">
        <w:tc>
          <w:tcPr>
            <w:tcW w:w="993" w:type="dxa"/>
            <w:shd w:val="clear" w:color="auto" w:fill="auto"/>
          </w:tcPr>
          <w:p w:rsidR="009D34CA" w:rsidRPr="00B87D88" w:rsidRDefault="009D34CA" w:rsidP="00B87D88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highlight w:val="yellow"/>
                <w:lang w:eastAsia="ru-RU"/>
              </w:rPr>
            </w:pPr>
            <w:r w:rsidRPr="00B87D88">
              <w:rPr>
                <w:rFonts w:eastAsia="Times New Roman" w:cs="Times New Roman"/>
                <w:snapToGrid w:val="0"/>
                <w:szCs w:val="24"/>
                <w:lang w:eastAsia="ru-RU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9D34CA" w:rsidRPr="00545FFB" w:rsidRDefault="009D34CA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ООО «Доступная Азия» </w:t>
            </w: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(г. Благовещенск, 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Текстильная, 120/1 к.36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9D34CA" w:rsidRDefault="009D34CA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Общая стоимость </w:t>
            </w: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1 350 000,00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 руб.  без учета НДС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в том числе суммарная стоимость единицы каждой позиции закупаемой продукции </w:t>
            </w: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2 294,00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без НДС (НДС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не предусмотрен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)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.</w:t>
            </w:r>
          </w:p>
          <w:p w:rsidR="009D34CA" w:rsidRDefault="009D34CA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поставки: 01.01.2015-31.12.2015 г.</w:t>
            </w:r>
          </w:p>
          <w:p w:rsidR="009D34CA" w:rsidRDefault="009D34CA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Условие оплаты: безналичный расчет с отсрочкой платежа 30 банковских дней.</w:t>
            </w:r>
          </w:p>
          <w:p w:rsidR="009D34CA" w:rsidRPr="00545FFB" w:rsidRDefault="009D34CA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действия оферты: до 01 февраля 2015 г.</w:t>
            </w:r>
          </w:p>
        </w:tc>
      </w:tr>
      <w:tr w:rsidR="009D34CA" w:rsidRPr="00B87D88" w:rsidTr="001C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B87D88" w:rsidRDefault="009D34CA" w:rsidP="00B87D88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B87D88">
              <w:rPr>
                <w:rFonts w:eastAsia="Times New Roman" w:cs="Times New Roman"/>
                <w:snapToGrid w:val="0"/>
                <w:szCs w:val="24"/>
                <w:lang w:eastAsia="ru-RU"/>
              </w:rPr>
              <w:t>2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Pr="00545FFB" w:rsidRDefault="009D34CA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«Амур-Контакт»</w:t>
            </w: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(675000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Амурская обл., 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г. Благовещенск, 1 км Новотроицкого шоссе, База Бакалея, склад № 7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CA" w:rsidRDefault="009D34CA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Общая стоимость </w:t>
            </w: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1 350 000,00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 руб.  без учета НДС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в том числе суммарная стоимость единицы каждой позиции закупаемой продукции </w:t>
            </w: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2 629,00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без НДС (НДС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не предусмотрен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)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.</w:t>
            </w:r>
          </w:p>
          <w:p w:rsidR="009D34CA" w:rsidRDefault="009D34CA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поставки: 01.01.2015-31.12.2015 г.</w:t>
            </w:r>
          </w:p>
          <w:p w:rsidR="009D34CA" w:rsidRDefault="009D34CA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Условие оплаты: </w:t>
            </w:r>
            <w:r w:rsidRPr="008B4A42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Расчет производится поэтапно за фактически полученное количество Товара, в срок  </w:t>
            </w:r>
            <w:r w:rsidRPr="008B4A42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до 30-31числа месяца поставки, путем перечисления денежных средств на расчетный счет Продавца или  передачей наличных денежных средств в кассу Продавца. В случае, когда стоимость фактически полученного Товара превысит стоимость оплаты  текущего месяца, доплата будет производиться в следующем месяце. В случае, когда стоимость оплаченного Товара будет превышать стоимость полученной продукции, срок поставки увеличивается на 30 календарных дней.</w:t>
            </w:r>
          </w:p>
          <w:p w:rsidR="009D34CA" w:rsidRPr="00545FFB" w:rsidRDefault="009D34CA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действия оферты: до 31 декабря 2015 г.</w:t>
            </w:r>
          </w:p>
        </w:tc>
      </w:tr>
    </w:tbl>
    <w:p w:rsidR="00B87D88" w:rsidRPr="00B87D88" w:rsidRDefault="00B87D88" w:rsidP="00B87D88">
      <w:pPr>
        <w:ind w:firstLine="0"/>
        <w:rPr>
          <w:rFonts w:eastAsia="Times New Roman" w:cs="Times New Roman"/>
          <w:b/>
          <w:snapToGrid w:val="0"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  <w:lastRenderedPageBreak/>
        <w:t>ВОПРОС 3 «Выбор победителя»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420F2F" w:rsidRPr="009D34CA" w:rsidRDefault="00B87D88" w:rsidP="009D34CA">
      <w:pPr>
        <w:snapToGrid w:val="0"/>
        <w:ind w:firstLine="567"/>
        <w:rPr>
          <w:rFonts w:eastAsia="Times New Roman"/>
          <w:b/>
          <w:i/>
          <w:color w:val="333333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На основании вышеприведенной ранжировки предложений предлагается признать Победителем Участника, занявшего первое место, а именно:</w:t>
      </w:r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 </w:t>
      </w:r>
      <w:r w:rsidR="009D34CA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ООО «Доступная Азия» </w:t>
      </w:r>
      <w:r w:rsidR="009D34CA" w:rsidRPr="00545FFB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 </w:t>
      </w:r>
      <w:r w:rsidR="009D34CA" w:rsidRPr="00545FFB">
        <w:rPr>
          <w:rFonts w:eastAsia="Times New Roman" w:cs="Times New Roman"/>
          <w:color w:val="333333"/>
          <w:sz w:val="23"/>
          <w:szCs w:val="23"/>
          <w:lang w:eastAsia="ru-RU"/>
        </w:rPr>
        <w:t xml:space="preserve">(г. Благовещенск, </w:t>
      </w:r>
      <w:r w:rsidR="009D34CA">
        <w:rPr>
          <w:rFonts w:eastAsia="Times New Roman" w:cs="Times New Roman"/>
          <w:color w:val="333333"/>
          <w:sz w:val="23"/>
          <w:szCs w:val="23"/>
          <w:lang w:eastAsia="ru-RU"/>
        </w:rPr>
        <w:t>Текстильная, 120/1 к.36</w:t>
      </w:r>
      <w:r w:rsidR="009D34CA" w:rsidRPr="00545FFB">
        <w:rPr>
          <w:rFonts w:eastAsia="Times New Roman" w:cs="Times New Roman"/>
          <w:color w:val="333333"/>
          <w:sz w:val="23"/>
          <w:szCs w:val="23"/>
          <w:lang w:eastAsia="ru-RU"/>
        </w:rPr>
        <w:t>)</w:t>
      </w:r>
      <w:r w:rsidR="009D34CA">
        <w:rPr>
          <w:rFonts w:eastAsia="Times New Roman" w:cs="Times New Roman"/>
          <w:color w:val="333333"/>
          <w:sz w:val="23"/>
          <w:szCs w:val="23"/>
          <w:lang w:eastAsia="ru-RU"/>
        </w:rPr>
        <w:t xml:space="preserve">. 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Предложение на </w:t>
      </w:r>
      <w:r w:rsidR="00420F2F">
        <w:rPr>
          <w:rFonts w:eastAsia="Times New Roman" w:cs="Times New Roman"/>
          <w:snapToGrid w:val="0"/>
          <w:szCs w:val="24"/>
          <w:lang w:eastAsia="ru-RU"/>
        </w:rPr>
        <w:t xml:space="preserve">общую </w:t>
      </w:r>
      <w:r w:rsidR="00420F2F" w:rsidRPr="00420F2F">
        <w:rPr>
          <w:rFonts w:eastAsia="Times New Roman"/>
          <w:b/>
          <w:i/>
          <w:color w:val="333333"/>
          <w:szCs w:val="24"/>
          <w:lang w:eastAsia="ru-RU"/>
        </w:rPr>
        <w:t xml:space="preserve">стоимость </w:t>
      </w:r>
      <w:r w:rsidR="009D34CA" w:rsidRPr="009D34CA">
        <w:rPr>
          <w:rFonts w:eastAsia="Times New Roman"/>
          <w:b/>
          <w:i/>
          <w:color w:val="333333"/>
          <w:szCs w:val="24"/>
          <w:lang w:eastAsia="ru-RU"/>
        </w:rPr>
        <w:t xml:space="preserve">1 350 000,00 руб.  без учета НДС, </w:t>
      </w:r>
      <w:r w:rsidR="009D34CA" w:rsidRPr="009D34CA">
        <w:rPr>
          <w:rFonts w:eastAsia="Times New Roman"/>
          <w:color w:val="333333"/>
          <w:szCs w:val="24"/>
          <w:lang w:eastAsia="ru-RU"/>
        </w:rPr>
        <w:t>в том числе суммарная стоимость единицы каждой позиции закупаемой продукции</w:t>
      </w:r>
      <w:r w:rsidR="009D34CA" w:rsidRPr="009D34CA">
        <w:rPr>
          <w:rFonts w:eastAsia="Times New Roman"/>
          <w:b/>
          <w:i/>
          <w:color w:val="333333"/>
          <w:szCs w:val="24"/>
          <w:lang w:eastAsia="ru-RU"/>
        </w:rPr>
        <w:t xml:space="preserve"> 2 294,00 руб.</w:t>
      </w:r>
      <w:r w:rsidR="009D34CA">
        <w:rPr>
          <w:rFonts w:eastAsia="Times New Roman"/>
          <w:b/>
          <w:i/>
          <w:color w:val="333333"/>
          <w:szCs w:val="24"/>
          <w:lang w:eastAsia="ru-RU"/>
        </w:rPr>
        <w:t xml:space="preserve"> без НДС (НДС не предусмотрен). </w:t>
      </w:r>
      <w:r w:rsidR="009D34CA" w:rsidRPr="009D34CA">
        <w:rPr>
          <w:rFonts w:eastAsia="Times New Roman"/>
          <w:color w:val="333333"/>
          <w:szCs w:val="24"/>
          <w:lang w:eastAsia="ru-RU"/>
        </w:rPr>
        <w:t>Срок поставки: 01.01.2015-31.12.2015 г.</w:t>
      </w:r>
      <w:r w:rsidR="009D34CA">
        <w:rPr>
          <w:rFonts w:eastAsia="Times New Roman"/>
          <w:b/>
          <w:i/>
          <w:color w:val="333333"/>
          <w:szCs w:val="24"/>
          <w:lang w:eastAsia="ru-RU"/>
        </w:rPr>
        <w:t xml:space="preserve"> </w:t>
      </w:r>
      <w:r w:rsidR="009D34CA" w:rsidRPr="009D34CA">
        <w:rPr>
          <w:rFonts w:eastAsia="Times New Roman"/>
          <w:color w:val="333333"/>
          <w:szCs w:val="24"/>
          <w:lang w:eastAsia="ru-RU"/>
        </w:rPr>
        <w:t>Условие оплаты: безналичный расчет с отсрочкой платежа 30 банковских дней.</w:t>
      </w:r>
      <w:r w:rsidR="009D34CA">
        <w:rPr>
          <w:rFonts w:eastAsia="Times New Roman"/>
          <w:b/>
          <w:i/>
          <w:color w:val="333333"/>
          <w:szCs w:val="24"/>
          <w:lang w:eastAsia="ru-RU"/>
        </w:rPr>
        <w:t xml:space="preserve"> </w:t>
      </w:r>
      <w:r w:rsidR="009D34CA" w:rsidRPr="009D34CA">
        <w:rPr>
          <w:rFonts w:eastAsia="Times New Roman"/>
          <w:color w:val="333333"/>
          <w:szCs w:val="24"/>
          <w:lang w:eastAsia="ru-RU"/>
        </w:rPr>
        <w:t>Срок действия оферты: до 01 февраля 2015 г.</w:t>
      </w:r>
    </w:p>
    <w:p w:rsidR="009D34CA" w:rsidRDefault="009D34CA" w:rsidP="00420F2F">
      <w:pPr>
        <w:snapToGrid w:val="0"/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</w:p>
    <w:p w:rsidR="00B87D88" w:rsidRPr="00B87D88" w:rsidRDefault="00B87D88" w:rsidP="00420F2F">
      <w:pPr>
        <w:snapToGrid w:val="0"/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  <w:r w:rsidRPr="00B87D88">
        <w:rPr>
          <w:rFonts w:eastAsia="Times New Roman" w:cs="Times New Roman"/>
          <w:b/>
          <w:snapToGrid w:val="0"/>
          <w:sz w:val="23"/>
          <w:szCs w:val="23"/>
          <w:lang w:eastAsia="ru-RU"/>
        </w:rPr>
        <w:t>РЕШИЛИ:</w:t>
      </w:r>
    </w:p>
    <w:p w:rsidR="00B87D88" w:rsidRPr="00B87D88" w:rsidRDefault="00B87D88" w:rsidP="00A8043E">
      <w:pPr>
        <w:numPr>
          <w:ilvl w:val="0"/>
          <w:numId w:val="2"/>
        </w:numPr>
        <w:tabs>
          <w:tab w:val="left" w:pos="567"/>
          <w:tab w:val="left" w:pos="993"/>
        </w:tabs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Признать предложения</w:t>
      </w:r>
      <w:r w:rsidRPr="00B87D88">
        <w:rPr>
          <w:rFonts w:eastAsia="Times New Roman" w:cs="Times New Roman"/>
          <w:snapToGrid w:val="0"/>
          <w:sz w:val="23"/>
          <w:szCs w:val="23"/>
          <w:lang w:eastAsia="ru-RU"/>
        </w:rPr>
        <w:t xml:space="preserve"> </w:t>
      </w:r>
      <w:r w:rsidR="009D34CA" w:rsidRPr="009D34CA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ООО «Доступная Азия»  (г. Благовещенск, Текстильная, 120/1 к.36)</w:t>
      </w:r>
      <w:r w:rsidR="009D34CA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, ООО «Амур-Контакт»</w:t>
      </w:r>
      <w:r w:rsidR="009D34CA" w:rsidRPr="00545FFB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 </w:t>
      </w:r>
      <w:r w:rsidR="009D34CA">
        <w:rPr>
          <w:rFonts w:eastAsia="Times New Roman" w:cs="Times New Roman"/>
          <w:color w:val="333333"/>
          <w:sz w:val="23"/>
          <w:szCs w:val="23"/>
          <w:lang w:eastAsia="ru-RU"/>
        </w:rPr>
        <w:t>(675000</w:t>
      </w:r>
      <w:r w:rsidR="009D34CA" w:rsidRPr="00545FFB">
        <w:rPr>
          <w:rFonts w:eastAsia="Times New Roman" w:cs="Times New Roman"/>
          <w:color w:val="333333"/>
          <w:sz w:val="23"/>
          <w:szCs w:val="23"/>
          <w:lang w:eastAsia="ru-RU"/>
        </w:rPr>
        <w:t xml:space="preserve"> Амурская обл., </w:t>
      </w:r>
      <w:r w:rsidR="009D34CA">
        <w:rPr>
          <w:rFonts w:eastAsia="Times New Roman" w:cs="Times New Roman"/>
          <w:color w:val="333333"/>
          <w:sz w:val="23"/>
          <w:szCs w:val="23"/>
          <w:lang w:eastAsia="ru-RU"/>
        </w:rPr>
        <w:t>г. Благовещенск, 1 км Новотроицкого шоссе, База Бакалея, склад № 7</w:t>
      </w:r>
      <w:r w:rsidR="009D34CA" w:rsidRPr="00545FFB">
        <w:rPr>
          <w:rFonts w:eastAsia="Times New Roman" w:cs="Times New Roman"/>
          <w:color w:val="333333"/>
          <w:sz w:val="23"/>
          <w:szCs w:val="23"/>
          <w:lang w:eastAsia="ru-RU"/>
        </w:rPr>
        <w:t>)</w:t>
      </w:r>
      <w:r w:rsidRPr="00B87D88">
        <w:rPr>
          <w:rFonts w:eastAsia="Times New Roman"/>
          <w:b/>
          <w:i/>
          <w:szCs w:val="24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>соответствующими условиям закупки.</w:t>
      </w:r>
    </w:p>
    <w:p w:rsidR="00B87D88" w:rsidRPr="001C4FA2" w:rsidRDefault="00B87D88" w:rsidP="00B87D88">
      <w:pPr>
        <w:tabs>
          <w:tab w:val="left" w:pos="567"/>
          <w:tab w:val="left" w:pos="993"/>
        </w:tabs>
        <w:ind w:left="567" w:firstLine="0"/>
        <w:contextualSpacing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B87D88" w:rsidRPr="00B87D88" w:rsidRDefault="00B87D88" w:rsidP="00B87D88">
      <w:pPr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Утвердить ранжировку предложений:</w:t>
      </w:r>
    </w:p>
    <w:p w:rsidR="00B87D88" w:rsidRPr="00B87D88" w:rsidRDefault="00B87D88" w:rsidP="00A8043E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место:</w:t>
      </w:r>
      <w:r w:rsidRPr="00B87D88">
        <w:rPr>
          <w:rFonts w:eastAsia="Times New Roman"/>
          <w:b/>
          <w:i/>
          <w:szCs w:val="24"/>
        </w:rPr>
        <w:t xml:space="preserve"> </w:t>
      </w:r>
      <w:r w:rsidR="009D34CA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ООО «Доступная Азия» </w:t>
      </w:r>
      <w:r w:rsidR="009D34CA" w:rsidRPr="00545FFB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 </w:t>
      </w:r>
      <w:r w:rsidR="001C4FA2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г. Благовещенск;</w:t>
      </w:r>
    </w:p>
    <w:p w:rsidR="00B87D88" w:rsidRPr="00420F2F" w:rsidRDefault="00B87D88" w:rsidP="00A8043E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место: </w:t>
      </w:r>
      <w:r w:rsidR="009D34CA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ООО «Амур-Контакт»</w:t>
      </w:r>
      <w:r w:rsidR="009D34CA" w:rsidRPr="00545FFB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 </w:t>
      </w:r>
      <w:r w:rsidR="009D34CA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 г. Благовещенск</w:t>
      </w:r>
    </w:p>
    <w:p w:rsidR="00B87D88" w:rsidRPr="001C4FA2" w:rsidRDefault="00B87D88" w:rsidP="00B87D88">
      <w:pPr>
        <w:ind w:left="720" w:firstLine="0"/>
        <w:contextualSpacing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9D34CA" w:rsidRPr="009D34CA" w:rsidRDefault="00B87D88" w:rsidP="009D34CA">
      <w:pPr>
        <w:snapToGrid w:val="0"/>
        <w:ind w:firstLine="567"/>
        <w:rPr>
          <w:rFonts w:eastAsia="Times New Roman"/>
          <w:b/>
          <w:i/>
          <w:color w:val="333333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3. Признать Победителем </w:t>
      </w:r>
      <w:r w:rsidR="001C4FA2">
        <w:rPr>
          <w:rFonts w:eastAsia="Times New Roman" w:cs="Times New Roman"/>
          <w:snapToGrid w:val="0"/>
          <w:szCs w:val="24"/>
          <w:lang w:eastAsia="ru-RU"/>
        </w:rPr>
        <w:t>открытого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 запроса цен:</w:t>
      </w:r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  <w:r w:rsidR="009D34CA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ООО «Доступная Азия» </w:t>
      </w:r>
      <w:r w:rsidR="009D34CA" w:rsidRPr="00545FFB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 </w:t>
      </w:r>
      <w:r w:rsidR="009D34CA" w:rsidRPr="00545FFB">
        <w:rPr>
          <w:rFonts w:eastAsia="Times New Roman" w:cs="Times New Roman"/>
          <w:color w:val="333333"/>
          <w:sz w:val="23"/>
          <w:szCs w:val="23"/>
          <w:lang w:eastAsia="ru-RU"/>
        </w:rPr>
        <w:t xml:space="preserve">(г. Благовещенск, </w:t>
      </w:r>
      <w:r w:rsidR="009D34CA">
        <w:rPr>
          <w:rFonts w:eastAsia="Times New Roman" w:cs="Times New Roman"/>
          <w:color w:val="333333"/>
          <w:sz w:val="23"/>
          <w:szCs w:val="23"/>
          <w:lang w:eastAsia="ru-RU"/>
        </w:rPr>
        <w:t>Текстильная, 120/1 к.36</w:t>
      </w:r>
      <w:r w:rsidR="009D34CA" w:rsidRPr="00545FFB">
        <w:rPr>
          <w:rFonts w:eastAsia="Times New Roman" w:cs="Times New Roman"/>
          <w:color w:val="333333"/>
          <w:sz w:val="23"/>
          <w:szCs w:val="23"/>
          <w:lang w:eastAsia="ru-RU"/>
        </w:rPr>
        <w:t>)</w:t>
      </w:r>
      <w:r w:rsidR="009D34CA">
        <w:rPr>
          <w:rFonts w:eastAsia="Times New Roman" w:cs="Times New Roman"/>
          <w:color w:val="333333"/>
          <w:sz w:val="23"/>
          <w:szCs w:val="23"/>
          <w:lang w:eastAsia="ru-RU"/>
        </w:rPr>
        <w:t xml:space="preserve">. </w:t>
      </w:r>
      <w:r w:rsidR="009D34CA"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Предложение на </w:t>
      </w:r>
      <w:r w:rsidR="009D34CA">
        <w:rPr>
          <w:rFonts w:eastAsia="Times New Roman" w:cs="Times New Roman"/>
          <w:snapToGrid w:val="0"/>
          <w:szCs w:val="24"/>
          <w:lang w:eastAsia="ru-RU"/>
        </w:rPr>
        <w:t xml:space="preserve">общую </w:t>
      </w:r>
      <w:r w:rsidR="009D34CA" w:rsidRPr="00420F2F">
        <w:rPr>
          <w:rFonts w:eastAsia="Times New Roman"/>
          <w:b/>
          <w:i/>
          <w:color w:val="333333"/>
          <w:szCs w:val="24"/>
          <w:lang w:eastAsia="ru-RU"/>
        </w:rPr>
        <w:t xml:space="preserve">стоимость </w:t>
      </w:r>
      <w:r w:rsidR="009D34CA" w:rsidRPr="009D34CA">
        <w:rPr>
          <w:rFonts w:eastAsia="Times New Roman"/>
          <w:b/>
          <w:i/>
          <w:color w:val="333333"/>
          <w:szCs w:val="24"/>
          <w:lang w:eastAsia="ru-RU"/>
        </w:rPr>
        <w:t xml:space="preserve">1 350 000,00 руб.  без учета НДС, </w:t>
      </w:r>
      <w:r w:rsidR="009D34CA" w:rsidRPr="009D34CA">
        <w:rPr>
          <w:rFonts w:eastAsia="Times New Roman"/>
          <w:color w:val="333333"/>
          <w:szCs w:val="24"/>
          <w:lang w:eastAsia="ru-RU"/>
        </w:rPr>
        <w:t>в том числе суммарная стоимость единицы каждой позиции закупаемой продукции</w:t>
      </w:r>
      <w:r w:rsidR="009D34CA" w:rsidRPr="009D34CA">
        <w:rPr>
          <w:rFonts w:eastAsia="Times New Roman"/>
          <w:b/>
          <w:i/>
          <w:color w:val="333333"/>
          <w:szCs w:val="24"/>
          <w:lang w:eastAsia="ru-RU"/>
        </w:rPr>
        <w:t xml:space="preserve"> 2 294,00 руб.</w:t>
      </w:r>
      <w:r w:rsidR="009D34CA">
        <w:rPr>
          <w:rFonts w:eastAsia="Times New Roman"/>
          <w:b/>
          <w:i/>
          <w:color w:val="333333"/>
          <w:szCs w:val="24"/>
          <w:lang w:eastAsia="ru-RU"/>
        </w:rPr>
        <w:t xml:space="preserve"> без НДС (НДС не предусмотрен). </w:t>
      </w:r>
      <w:r w:rsidR="009D34CA" w:rsidRPr="009D34CA">
        <w:rPr>
          <w:rFonts w:eastAsia="Times New Roman"/>
          <w:color w:val="333333"/>
          <w:szCs w:val="24"/>
          <w:lang w:eastAsia="ru-RU"/>
        </w:rPr>
        <w:t>Срок поставки: 01.01.2015-31.12.2015 г.</w:t>
      </w:r>
      <w:r w:rsidR="009D34CA">
        <w:rPr>
          <w:rFonts w:eastAsia="Times New Roman"/>
          <w:b/>
          <w:i/>
          <w:color w:val="333333"/>
          <w:szCs w:val="24"/>
          <w:lang w:eastAsia="ru-RU"/>
        </w:rPr>
        <w:t xml:space="preserve"> </w:t>
      </w:r>
      <w:r w:rsidR="009D34CA" w:rsidRPr="009D34CA">
        <w:rPr>
          <w:rFonts w:eastAsia="Times New Roman"/>
          <w:color w:val="333333"/>
          <w:szCs w:val="24"/>
          <w:lang w:eastAsia="ru-RU"/>
        </w:rPr>
        <w:t>Условие оплаты: безналичный расчет с отсрочкой платежа 30 банковских дней.</w:t>
      </w:r>
      <w:r w:rsidR="009D34CA">
        <w:rPr>
          <w:rFonts w:eastAsia="Times New Roman"/>
          <w:b/>
          <w:i/>
          <w:color w:val="333333"/>
          <w:szCs w:val="24"/>
          <w:lang w:eastAsia="ru-RU"/>
        </w:rPr>
        <w:t xml:space="preserve"> </w:t>
      </w:r>
      <w:r w:rsidR="009D34CA" w:rsidRPr="009D34CA">
        <w:rPr>
          <w:rFonts w:eastAsia="Times New Roman"/>
          <w:color w:val="333333"/>
          <w:szCs w:val="24"/>
          <w:lang w:eastAsia="ru-RU"/>
        </w:rPr>
        <w:t>Срок действия оферты: до 01 февраля 2015 г.</w:t>
      </w:r>
    </w:p>
    <w:tbl>
      <w:tblPr>
        <w:tblW w:w="4897" w:type="pct"/>
        <w:tblCellSpacing w:w="15" w:type="dxa"/>
        <w:tblInd w:w="-36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C54AD" w:rsidRPr="002231D2" w:rsidTr="001C4FA2">
        <w:trPr>
          <w:trHeight w:val="481"/>
          <w:tblCellSpacing w:w="15" w:type="dxa"/>
        </w:trPr>
        <w:tc>
          <w:tcPr>
            <w:tcW w:w="5244" w:type="dxa"/>
          </w:tcPr>
          <w:p w:rsidR="009D34CA" w:rsidRDefault="009D34CA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</w:p>
          <w:p w:rsidR="009D34CA" w:rsidRDefault="009D34CA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</w:p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1C4FA2">
            <w:pPr>
              <w:autoSpaceDE w:val="0"/>
              <w:autoSpaceDN w:val="0"/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1C4FA2">
        <w:trPr>
          <w:trHeight w:val="474"/>
          <w:tblCellSpacing w:w="15" w:type="dxa"/>
        </w:trPr>
        <w:tc>
          <w:tcPr>
            <w:tcW w:w="5244" w:type="dxa"/>
          </w:tcPr>
          <w:p w:rsidR="00CC54AD" w:rsidRPr="002231D2" w:rsidRDefault="001C4FA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>Моторина О.А.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  <w:tr w:rsidR="00CC54AD" w:rsidRPr="002231D2" w:rsidTr="001C4FA2">
        <w:trPr>
          <w:trHeight w:val="472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1C4FA2">
        <w:trPr>
          <w:trHeight w:val="492"/>
          <w:tblCellSpacing w:w="15" w:type="dxa"/>
        </w:trPr>
        <w:tc>
          <w:tcPr>
            <w:tcW w:w="5244" w:type="dxa"/>
          </w:tcPr>
          <w:p w:rsidR="00CC54AD" w:rsidRPr="002231D2" w:rsidRDefault="0097717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Коротаева Т.В.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</w:tbl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546420" w:rsidRDefault="00A667B1"/>
    <w:sectPr w:rsidR="00546420" w:rsidSect="001C4FA2">
      <w:headerReference w:type="default" r:id="rId9"/>
      <w:footerReference w:type="default" r:id="rId10"/>
      <w:pgSz w:w="11906" w:h="16838"/>
      <w:pgMar w:top="1134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B1" w:rsidRDefault="00A667B1">
      <w:r>
        <w:separator/>
      </w:r>
    </w:p>
  </w:endnote>
  <w:endnote w:type="continuationSeparator" w:id="0">
    <w:p w:rsidR="00A667B1" w:rsidRDefault="00A6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20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20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A66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B1" w:rsidRDefault="00A667B1">
      <w:r>
        <w:separator/>
      </w:r>
    </w:p>
  </w:footnote>
  <w:footnote w:type="continuationSeparator" w:id="0">
    <w:p w:rsidR="00A667B1" w:rsidRDefault="00A66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355095">
    <w:pPr>
      <w:pStyle w:val="a3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C4FA2">
      <w:rPr>
        <w:i/>
        <w:sz w:val="20"/>
      </w:rPr>
      <w:t>21</w:t>
    </w:r>
    <w:r w:rsidR="009D34CA">
      <w:rPr>
        <w:i/>
        <w:sz w:val="20"/>
      </w:rPr>
      <w:t>6</w:t>
    </w:r>
    <w:r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9D34CA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B41"/>
    <w:multiLevelType w:val="hybridMultilevel"/>
    <w:tmpl w:val="FE8A8654"/>
    <w:lvl w:ilvl="0" w:tplc="2BFE2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16B93"/>
    <w:rsid w:val="00074E2E"/>
    <w:rsid w:val="00084226"/>
    <w:rsid w:val="000A0863"/>
    <w:rsid w:val="000A2C63"/>
    <w:rsid w:val="000C15A3"/>
    <w:rsid w:val="000C5239"/>
    <w:rsid w:val="001378C8"/>
    <w:rsid w:val="00151859"/>
    <w:rsid w:val="001641F9"/>
    <w:rsid w:val="001815DC"/>
    <w:rsid w:val="001C4FA2"/>
    <w:rsid w:val="002231D2"/>
    <w:rsid w:val="00223E25"/>
    <w:rsid w:val="00247BB0"/>
    <w:rsid w:val="00282835"/>
    <w:rsid w:val="00293F3D"/>
    <w:rsid w:val="002B6BF4"/>
    <w:rsid w:val="002D3EA6"/>
    <w:rsid w:val="002F6CBD"/>
    <w:rsid w:val="00354449"/>
    <w:rsid w:val="003C18BD"/>
    <w:rsid w:val="003D5C05"/>
    <w:rsid w:val="003F1B9D"/>
    <w:rsid w:val="00420F2F"/>
    <w:rsid w:val="00460846"/>
    <w:rsid w:val="00517B4D"/>
    <w:rsid w:val="00592879"/>
    <w:rsid w:val="005C1767"/>
    <w:rsid w:val="005C7A5D"/>
    <w:rsid w:val="00620773"/>
    <w:rsid w:val="006856E0"/>
    <w:rsid w:val="006B4478"/>
    <w:rsid w:val="006E2460"/>
    <w:rsid w:val="00731FBD"/>
    <w:rsid w:val="007820A9"/>
    <w:rsid w:val="008514BF"/>
    <w:rsid w:val="008A3B28"/>
    <w:rsid w:val="008B6C6E"/>
    <w:rsid w:val="008D50D3"/>
    <w:rsid w:val="009345D8"/>
    <w:rsid w:val="0095299B"/>
    <w:rsid w:val="00965FBC"/>
    <w:rsid w:val="00977172"/>
    <w:rsid w:val="00980153"/>
    <w:rsid w:val="009A7C94"/>
    <w:rsid w:val="009D338B"/>
    <w:rsid w:val="009D34CA"/>
    <w:rsid w:val="009E02B1"/>
    <w:rsid w:val="00A3551B"/>
    <w:rsid w:val="00A667B1"/>
    <w:rsid w:val="00A76E16"/>
    <w:rsid w:val="00A8043E"/>
    <w:rsid w:val="00AB3950"/>
    <w:rsid w:val="00AC62EC"/>
    <w:rsid w:val="00B04A33"/>
    <w:rsid w:val="00B678AC"/>
    <w:rsid w:val="00B87D88"/>
    <w:rsid w:val="00C461A4"/>
    <w:rsid w:val="00C55AEC"/>
    <w:rsid w:val="00C75312"/>
    <w:rsid w:val="00C8149B"/>
    <w:rsid w:val="00CC54AD"/>
    <w:rsid w:val="00CD099F"/>
    <w:rsid w:val="00D6120E"/>
    <w:rsid w:val="00D839B4"/>
    <w:rsid w:val="00DD01BA"/>
    <w:rsid w:val="00DF2F4B"/>
    <w:rsid w:val="00E0076C"/>
    <w:rsid w:val="00E22B7D"/>
    <w:rsid w:val="00E40EED"/>
    <w:rsid w:val="00E71C7A"/>
    <w:rsid w:val="00ED30DB"/>
    <w:rsid w:val="00F30907"/>
    <w:rsid w:val="00F408F4"/>
    <w:rsid w:val="00F4614C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41</cp:revision>
  <cp:lastPrinted>2014-12-15T06:29:00Z</cp:lastPrinted>
  <dcterms:created xsi:type="dcterms:W3CDTF">2014-09-08T07:08:00Z</dcterms:created>
  <dcterms:modified xsi:type="dcterms:W3CDTF">2014-12-15T06:29:00Z</dcterms:modified>
</cp:coreProperties>
</file>