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0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F178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F178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CC7B28">
              <w:rPr>
                <w:b/>
                <w:szCs w:val="28"/>
              </w:rPr>
              <w:t xml:space="preserve">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1F1784" w:rsidRPr="001F1784" w:rsidRDefault="009F683E" w:rsidP="001F1784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1F1784">
        <w:rPr>
          <w:sz w:val="24"/>
        </w:rPr>
        <w:t>436810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1F1784">
        <w:rPr>
          <w:sz w:val="24"/>
        </w:rPr>
        <w:t>Договора</w:t>
      </w:r>
      <w:proofErr w:type="gramEnd"/>
      <w:r w:rsidR="00A6748D" w:rsidRPr="001F1784">
        <w:rPr>
          <w:sz w:val="24"/>
        </w:rPr>
        <w:t xml:space="preserve"> на выполнение </w:t>
      </w:r>
      <w:r w:rsidR="007A76F0" w:rsidRPr="001F1784">
        <w:rPr>
          <w:sz w:val="24"/>
        </w:rPr>
        <w:t>работ</w:t>
      </w:r>
      <w:r w:rsidR="00231139" w:rsidRPr="001F1784">
        <w:rPr>
          <w:b/>
          <w:bCs/>
          <w:i/>
          <w:sz w:val="24"/>
        </w:rPr>
        <w:t xml:space="preserve"> </w:t>
      </w:r>
      <w:r w:rsidR="00BF5BA0" w:rsidRPr="001F1784">
        <w:rPr>
          <w:sz w:val="24"/>
        </w:rPr>
        <w:t>для нужд филиала ОАО «ДРСК» «</w:t>
      </w:r>
      <w:r w:rsidR="001F1784" w:rsidRPr="001F1784">
        <w:rPr>
          <w:sz w:val="24"/>
        </w:rPr>
        <w:t>Южно-Якутские</w:t>
      </w:r>
      <w:r w:rsidR="00A338BC" w:rsidRPr="001F1784">
        <w:rPr>
          <w:sz w:val="24"/>
        </w:rPr>
        <w:t xml:space="preserve"> электрические сети</w:t>
      </w:r>
      <w:r w:rsidR="00BF5BA0" w:rsidRPr="001F1784">
        <w:rPr>
          <w:sz w:val="24"/>
        </w:rPr>
        <w:t>»</w:t>
      </w:r>
      <w:r w:rsidR="001F1784" w:rsidRPr="001F1784">
        <w:rPr>
          <w:sz w:val="24"/>
        </w:rPr>
        <w:t xml:space="preserve"> с разбивкой на лоты:</w:t>
      </w:r>
    </w:p>
    <w:p w:rsidR="001F1784" w:rsidRPr="001F1784" w:rsidRDefault="00BF5BA0" w:rsidP="001F1784">
      <w:pPr>
        <w:pStyle w:val="a4"/>
        <w:spacing w:before="0" w:line="240" w:lineRule="auto"/>
        <w:ind w:firstLine="567"/>
        <w:rPr>
          <w:sz w:val="24"/>
        </w:rPr>
      </w:pPr>
      <w:r w:rsidRPr="001F1784">
        <w:rPr>
          <w:sz w:val="24"/>
        </w:rPr>
        <w:t xml:space="preserve"> </w:t>
      </w:r>
      <w:r w:rsidR="001F1784"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="001F1784" w:rsidRPr="001F1784">
        <w:rPr>
          <w:b/>
          <w:i/>
          <w:sz w:val="24"/>
        </w:rPr>
        <w:t>ВЛ</w:t>
      </w:r>
      <w:proofErr w:type="gramEnd"/>
      <w:r w:rsidR="001F1784" w:rsidRPr="001F1784">
        <w:rPr>
          <w:b/>
          <w:i/>
          <w:sz w:val="24"/>
        </w:rPr>
        <w:t xml:space="preserve"> </w:t>
      </w:r>
      <w:proofErr w:type="spellStart"/>
      <w:r w:rsidR="001F1784" w:rsidRPr="001F1784">
        <w:rPr>
          <w:b/>
          <w:i/>
          <w:sz w:val="24"/>
        </w:rPr>
        <w:t>Нерюнгринского</w:t>
      </w:r>
      <w:proofErr w:type="spellEnd"/>
      <w:r w:rsidR="001F1784" w:rsidRPr="001F1784">
        <w:rPr>
          <w:b/>
          <w:i/>
          <w:sz w:val="24"/>
        </w:rPr>
        <w:t xml:space="preserve"> РЭС</w:t>
      </w:r>
      <w:r w:rsidR="001F1784" w:rsidRPr="001F1784">
        <w:rPr>
          <w:sz w:val="24"/>
        </w:rPr>
        <w:t xml:space="preserve">     </w:t>
      </w:r>
    </w:p>
    <w:p w:rsidR="001F1784" w:rsidRPr="001F1784" w:rsidRDefault="001F1784" w:rsidP="001F1784">
      <w:pPr>
        <w:pStyle w:val="a4"/>
        <w:spacing w:before="0" w:line="240" w:lineRule="auto"/>
        <w:ind w:left="567"/>
        <w:rPr>
          <w:b/>
          <w:i/>
          <w:sz w:val="24"/>
        </w:rPr>
      </w:pPr>
      <w:r w:rsidRPr="001F1784">
        <w:rPr>
          <w:b/>
          <w:i/>
          <w:sz w:val="24"/>
        </w:rPr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РЭС.</w:t>
      </w:r>
    </w:p>
    <w:p w:rsidR="004E18A6" w:rsidRPr="001F1784" w:rsidRDefault="001F1784" w:rsidP="001F1784">
      <w:pPr>
        <w:pStyle w:val="a4"/>
        <w:spacing w:before="0" w:line="240" w:lineRule="auto"/>
        <w:rPr>
          <w:b/>
          <w:i/>
          <w:sz w:val="24"/>
        </w:rPr>
      </w:pPr>
      <w:r w:rsidRPr="001F1784">
        <w:rPr>
          <w:sz w:val="24"/>
        </w:rPr>
        <w:t xml:space="preserve"> </w:t>
      </w:r>
      <w:proofErr w:type="gramStart"/>
      <w:r>
        <w:rPr>
          <w:sz w:val="24"/>
        </w:rPr>
        <w:t>(закупка 33</w:t>
      </w:r>
      <w:r w:rsidR="00E33D1C" w:rsidRPr="001F1784">
        <w:rPr>
          <w:sz w:val="24"/>
        </w:rPr>
        <w:t xml:space="preserve"> раздела 1.1.</w:t>
      </w:r>
      <w:proofErr w:type="gramEnd"/>
      <w:r w:rsidR="00E33D1C" w:rsidRPr="001F1784">
        <w:rPr>
          <w:sz w:val="24"/>
        </w:rPr>
        <w:t xml:space="preserve">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1F1784" w:rsidRDefault="00A9496B" w:rsidP="001F178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F1784">
        <w:rPr>
          <w:b/>
          <w:i/>
          <w:sz w:val="24"/>
          <w:szCs w:val="24"/>
        </w:rPr>
        <w:t xml:space="preserve">стоимость: </w:t>
      </w:r>
      <w:r w:rsidR="001F1784" w:rsidRPr="001F1784">
        <w:rPr>
          <w:sz w:val="24"/>
          <w:szCs w:val="24"/>
        </w:rPr>
        <w:t xml:space="preserve">лот 1 – </w:t>
      </w:r>
      <w:r w:rsidR="001F1784" w:rsidRPr="001F1784">
        <w:rPr>
          <w:b/>
          <w:sz w:val="24"/>
          <w:szCs w:val="24"/>
        </w:rPr>
        <w:t>1 239 913,94 руб.</w:t>
      </w:r>
      <w:r w:rsidR="001F1784" w:rsidRPr="001F1784">
        <w:rPr>
          <w:sz w:val="24"/>
          <w:szCs w:val="24"/>
        </w:rPr>
        <w:t xml:space="preserve"> без учета НДС, лот 2 – </w:t>
      </w:r>
      <w:r w:rsidR="001F1784" w:rsidRPr="001F1784">
        <w:rPr>
          <w:b/>
          <w:sz w:val="24"/>
          <w:szCs w:val="24"/>
        </w:rPr>
        <w:t>724 259,11 руб.</w:t>
      </w:r>
      <w:r w:rsidR="001F1784">
        <w:rPr>
          <w:sz w:val="24"/>
          <w:szCs w:val="24"/>
        </w:rPr>
        <w:t xml:space="preserve"> без учета НДС</w:t>
      </w:r>
      <w:r w:rsidR="004E18A6" w:rsidRPr="001F1784">
        <w:rPr>
          <w:sz w:val="24"/>
          <w:szCs w:val="24"/>
        </w:rPr>
        <w:t xml:space="preserve">. </w:t>
      </w:r>
      <w:r w:rsidR="002C450C" w:rsidRPr="001F1784">
        <w:rPr>
          <w:sz w:val="24"/>
          <w:szCs w:val="24"/>
        </w:rPr>
        <w:t>Указание</w:t>
      </w:r>
      <w:r w:rsidR="00935A1A" w:rsidRPr="001F1784">
        <w:rPr>
          <w:sz w:val="24"/>
          <w:szCs w:val="24"/>
        </w:rPr>
        <w:t xml:space="preserve"> о провед</w:t>
      </w:r>
      <w:r w:rsidR="00EC778C" w:rsidRPr="001F1784">
        <w:rPr>
          <w:sz w:val="24"/>
          <w:szCs w:val="24"/>
        </w:rPr>
        <w:t xml:space="preserve">ении закупки от </w:t>
      </w:r>
      <w:r w:rsidR="00CC7B28" w:rsidRPr="001F1784">
        <w:rPr>
          <w:sz w:val="24"/>
          <w:szCs w:val="24"/>
        </w:rPr>
        <w:t>14</w:t>
      </w:r>
      <w:r w:rsidR="00E33D1C" w:rsidRPr="001F1784">
        <w:rPr>
          <w:sz w:val="24"/>
          <w:szCs w:val="24"/>
        </w:rPr>
        <w:t>.11</w:t>
      </w:r>
      <w:r w:rsidR="007A76F0" w:rsidRPr="001F1784">
        <w:rPr>
          <w:sz w:val="24"/>
          <w:szCs w:val="24"/>
        </w:rPr>
        <w:t>.2014</w:t>
      </w:r>
      <w:r w:rsidR="00180E7D" w:rsidRPr="001F1784">
        <w:rPr>
          <w:sz w:val="24"/>
          <w:szCs w:val="24"/>
        </w:rPr>
        <w:t xml:space="preserve"> № </w:t>
      </w:r>
      <w:r w:rsidR="00CC7B28" w:rsidRPr="001F1784">
        <w:rPr>
          <w:sz w:val="24"/>
          <w:szCs w:val="24"/>
        </w:rPr>
        <w:t>301</w:t>
      </w:r>
      <w:r w:rsidR="00935A1A" w:rsidRPr="001F1784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1F1784" w:rsidRDefault="001F1784" w:rsidP="00CC7B28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1F1784">
        <w:rPr>
          <w:b/>
          <w:i/>
          <w:sz w:val="24"/>
          <w:szCs w:val="24"/>
        </w:rPr>
        <w:t xml:space="preserve">от 1  -  Бурение скважин и установка приставок </w:t>
      </w:r>
      <w:proofErr w:type="gramStart"/>
      <w:r w:rsidRPr="001F1784">
        <w:rPr>
          <w:b/>
          <w:i/>
          <w:sz w:val="24"/>
          <w:szCs w:val="24"/>
        </w:rPr>
        <w:t>ВЛ</w:t>
      </w:r>
      <w:proofErr w:type="gramEnd"/>
      <w:r w:rsidRPr="001F1784">
        <w:rPr>
          <w:b/>
          <w:i/>
          <w:sz w:val="24"/>
          <w:szCs w:val="24"/>
        </w:rPr>
        <w:t xml:space="preserve"> </w:t>
      </w:r>
      <w:proofErr w:type="spellStart"/>
      <w:r w:rsidRPr="001F1784">
        <w:rPr>
          <w:b/>
          <w:i/>
          <w:sz w:val="24"/>
          <w:szCs w:val="24"/>
        </w:rPr>
        <w:t>Нерюнгринского</w:t>
      </w:r>
      <w:proofErr w:type="spellEnd"/>
      <w:r w:rsidRPr="001F1784">
        <w:rPr>
          <w:b/>
          <w:i/>
          <w:sz w:val="24"/>
          <w:szCs w:val="24"/>
        </w:rPr>
        <w:t xml:space="preserve"> РЭС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1F1784" w:rsidRPr="001F1784" w:rsidRDefault="001F1784" w:rsidP="001F178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1F1784">
        <w:rPr>
          <w:snapToGrid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1F1784" w:rsidRPr="001F1784" w:rsidRDefault="001F1784" w:rsidP="001F178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F1784">
        <w:rPr>
          <w:snapToGrid/>
          <w:sz w:val="24"/>
          <w:szCs w:val="24"/>
        </w:rPr>
        <w:t>сейфе</w:t>
      </w:r>
      <w:proofErr w:type="gramEnd"/>
      <w:r w:rsidRPr="001F178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F1784" w:rsidRPr="001F1784" w:rsidRDefault="001F1784" w:rsidP="001F178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F1784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1F1784">
        <w:rPr>
          <w:snapToGrid/>
          <w:sz w:val="24"/>
          <w:szCs w:val="24"/>
        </w:rPr>
        <w:t>03.12.2014</w:t>
      </w:r>
    </w:p>
    <w:p w:rsidR="001F1784" w:rsidRPr="001F1784" w:rsidRDefault="001F1784" w:rsidP="001F178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F178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C8022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было сделана 1 ценовая ставка.</w:t>
      </w:r>
    </w:p>
    <w:p w:rsidR="001F1784" w:rsidRPr="001F1784" w:rsidRDefault="001F1784" w:rsidP="001F178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103"/>
        <w:gridCol w:w="4293"/>
      </w:tblGrid>
      <w:tr w:rsidR="001F1784" w:rsidRPr="001F1784" w:rsidTr="001F17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F178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F178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F178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F1784" w:rsidRPr="001F1784" w:rsidTr="001F17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1784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F1784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F1784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snapToGrid/>
                <w:sz w:val="24"/>
                <w:szCs w:val="24"/>
              </w:rPr>
              <w:t>Предложение: подано 28.11.2014 в 11:26</w:t>
            </w:r>
            <w:r w:rsidRPr="001F1784">
              <w:rPr>
                <w:snapToGrid/>
                <w:sz w:val="24"/>
                <w:szCs w:val="24"/>
              </w:rPr>
              <w:br/>
              <w:t>Цена: 1 184 913,94 руб. (НДС не облагается)</w:t>
            </w:r>
          </w:p>
        </w:tc>
      </w:tr>
    </w:tbl>
    <w:p w:rsidR="007A76F0" w:rsidRPr="001F1784" w:rsidRDefault="007A76F0" w:rsidP="001F178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F1784" w:rsidRDefault="001F1784" w:rsidP="001F178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F1784">
        <w:rPr>
          <w:b/>
          <w:i/>
          <w:sz w:val="24"/>
        </w:rPr>
        <w:t>Л</w:t>
      </w:r>
      <w:r w:rsidRPr="001F1784">
        <w:rPr>
          <w:b/>
          <w:i/>
          <w:sz w:val="24"/>
        </w:rPr>
        <w:t xml:space="preserve">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</w:t>
      </w:r>
    </w:p>
    <w:p w:rsidR="001F1784" w:rsidRPr="001F1784" w:rsidRDefault="001F1784" w:rsidP="001F1784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1F1784" w:rsidRPr="001F1784" w:rsidRDefault="001F1784" w:rsidP="001F178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lastRenderedPageBreak/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1F1784" w:rsidRPr="001F1784" w:rsidRDefault="001F1784" w:rsidP="001F178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F1784">
        <w:rPr>
          <w:snapToGrid/>
          <w:sz w:val="24"/>
          <w:szCs w:val="24"/>
        </w:rPr>
        <w:t>сейфе</w:t>
      </w:r>
      <w:proofErr w:type="gramEnd"/>
      <w:r w:rsidRPr="001F178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F1784" w:rsidRPr="001F1784" w:rsidRDefault="001F1784" w:rsidP="001F178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F1784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1F1784">
        <w:rPr>
          <w:snapToGrid/>
          <w:sz w:val="24"/>
          <w:szCs w:val="24"/>
        </w:rPr>
        <w:t>03.12.2014</w:t>
      </w:r>
    </w:p>
    <w:p w:rsidR="001F1784" w:rsidRPr="001F1784" w:rsidRDefault="001F1784" w:rsidP="001F178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F1784">
        <w:rPr>
          <w:snapToGrid/>
          <w:sz w:val="24"/>
          <w:szCs w:val="24"/>
        </w:rPr>
        <w:t xml:space="preserve">Торговая площадка Системы </w:t>
      </w:r>
      <w:hyperlink r:id="rId11" w:history="1">
        <w:r w:rsidRPr="00C8022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>
        <w:rPr>
          <w:snapToGrid/>
          <w:sz w:val="24"/>
          <w:szCs w:val="24"/>
        </w:rPr>
        <w:t>Всего было сделана 1 ценовая ставка.</w:t>
      </w:r>
    </w:p>
    <w:p w:rsidR="001F1784" w:rsidRPr="001F1784" w:rsidRDefault="001F1784" w:rsidP="001F178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F178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1F1784" w:rsidRPr="001F1784" w:rsidTr="001F17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F178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F178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F178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F1784" w:rsidRPr="001F1784" w:rsidTr="001F178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1784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F1784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F1784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F1784" w:rsidRPr="001F1784" w:rsidRDefault="001F1784" w:rsidP="001F17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1784">
              <w:rPr>
                <w:snapToGrid/>
                <w:sz w:val="24"/>
                <w:szCs w:val="24"/>
              </w:rPr>
              <w:t>Предложение: подано 01.12.2014 в 09:20</w:t>
            </w:r>
            <w:r w:rsidRPr="001F1784">
              <w:rPr>
                <w:snapToGrid/>
                <w:sz w:val="24"/>
                <w:szCs w:val="24"/>
              </w:rPr>
              <w:br/>
              <w:t>Цена: 705 259,11 руб. (НДС не облагается)</w:t>
            </w:r>
          </w:p>
        </w:tc>
      </w:tr>
      <w:bookmarkEnd w:id="0"/>
    </w:tbl>
    <w:p w:rsidR="001F1784" w:rsidRPr="001F1784" w:rsidRDefault="001F1784" w:rsidP="001F1784">
      <w:pPr>
        <w:pStyle w:val="a4"/>
        <w:spacing w:before="0" w:line="240" w:lineRule="auto"/>
        <w:ind w:left="567"/>
        <w:rPr>
          <w:b/>
          <w:i/>
          <w:sz w:val="24"/>
        </w:rPr>
      </w:pPr>
    </w:p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1F1784" w:rsidRDefault="001F1784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2"/>
      <w:footerReference w:type="default" r:id="rId13"/>
      <w:footerReference w:type="first" r:id="rId14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23" w:rsidRDefault="00874A23" w:rsidP="00E2330B">
      <w:pPr>
        <w:spacing w:line="240" w:lineRule="auto"/>
      </w:pPr>
      <w:r>
        <w:separator/>
      </w:r>
    </w:p>
  </w:endnote>
  <w:endnote w:type="continuationSeparator" w:id="0">
    <w:p w:rsidR="00874A23" w:rsidRDefault="00874A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C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C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23" w:rsidRDefault="00874A23" w:rsidP="00E2330B">
      <w:pPr>
        <w:spacing w:line="240" w:lineRule="auto"/>
      </w:pPr>
      <w:r>
        <w:separator/>
      </w:r>
    </w:p>
  </w:footnote>
  <w:footnote w:type="continuationSeparator" w:id="0">
    <w:p w:rsidR="00874A23" w:rsidRDefault="00874A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1F1784">
      <w:rPr>
        <w:i/>
        <w:sz w:val="20"/>
      </w:rPr>
      <w:t>03.12.2014 № 79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211A55EA"/>
    <w:lvl w:ilvl="0">
      <w:start w:val="1"/>
      <w:numFmt w:val="decimal"/>
      <w:pStyle w:val="3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23"/>
  </w:num>
  <w:num w:numId="7">
    <w:abstractNumId w:val="13"/>
  </w:num>
  <w:num w:numId="8">
    <w:abstractNumId w:val="4"/>
  </w:num>
  <w:num w:numId="9">
    <w:abstractNumId w:val="20"/>
  </w:num>
  <w:num w:numId="10">
    <w:abstractNumId w:val="2"/>
  </w:num>
  <w:num w:numId="11">
    <w:abstractNumId w:val="17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16"/>
  </w:num>
  <w:num w:numId="21">
    <w:abstractNumId w:val="19"/>
  </w:num>
  <w:num w:numId="22">
    <w:abstractNumId w:val="11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0">
    <w:name w:val="heading 3"/>
    <w:aliases w:val="H3"/>
    <w:basedOn w:val="a"/>
    <w:next w:val="a"/>
    <w:link w:val="3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0">
    <w:name w:val="heading 3"/>
    <w:aliases w:val="H3"/>
    <w:basedOn w:val="a"/>
    <w:next w:val="a"/>
    <w:link w:val="3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0F0E-7D41-4619-A808-635B8E15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2014-12-03T04:19:00Z</cp:lastPrinted>
  <dcterms:created xsi:type="dcterms:W3CDTF">2014-05-28T06:18:00Z</dcterms:created>
  <dcterms:modified xsi:type="dcterms:W3CDTF">2014-12-03T04:21:00Z</dcterms:modified>
</cp:coreProperties>
</file>