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EF765B">
              <w:rPr>
                <w:rFonts w:eastAsia="Times New Roman" w:cs="Times New Roman"/>
                <w:b/>
                <w:bCs/>
                <w:szCs w:val="24"/>
                <w:lang w:eastAsia="ru-RU"/>
              </w:rPr>
              <w:t>650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EF765B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14.11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22260A" w:rsidRPr="00D4250E" w:rsidRDefault="00C825F6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</w:p>
    <w:p w:rsidR="00EF765B" w:rsidRDefault="0022260A" w:rsidP="00EF765B">
      <w:pPr>
        <w:tabs>
          <w:tab w:val="left" w:pos="708"/>
        </w:tabs>
        <w:autoSpaceDE w:val="0"/>
        <w:autoSpaceDN w:val="0"/>
        <w:spacing w:before="60"/>
        <w:ind w:firstLine="567"/>
        <w:rPr>
          <w:b/>
          <w:i/>
          <w:snapToGrid w:val="0"/>
        </w:rPr>
      </w:pPr>
      <w:r w:rsidRPr="00D4250E">
        <w:rPr>
          <w:szCs w:val="24"/>
        </w:rPr>
        <w:t xml:space="preserve"> </w:t>
      </w:r>
      <w:r w:rsidR="00EF765B">
        <w:rPr>
          <w:rFonts w:eastAsia="Times New Roman" w:cs="Times New Roman"/>
          <w:b/>
          <w:i/>
          <w:szCs w:val="24"/>
          <w:lang w:eastAsia="ru-RU"/>
        </w:rPr>
        <w:t>Лот 17</w:t>
      </w: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– </w:t>
      </w:r>
      <w:r w:rsidR="00EF765B" w:rsidRPr="00E862F2">
        <w:rPr>
          <w:b/>
          <w:i/>
          <w:snapToGrid w:val="0"/>
        </w:rPr>
        <w:t>«</w:t>
      </w:r>
      <w:r w:rsidR="00EF765B" w:rsidRPr="00032358">
        <w:rPr>
          <w:b/>
          <w:i/>
          <w:snapToGrid w:val="0"/>
        </w:rPr>
        <w:t xml:space="preserve">Технологическое присоединение к электрической сети ОАО «ДРСК» модульная котельная в </w:t>
      </w:r>
      <w:proofErr w:type="spellStart"/>
      <w:r w:rsidR="00EF765B" w:rsidRPr="00032358">
        <w:rPr>
          <w:b/>
          <w:i/>
          <w:snapToGrid w:val="0"/>
        </w:rPr>
        <w:t>пгт</w:t>
      </w:r>
      <w:proofErr w:type="spellEnd"/>
      <w:r w:rsidR="00EF765B" w:rsidRPr="00032358">
        <w:rPr>
          <w:b/>
          <w:i/>
          <w:snapToGrid w:val="0"/>
        </w:rPr>
        <w:t>. Чегдомын (ПИР, СМР)» для нужд филиала "Хабаровские электрические сети"</w:t>
      </w:r>
      <w:r w:rsidR="00EF765B">
        <w:rPr>
          <w:b/>
          <w:i/>
          <w:snapToGrid w:val="0"/>
        </w:rPr>
        <w:t>»</w:t>
      </w:r>
      <w:r w:rsidR="00EF765B">
        <w:rPr>
          <w:b/>
          <w:i/>
          <w:snapToGrid w:val="0"/>
        </w:rPr>
        <w:t>.</w:t>
      </w:r>
    </w:p>
    <w:p w:rsidR="00C825F6" w:rsidRPr="00D4250E" w:rsidRDefault="00C825F6" w:rsidP="00EF765B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D4250E">
        <w:rPr>
          <w:rFonts w:eastAsia="Times New Roman" w:cs="Times New Roman"/>
          <w:szCs w:val="24"/>
          <w:lang w:eastAsia="ru-RU"/>
        </w:rPr>
        <w:t>201</w:t>
      </w:r>
      <w:r w:rsidR="00545BEF" w:rsidRPr="00D4250E">
        <w:rPr>
          <w:rFonts w:eastAsia="Times New Roman" w:cs="Times New Roman"/>
          <w:szCs w:val="24"/>
          <w:lang w:eastAsia="ru-RU"/>
        </w:rPr>
        <w:t>4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D4250E">
        <w:rPr>
          <w:rFonts w:eastAsia="Times New Roman" w:cs="Times New Roman"/>
          <w:szCs w:val="24"/>
          <w:lang w:eastAsia="ru-RU"/>
        </w:rPr>
        <w:t>2.1.1 «Услуги КС</w:t>
      </w:r>
      <w:r w:rsidRPr="00D4250E">
        <w:rPr>
          <w:rFonts w:eastAsia="Times New Roman" w:cs="Times New Roman"/>
          <w:szCs w:val="24"/>
          <w:lang w:eastAsia="ru-RU"/>
        </w:rPr>
        <w:t xml:space="preserve">»  № </w:t>
      </w:r>
      <w:r w:rsidR="0022260A" w:rsidRPr="00D4250E">
        <w:rPr>
          <w:rFonts w:eastAsia="Times New Roman" w:cs="Times New Roman"/>
          <w:szCs w:val="24"/>
          <w:lang w:eastAsia="ru-RU"/>
        </w:rPr>
        <w:t>53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лот </w:t>
      </w:r>
      <w:r w:rsidR="00EF765B">
        <w:rPr>
          <w:rFonts w:eastAsia="Times New Roman" w:cs="Times New Roman"/>
          <w:szCs w:val="24"/>
          <w:lang w:eastAsia="ru-RU"/>
        </w:rPr>
        <w:t>17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EF765B">
        <w:rPr>
          <w:rFonts w:eastAsia="Times New Roman" w:cs="Times New Roman"/>
          <w:szCs w:val="24"/>
          <w:lang w:eastAsia="ru-RU"/>
        </w:rPr>
        <w:t>07.11</w:t>
      </w:r>
      <w:r w:rsidR="0022260A" w:rsidRPr="00D4250E">
        <w:rPr>
          <w:rFonts w:eastAsia="Times New Roman" w:cs="Times New Roman"/>
          <w:szCs w:val="24"/>
          <w:lang w:eastAsia="ru-RU"/>
        </w:rPr>
        <w:t>.2014</w:t>
      </w:r>
      <w:r w:rsidRPr="00D4250E">
        <w:rPr>
          <w:rFonts w:eastAsia="Times New Roman" w:cs="Times New Roman"/>
          <w:szCs w:val="24"/>
          <w:lang w:eastAsia="ru-RU"/>
        </w:rPr>
        <w:t xml:space="preserve"> г. № </w:t>
      </w:r>
      <w:r w:rsidR="00EF765B">
        <w:rPr>
          <w:rFonts w:eastAsia="Times New Roman" w:cs="Times New Roman"/>
          <w:szCs w:val="24"/>
          <w:lang w:eastAsia="ru-RU"/>
        </w:rPr>
        <w:t>285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22260A" w:rsidRPr="00EF765B" w:rsidRDefault="00C825F6" w:rsidP="00EF765B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22260A" w:rsidRPr="00D4250E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EF765B">
        <w:rPr>
          <w:b/>
          <w:i/>
          <w:snapToGrid w:val="0"/>
        </w:rPr>
        <w:t>2 811 060,00</w:t>
      </w:r>
      <w:r w:rsidR="00EF765B" w:rsidRPr="00E862F2">
        <w:rPr>
          <w:b/>
          <w:bCs/>
          <w:i/>
          <w:snapToGrid w:val="0"/>
        </w:rPr>
        <w:t> </w:t>
      </w:r>
      <w:r w:rsidR="0022260A" w:rsidRPr="00D4250E">
        <w:rPr>
          <w:rFonts w:eastAsia="Times New Roman" w:cs="Times New Roman"/>
          <w:b/>
          <w:i/>
          <w:szCs w:val="24"/>
          <w:lang w:eastAsia="ru-RU"/>
        </w:rPr>
        <w:t>руб.  без учета НДС</w:t>
      </w: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ОАО «ДРСК» 2 уровня</w:t>
      </w:r>
      <w:r w:rsidR="00233C26" w:rsidRPr="00D4250E">
        <w:rPr>
          <w:rFonts w:eastAsia="Times New Roman" w:cs="Times New Roman"/>
          <w:szCs w:val="24"/>
          <w:lang w:eastAsia="ru-RU"/>
        </w:rPr>
        <w:t>.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адре</w:t>
      </w:r>
      <w:r w:rsidR="00EF765B">
        <w:rPr>
          <w:rFonts w:eastAsia="Times New Roman" w:cs="Times New Roman"/>
          <w:szCs w:val="24"/>
          <w:lang w:eastAsia="ru-RU"/>
        </w:rPr>
        <w:t>с Организатора закупки поступила 1 (одна) заявка</w:t>
      </w:r>
      <w:r w:rsidRPr="00233C26">
        <w:rPr>
          <w:rFonts w:eastAsia="Times New Roman" w:cs="Times New Roman"/>
          <w:szCs w:val="24"/>
          <w:lang w:eastAsia="ru-RU"/>
        </w:rPr>
        <w:t xml:space="preserve"> на участие</w:t>
      </w:r>
      <w:r w:rsidR="00EF765B">
        <w:rPr>
          <w:rFonts w:eastAsia="Times New Roman" w:cs="Times New Roman"/>
          <w:szCs w:val="24"/>
          <w:lang w:eastAsia="ru-RU"/>
        </w:rPr>
        <w:t>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Вскрытие конвертов было осуществлено членами Закупочной комиссии.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Дата и время начала процедуры вскрытия конвертов с заяв</w:t>
      </w:r>
      <w:r w:rsidRPr="00D4250E">
        <w:rPr>
          <w:rFonts w:eastAsia="Times New Roman" w:cs="Times New Roman"/>
          <w:szCs w:val="24"/>
          <w:lang w:eastAsia="ru-RU"/>
        </w:rPr>
        <w:t>ками на участие в закупке: 14:00</w:t>
      </w:r>
      <w:r w:rsidR="00EF765B">
        <w:rPr>
          <w:rFonts w:eastAsia="Times New Roman" w:cs="Times New Roman"/>
          <w:szCs w:val="24"/>
          <w:lang w:eastAsia="ru-RU"/>
        </w:rPr>
        <w:t xml:space="preserve"> (время благовещенское) 14.11</w:t>
      </w:r>
      <w:r w:rsidRPr="00233C26">
        <w:rPr>
          <w:rFonts w:eastAsia="Times New Roman" w:cs="Times New Roman"/>
          <w:szCs w:val="24"/>
          <w:lang w:eastAsia="ru-RU"/>
        </w:rPr>
        <w:t>.2014 г.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33C26">
        <w:rPr>
          <w:rFonts w:eastAsia="Times New Roman" w:cs="Times New Roman"/>
          <w:szCs w:val="24"/>
          <w:lang w:eastAsia="ru-RU"/>
        </w:rPr>
        <w:t>каб</w:t>
      </w:r>
      <w:proofErr w:type="spellEnd"/>
      <w:r w:rsidRPr="00233C26">
        <w:rPr>
          <w:rFonts w:eastAsia="Times New Roman" w:cs="Times New Roman"/>
          <w:szCs w:val="24"/>
          <w:lang w:eastAsia="ru-RU"/>
        </w:rPr>
        <w:t>. 244.</w:t>
      </w:r>
    </w:p>
    <w:p w:rsidR="00233C26" w:rsidRDefault="00456FB3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конверте обнаружена заявка</w:t>
      </w:r>
      <w:r w:rsidR="00233C26" w:rsidRPr="00233C2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Участника</w:t>
      </w:r>
      <w:bookmarkStart w:id="0" w:name="_GoBack"/>
      <w:bookmarkEnd w:id="0"/>
      <w:r w:rsidR="00233C26" w:rsidRPr="00233C26">
        <w:rPr>
          <w:rFonts w:eastAsia="Times New Roman" w:cs="Times New Roman"/>
          <w:szCs w:val="24"/>
          <w:lang w:eastAsia="ru-RU"/>
        </w:rPr>
        <w:t xml:space="preserve"> закупки:</w:t>
      </w:r>
    </w:p>
    <w:p w:rsidR="00BC047B" w:rsidRPr="00233C26" w:rsidRDefault="00BC047B" w:rsidP="00BC047B">
      <w:pPr>
        <w:tabs>
          <w:tab w:val="left" w:pos="284"/>
          <w:tab w:val="left" w:pos="567"/>
        </w:tabs>
        <w:snapToGrid w:val="0"/>
        <w:spacing w:after="200" w:line="276" w:lineRule="auto"/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395"/>
      </w:tblGrid>
      <w:tr w:rsidR="00C825F6" w:rsidRPr="00C825F6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C825F6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825F6">
              <w:rPr>
                <w:rFonts w:eastAsia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Предмет и общая цена заявки на участие в запросе цен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F6" w:rsidRPr="00D4250E" w:rsidRDefault="00EF765B" w:rsidP="00233C26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ОО</w:t>
            </w:r>
            <w:r w:rsidR="00233C26" w:rsidRPr="00D4250E">
              <w:rPr>
                <w:rFonts w:eastAsia="Times New Roman"/>
                <w:b/>
                <w:i/>
                <w:szCs w:val="24"/>
              </w:rPr>
              <w:t>О «</w:t>
            </w:r>
            <w:proofErr w:type="spellStart"/>
            <w:r>
              <w:rPr>
                <w:rFonts w:eastAsia="Times New Roman"/>
                <w:b/>
                <w:i/>
                <w:szCs w:val="24"/>
              </w:rPr>
              <w:t>МонтажЭлектроСвязь</w:t>
            </w:r>
            <w:proofErr w:type="spellEnd"/>
            <w:r>
              <w:rPr>
                <w:rFonts w:eastAsia="Times New Roman"/>
                <w:b/>
                <w:i/>
                <w:szCs w:val="24"/>
              </w:rPr>
              <w:t>-ДВ</w:t>
            </w:r>
            <w:r w:rsidR="00233C26" w:rsidRPr="00D4250E">
              <w:rPr>
                <w:rFonts w:eastAsia="Times New Roman"/>
                <w:b/>
                <w:i/>
                <w:szCs w:val="24"/>
              </w:rPr>
              <w:t>»</w:t>
            </w:r>
          </w:p>
          <w:p w:rsidR="00C825F6" w:rsidRPr="00D4250E" w:rsidRDefault="00C825F6" w:rsidP="00EF765B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  <w:highlight w:val="yellow"/>
              </w:rPr>
            </w:pPr>
            <w:r w:rsidRPr="00D4250E">
              <w:rPr>
                <w:rFonts w:eastAsia="Times New Roman"/>
                <w:szCs w:val="24"/>
              </w:rPr>
              <w:t>(</w:t>
            </w:r>
            <w:r w:rsidR="00EF765B">
              <w:rPr>
                <w:rFonts w:eastAsia="Times New Roman"/>
                <w:szCs w:val="24"/>
              </w:rPr>
              <w:t>680003</w:t>
            </w:r>
            <w:r w:rsidR="00233C26" w:rsidRPr="00D4250E">
              <w:rPr>
                <w:rFonts w:eastAsia="Times New Roman"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 xml:space="preserve">г. </w:t>
            </w:r>
            <w:r w:rsidR="00233C26" w:rsidRPr="00D4250E">
              <w:rPr>
                <w:rFonts w:eastAsia="Times New Roman"/>
                <w:szCs w:val="24"/>
              </w:rPr>
              <w:t>Хабаровск</w:t>
            </w:r>
            <w:r w:rsidRPr="00D4250E">
              <w:rPr>
                <w:rFonts w:eastAsia="Times New Roman"/>
                <w:szCs w:val="24"/>
              </w:rPr>
              <w:t xml:space="preserve">, ул. </w:t>
            </w:r>
            <w:proofErr w:type="gramStart"/>
            <w:r w:rsidR="00EF765B">
              <w:rPr>
                <w:rFonts w:eastAsia="Times New Roman"/>
                <w:szCs w:val="24"/>
              </w:rPr>
              <w:t>Союзная</w:t>
            </w:r>
            <w:proofErr w:type="gramEnd"/>
            <w:r w:rsidR="00EF765B">
              <w:rPr>
                <w:rFonts w:eastAsia="Times New Roman"/>
                <w:szCs w:val="24"/>
              </w:rPr>
              <w:t>, 23Б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EF765B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="00EF765B">
              <w:rPr>
                <w:rFonts w:eastAsia="Times New Roman"/>
                <w:b/>
                <w:bCs/>
                <w:i/>
                <w:szCs w:val="24"/>
              </w:rPr>
              <w:t>3 907 916,00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EF765B">
              <w:rPr>
                <w:rFonts w:eastAsia="Times New Roman"/>
                <w:szCs w:val="24"/>
              </w:rPr>
              <w:t>4 611 340,00</w:t>
            </w:r>
            <w:r w:rsidR="00233C26" w:rsidRPr="00D4250E">
              <w:rPr>
                <w:rFonts w:eastAsia="Times New Roman"/>
                <w:szCs w:val="24"/>
              </w:rPr>
              <w:t xml:space="preserve">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</w:tbl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EF765B">
        <w:rPr>
          <w:rFonts w:eastAsia="Times New Roman" w:cs="Times New Roman"/>
          <w:b/>
          <w:i/>
          <w:szCs w:val="24"/>
          <w:lang w:eastAsia="ru-RU"/>
        </w:rPr>
        <w:t xml:space="preserve">Т.В. </w:t>
      </w:r>
      <w:proofErr w:type="spellStart"/>
      <w:r w:rsidR="00EF765B">
        <w:rPr>
          <w:rFonts w:eastAsia="Times New Roman" w:cs="Times New Roman"/>
          <w:b/>
          <w:i/>
          <w:szCs w:val="24"/>
          <w:lang w:eastAsia="ru-RU"/>
        </w:rPr>
        <w:t>Челышева</w:t>
      </w:r>
      <w:proofErr w:type="spellEnd"/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p w:rsidR="00546420" w:rsidRDefault="00DC1EDD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DD" w:rsidRDefault="00DC1EDD">
      <w:r>
        <w:separator/>
      </w:r>
    </w:p>
  </w:endnote>
  <w:endnote w:type="continuationSeparator" w:id="0">
    <w:p w:rsidR="00DC1EDD" w:rsidRDefault="00DC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65B">
          <w:rPr>
            <w:noProof/>
          </w:rPr>
          <w:t>2</w:t>
        </w:r>
        <w:r>
          <w:fldChar w:fldCharType="end"/>
        </w:r>
      </w:p>
    </w:sdtContent>
  </w:sdt>
  <w:p w:rsidR="009769B3" w:rsidRDefault="00DC1E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DD" w:rsidRDefault="00DC1EDD">
      <w:r>
        <w:separator/>
      </w:r>
    </w:p>
  </w:footnote>
  <w:footnote w:type="continuationSeparator" w:id="0">
    <w:p w:rsidR="00DC1EDD" w:rsidRDefault="00DC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2260A">
      <w:rPr>
        <w:i/>
        <w:sz w:val="18"/>
        <w:szCs w:val="18"/>
      </w:rPr>
      <w:t xml:space="preserve">599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2260A">
      <w:rPr>
        <w:i/>
        <w:sz w:val="18"/>
        <w:szCs w:val="18"/>
      </w:rPr>
      <w:t>15.09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121A61"/>
    <w:rsid w:val="001378C8"/>
    <w:rsid w:val="0022260A"/>
    <w:rsid w:val="00233C26"/>
    <w:rsid w:val="00276FC1"/>
    <w:rsid w:val="003C18BD"/>
    <w:rsid w:val="003E63EE"/>
    <w:rsid w:val="00456FB3"/>
    <w:rsid w:val="00467533"/>
    <w:rsid w:val="00535963"/>
    <w:rsid w:val="00545BEF"/>
    <w:rsid w:val="007315ED"/>
    <w:rsid w:val="007331DE"/>
    <w:rsid w:val="00742115"/>
    <w:rsid w:val="009235AC"/>
    <w:rsid w:val="00A63F55"/>
    <w:rsid w:val="00B00B5F"/>
    <w:rsid w:val="00BC047B"/>
    <w:rsid w:val="00BE570F"/>
    <w:rsid w:val="00C2098A"/>
    <w:rsid w:val="00C215F2"/>
    <w:rsid w:val="00C55AEC"/>
    <w:rsid w:val="00C81E90"/>
    <w:rsid w:val="00C825F6"/>
    <w:rsid w:val="00D4250E"/>
    <w:rsid w:val="00D90794"/>
    <w:rsid w:val="00D93431"/>
    <w:rsid w:val="00DC1EDD"/>
    <w:rsid w:val="00E13AE9"/>
    <w:rsid w:val="00E44C92"/>
    <w:rsid w:val="00EF765B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17</cp:revision>
  <cp:lastPrinted>2014-11-17T04:36:00Z</cp:lastPrinted>
  <dcterms:created xsi:type="dcterms:W3CDTF">2014-09-08T07:08:00Z</dcterms:created>
  <dcterms:modified xsi:type="dcterms:W3CDTF">2014-11-17T04:48:00Z</dcterms:modified>
</cp:coreProperties>
</file>