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124E5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8124E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8124E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424550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4550">
        <w:rPr>
          <w:rFonts w:ascii="Times New Roman" w:hAnsi="Times New Roman" w:cs="Times New Roman"/>
          <w:b/>
          <w:sz w:val="28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24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124E5" w:rsidP="00812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4550" w:rsidRPr="00424550" w:rsidRDefault="00424550" w:rsidP="00424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на выполнение работ: </w:t>
      </w:r>
      <w:r w:rsidRPr="0042455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Комплекс работ по оформлению необходимых документов по объектам строительства на территории Амурской области, филиал "АЭС" </w:t>
      </w: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филиала ОАО «ДРСК» «Амурские электрические сети»</w:t>
      </w:r>
    </w:p>
    <w:p w:rsidR="00424550" w:rsidRPr="00424550" w:rsidRDefault="00424550" w:rsidP="004245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закупка  № 71  на основании указания ОАО «ДРСК» от  31.10.2013 г. № 274.</w:t>
      </w:r>
    </w:p>
    <w:p w:rsidR="008124E5" w:rsidRPr="00424550" w:rsidRDefault="008124E5" w:rsidP="00951358">
      <w:pPr>
        <w:pStyle w:val="ae"/>
        <w:spacing w:before="0" w:line="240" w:lineRule="auto"/>
        <w:ind w:firstLine="567"/>
        <w:rPr>
          <w:b/>
          <w:sz w:val="12"/>
          <w:szCs w:val="12"/>
        </w:rPr>
      </w:pPr>
    </w:p>
    <w:p w:rsidR="00E45419" w:rsidRPr="00424550" w:rsidRDefault="00E45419" w:rsidP="00951358">
      <w:pPr>
        <w:pStyle w:val="ae"/>
        <w:spacing w:before="0" w:line="240" w:lineRule="auto"/>
        <w:ind w:firstLine="567"/>
        <w:rPr>
          <w:b/>
          <w:sz w:val="24"/>
        </w:rPr>
      </w:pPr>
      <w:r w:rsidRPr="00424550">
        <w:rPr>
          <w:b/>
          <w:sz w:val="24"/>
        </w:rPr>
        <w:t>ПРИСУТСТВОВАЛИ:</w:t>
      </w:r>
    </w:p>
    <w:p w:rsidR="00E45419" w:rsidRPr="00424550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8124E5" w:rsidRPr="00424550" w:rsidRDefault="008124E5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24550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424550" w:rsidRPr="00424550" w:rsidRDefault="009F34D1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424550"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(четыре) Заявки на участие в закупке в запечатанных конвертах.</w:t>
      </w:r>
    </w:p>
    <w:p w:rsidR="00424550" w:rsidRPr="00424550" w:rsidRDefault="00424550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424550" w:rsidRPr="00424550" w:rsidRDefault="00424550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14:15 (время благовещенское) 01.12.2014 г.</w:t>
      </w:r>
    </w:p>
    <w:p w:rsidR="00424550" w:rsidRPr="00424550" w:rsidRDefault="00424550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50" w:rsidRPr="00424550" w:rsidRDefault="00424550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424550" w:rsidRPr="00424550" w:rsidRDefault="00424550" w:rsidP="004245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424550" w:rsidRPr="00424550" w:rsidTr="004245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2455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2455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2455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424550" w:rsidRPr="00424550" w:rsidTr="004245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«Меридиан» </w:t>
            </w:r>
          </w:p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 xml:space="preserve">г. Благовещенск, ул. </w:t>
            </w:r>
            <w:proofErr w:type="spellStart"/>
            <w:proofErr w:type="gramStart"/>
            <w:r w:rsidRPr="00424550">
              <w:rPr>
                <w:rFonts w:ascii="Times New Roman" w:eastAsia="Times New Roman" w:hAnsi="Times New Roman"/>
                <w:szCs w:val="20"/>
              </w:rPr>
              <w:t>Зе</w:t>
            </w:r>
            <w:bookmarkStart w:id="0" w:name="_GoBack"/>
            <w:bookmarkEnd w:id="0"/>
            <w:r w:rsidRPr="00424550">
              <w:rPr>
                <w:rFonts w:ascii="Times New Roman" w:eastAsia="Times New Roman" w:hAnsi="Times New Roman"/>
                <w:szCs w:val="20"/>
              </w:rPr>
              <w:t>йская</w:t>
            </w:r>
            <w:proofErr w:type="spellEnd"/>
            <w:proofErr w:type="gramEnd"/>
            <w:r w:rsidRPr="00424550">
              <w:rPr>
                <w:rFonts w:ascii="Times New Roman" w:eastAsia="Times New Roman" w:hAnsi="Times New Roman"/>
                <w:szCs w:val="20"/>
              </w:rPr>
              <w:t xml:space="preserve"> 171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424550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424550">
              <w:rPr>
                <w:rFonts w:ascii="Times New Roman" w:eastAsia="Times New Roman" w:hAnsi="Times New Roman"/>
                <w:szCs w:val="20"/>
              </w:rPr>
              <w:t>/п от 26.11.14 № 31 на сумму  60 000,00 руб. Конкурсная заявка имеет правовой статус оферты действует до 31.12.2015 г.</w:t>
            </w:r>
          </w:p>
        </w:tc>
      </w:tr>
      <w:tr w:rsidR="00424550" w:rsidRPr="00424550" w:rsidTr="004245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Амурземпроект</w:t>
            </w:r>
            <w:proofErr w:type="spellEnd"/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>г. Благовещенск, ул. Амурская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424550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424550">
              <w:rPr>
                <w:rFonts w:ascii="Times New Roman" w:eastAsia="Times New Roman" w:hAnsi="Times New Roman"/>
                <w:szCs w:val="20"/>
              </w:rPr>
              <w:t xml:space="preserve">/п от 27.11.14 № 837 на сумму  60 000,00 руб. Конкурсная заявка имеет правовой статус оферты действует не менее 90 </w:t>
            </w:r>
            <w:proofErr w:type="spellStart"/>
            <w:r w:rsidRPr="00424550">
              <w:rPr>
                <w:rFonts w:ascii="Times New Roman" w:eastAsia="Times New Roman" w:hAnsi="Times New Roman"/>
                <w:szCs w:val="20"/>
              </w:rPr>
              <w:t>к.д</w:t>
            </w:r>
            <w:proofErr w:type="spellEnd"/>
            <w:r w:rsidRPr="00424550">
              <w:rPr>
                <w:rFonts w:ascii="Times New Roman" w:eastAsia="Times New Roman" w:hAnsi="Times New Roman"/>
                <w:szCs w:val="20"/>
              </w:rPr>
              <w:t>. со дня, следующего за днем процедуры вскрытия конвертов (01.12.2014 г.).</w:t>
            </w:r>
          </w:p>
        </w:tc>
      </w:tr>
      <w:tr w:rsidR="00424550" w:rsidRPr="00424550" w:rsidTr="004245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Астэра</w:t>
            </w:r>
            <w:proofErr w:type="spellEnd"/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>г. Благовещенск, ул. Амурская, 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424550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424550">
              <w:rPr>
                <w:rFonts w:ascii="Times New Roman" w:eastAsia="Times New Roman" w:hAnsi="Times New Roman"/>
                <w:szCs w:val="20"/>
              </w:rPr>
              <w:t>/п от 27.11.14 № 419 на сумму  60 000,00 руб. Конкурсная заявка имеет правовой статус оферты действует до 01.04.2015 г.</w:t>
            </w:r>
          </w:p>
        </w:tc>
      </w:tr>
      <w:tr w:rsidR="00424550" w:rsidRPr="00424550" w:rsidTr="004245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b/>
                <w:i/>
                <w:szCs w:val="20"/>
              </w:rPr>
              <w:t>ООО «ГЕОСТРОЙПРОЕКТ»</w:t>
            </w:r>
          </w:p>
          <w:p w:rsidR="00424550" w:rsidRPr="00424550" w:rsidRDefault="00424550" w:rsidP="004245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>г. Благовещенск, ул. Шевченко, 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Pr="00424550" w:rsidRDefault="00424550" w:rsidP="00424550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424550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424550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424550">
              <w:rPr>
                <w:rFonts w:ascii="Times New Roman" w:eastAsia="Times New Roman" w:hAnsi="Times New Roman"/>
                <w:szCs w:val="20"/>
              </w:rPr>
              <w:t>/п от 01.12.14 № 111 на сумму  60 000,00 руб. Конкурсная заявка имеет правовой статус оферты действует до 31.12.2015 г.</w:t>
            </w:r>
          </w:p>
        </w:tc>
      </w:tr>
    </w:tbl>
    <w:p w:rsidR="00DA7FA7" w:rsidRPr="008124E5" w:rsidRDefault="00116B9F" w:rsidP="008124E5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4E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D3697" w:rsidRPr="00424550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42455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 w:rsidR="007856C0" w:rsidRPr="0042455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424550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конкурс</w:t>
      </w:r>
      <w:r w:rsidR="007856C0" w:rsidRPr="0042455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конвертов</w:t>
      </w:r>
      <w:r w:rsidRPr="0042455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A85B36" w:rsidRPr="00424550" w:rsidRDefault="00A85B36" w:rsidP="007B10EC">
      <w:pPr>
        <w:pStyle w:val="ab"/>
        <w:jc w:val="both"/>
        <w:rPr>
          <w:sz w:val="8"/>
          <w:szCs w:val="10"/>
        </w:rPr>
      </w:pPr>
    </w:p>
    <w:p w:rsidR="008124E5" w:rsidRPr="00424550" w:rsidRDefault="008124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424550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424550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63" w:rsidRDefault="00197C63" w:rsidP="000F4708">
      <w:pPr>
        <w:spacing w:after="0" w:line="240" w:lineRule="auto"/>
      </w:pPr>
      <w:r>
        <w:separator/>
      </w:r>
    </w:p>
  </w:endnote>
  <w:endnote w:type="continuationSeparator" w:id="0">
    <w:p w:rsidR="00197C63" w:rsidRDefault="00197C6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63" w:rsidRDefault="00197C63" w:rsidP="000F4708">
      <w:pPr>
        <w:spacing w:after="0" w:line="240" w:lineRule="auto"/>
      </w:pPr>
      <w:r>
        <w:separator/>
      </w:r>
    </w:p>
  </w:footnote>
  <w:footnote w:type="continuationSeparator" w:id="0">
    <w:p w:rsidR="00197C63" w:rsidRDefault="00197C6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124E5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6</w:t>
    </w:r>
    <w:r w:rsidR="009769B3"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="009769B3" w:rsidRPr="009769B3">
      <w:rPr>
        <w:i/>
        <w:sz w:val="18"/>
        <w:szCs w:val="18"/>
      </w:rPr>
      <w:t xml:space="preserve"> от.</w:t>
    </w:r>
    <w:r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</w:t>
    </w:r>
    <w:r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601C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7C63"/>
    <w:rsid w:val="001C50A3"/>
    <w:rsid w:val="001E33F9"/>
    <w:rsid w:val="001E39E6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24550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6327D"/>
    <w:rsid w:val="007856C0"/>
    <w:rsid w:val="007B10EC"/>
    <w:rsid w:val="007B404E"/>
    <w:rsid w:val="007F255C"/>
    <w:rsid w:val="00807ED5"/>
    <w:rsid w:val="008124E5"/>
    <w:rsid w:val="00861C62"/>
    <w:rsid w:val="008759B3"/>
    <w:rsid w:val="008A7BD5"/>
    <w:rsid w:val="008C574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1505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2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424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2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424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97D9-F9FD-43DE-8FFF-17EFBC28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2014-12-01T05:31:00Z</cp:lastPrinted>
  <dcterms:created xsi:type="dcterms:W3CDTF">2013-11-18T07:23:00Z</dcterms:created>
  <dcterms:modified xsi:type="dcterms:W3CDTF">2014-12-01T05:32:00Z</dcterms:modified>
</cp:coreProperties>
</file>