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37588A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8A" w:rsidRDefault="0037588A" w:rsidP="0037588A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37588A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394266">
              <w:rPr>
                <w:b/>
                <w:sz w:val="24"/>
                <w:szCs w:val="24"/>
              </w:rPr>
              <w:t>618</w:t>
            </w:r>
            <w:r w:rsidR="0037588A" w:rsidRPr="0037588A">
              <w:rPr>
                <w:b/>
                <w:sz w:val="24"/>
                <w:szCs w:val="24"/>
              </w:rPr>
              <w:t>/</w:t>
            </w:r>
            <w:proofErr w:type="spellStart"/>
            <w:r w:rsidR="008C3688" w:rsidRPr="0037588A">
              <w:rPr>
                <w:b/>
                <w:sz w:val="24"/>
                <w:szCs w:val="24"/>
              </w:rPr>
              <w:t>У</w:t>
            </w:r>
            <w:r w:rsidR="00394266">
              <w:rPr>
                <w:b/>
                <w:sz w:val="24"/>
                <w:szCs w:val="24"/>
              </w:rPr>
              <w:t>ТПи</w:t>
            </w:r>
            <w:r w:rsidR="00BD3D33">
              <w:rPr>
                <w:b/>
                <w:sz w:val="24"/>
                <w:szCs w:val="24"/>
              </w:rPr>
              <w:t>Р</w:t>
            </w:r>
            <w:proofErr w:type="spellEnd"/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37588A" w:rsidRDefault="003C690B" w:rsidP="00F3680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«</w:t>
            </w:r>
            <w:r w:rsidR="00E63DBE">
              <w:rPr>
                <w:b/>
                <w:sz w:val="24"/>
                <w:szCs w:val="24"/>
              </w:rPr>
              <w:t>05</w:t>
            </w:r>
            <w:bookmarkStart w:id="2" w:name="_GoBack"/>
            <w:bookmarkEnd w:id="2"/>
            <w:r w:rsidRPr="0037588A">
              <w:rPr>
                <w:b/>
                <w:sz w:val="24"/>
                <w:szCs w:val="24"/>
              </w:rPr>
              <w:t>»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F3680A">
              <w:rPr>
                <w:b/>
                <w:sz w:val="24"/>
                <w:szCs w:val="24"/>
              </w:rPr>
              <w:t>ноября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3B16A5" w:rsidRPr="0037588A">
              <w:rPr>
                <w:b/>
                <w:sz w:val="24"/>
                <w:szCs w:val="24"/>
              </w:rPr>
              <w:t>201</w:t>
            </w:r>
            <w:r w:rsidR="005C0B68" w:rsidRPr="0037588A">
              <w:rPr>
                <w:b/>
                <w:sz w:val="24"/>
                <w:szCs w:val="24"/>
              </w:rPr>
              <w:t>4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Pr="0037588A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94266" w:rsidRPr="000116D2" w:rsidRDefault="0037588A" w:rsidP="00394266">
      <w:pPr>
        <w:spacing w:line="240" w:lineRule="auto"/>
        <w:rPr>
          <w:b/>
          <w:sz w:val="25"/>
          <w:szCs w:val="25"/>
        </w:rPr>
      </w:pPr>
      <w:r w:rsidRPr="000116D2">
        <w:rPr>
          <w:b/>
          <w:sz w:val="25"/>
          <w:szCs w:val="25"/>
        </w:rPr>
        <w:t>Способ и предмет закупки</w:t>
      </w:r>
      <w:r w:rsidRPr="000116D2">
        <w:rPr>
          <w:sz w:val="25"/>
          <w:szCs w:val="25"/>
        </w:rPr>
        <w:t xml:space="preserve">: </w:t>
      </w:r>
      <w:r w:rsidR="00394266" w:rsidRPr="000116D2">
        <w:rPr>
          <w:sz w:val="25"/>
          <w:szCs w:val="25"/>
        </w:rPr>
        <w:t xml:space="preserve">открытый электронный запрос предложений на право заключения Договора на выполнение работ: </w:t>
      </w:r>
      <w:r w:rsidR="00394266" w:rsidRPr="000116D2">
        <w:rPr>
          <w:b/>
          <w:bCs/>
          <w:i/>
          <w:sz w:val="25"/>
          <w:szCs w:val="25"/>
        </w:rPr>
        <w:t xml:space="preserve">ПИР Реконструкция сетей 35 </w:t>
      </w:r>
      <w:proofErr w:type="spellStart"/>
      <w:r w:rsidR="00394266" w:rsidRPr="000116D2">
        <w:rPr>
          <w:b/>
          <w:bCs/>
          <w:i/>
          <w:sz w:val="25"/>
          <w:szCs w:val="25"/>
        </w:rPr>
        <w:t>кВ</w:t>
      </w:r>
      <w:proofErr w:type="spellEnd"/>
      <w:r w:rsidR="00394266" w:rsidRPr="000116D2">
        <w:rPr>
          <w:b/>
          <w:bCs/>
          <w:i/>
          <w:sz w:val="25"/>
          <w:szCs w:val="25"/>
        </w:rPr>
        <w:t xml:space="preserve"> для подключения ТЭЦ в г. Советская Гавань </w:t>
      </w:r>
      <w:r w:rsidR="00394266" w:rsidRPr="000116D2">
        <w:rPr>
          <w:bCs/>
          <w:sz w:val="25"/>
          <w:szCs w:val="25"/>
        </w:rPr>
        <w:t>для нужд филиала ОАО «ДРСК»  «Хабаровские электрические сети»</w:t>
      </w:r>
      <w:r w:rsidR="00394266" w:rsidRPr="000116D2">
        <w:rPr>
          <w:w w:val="110"/>
          <w:sz w:val="25"/>
          <w:szCs w:val="25"/>
        </w:rPr>
        <w:t>.</w:t>
      </w:r>
    </w:p>
    <w:p w:rsidR="00394266" w:rsidRPr="000116D2" w:rsidRDefault="00394266" w:rsidP="00394266">
      <w:pPr>
        <w:autoSpaceDE w:val="0"/>
        <w:autoSpaceDN w:val="0"/>
        <w:spacing w:line="240" w:lineRule="auto"/>
        <w:rPr>
          <w:sz w:val="25"/>
          <w:szCs w:val="25"/>
        </w:rPr>
      </w:pPr>
      <w:r w:rsidRPr="000116D2">
        <w:rPr>
          <w:sz w:val="25"/>
          <w:szCs w:val="25"/>
        </w:rPr>
        <w:t>Закупка проводится согласно ГКПЗ 2014г. раздела  2.2.1 «</w:t>
      </w:r>
      <w:proofErr w:type="spellStart"/>
      <w:r w:rsidRPr="000116D2">
        <w:rPr>
          <w:sz w:val="25"/>
          <w:szCs w:val="25"/>
        </w:rPr>
        <w:t>УТПиР</w:t>
      </w:r>
      <w:proofErr w:type="spellEnd"/>
      <w:r w:rsidRPr="000116D2">
        <w:rPr>
          <w:sz w:val="25"/>
          <w:szCs w:val="25"/>
        </w:rPr>
        <w:t>»  № 2118  на основании указания ОАО «ДРСК» от  01.10.2014 г. № 253.</w:t>
      </w:r>
    </w:p>
    <w:p w:rsidR="00394266" w:rsidRPr="000116D2" w:rsidRDefault="00394266" w:rsidP="00394266">
      <w:pPr>
        <w:pStyle w:val="a6"/>
        <w:tabs>
          <w:tab w:val="left" w:pos="708"/>
        </w:tabs>
        <w:spacing w:line="240" w:lineRule="auto"/>
        <w:rPr>
          <w:b/>
          <w:i/>
          <w:sz w:val="25"/>
          <w:szCs w:val="25"/>
        </w:rPr>
      </w:pPr>
      <w:r w:rsidRPr="000116D2">
        <w:rPr>
          <w:sz w:val="25"/>
          <w:szCs w:val="25"/>
        </w:rPr>
        <w:t xml:space="preserve">Плановая стоимость закупки: </w:t>
      </w:r>
      <w:r w:rsidRPr="000116D2">
        <w:rPr>
          <w:b/>
          <w:i/>
          <w:sz w:val="25"/>
          <w:szCs w:val="25"/>
        </w:rPr>
        <w:t>2 888 000,00 руб.</w:t>
      </w:r>
      <w:r w:rsidRPr="000116D2">
        <w:rPr>
          <w:sz w:val="25"/>
          <w:szCs w:val="25"/>
        </w:rPr>
        <w:t xml:space="preserve"> </w:t>
      </w:r>
      <w:r w:rsidRPr="000116D2">
        <w:rPr>
          <w:b/>
          <w:i/>
          <w:sz w:val="25"/>
          <w:szCs w:val="25"/>
        </w:rPr>
        <w:t xml:space="preserve"> без НДС.</w:t>
      </w:r>
    </w:p>
    <w:p w:rsidR="004775D4" w:rsidRPr="000116D2" w:rsidRDefault="004775D4" w:rsidP="00394266">
      <w:pPr>
        <w:pStyle w:val="a6"/>
        <w:spacing w:line="240" w:lineRule="auto"/>
        <w:rPr>
          <w:sz w:val="25"/>
          <w:szCs w:val="25"/>
        </w:rPr>
      </w:pPr>
      <w:r w:rsidRPr="000116D2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116D2" w:rsidRDefault="003C690B" w:rsidP="00C02479">
      <w:pPr>
        <w:pStyle w:val="21"/>
        <w:rPr>
          <w:bCs/>
          <w:caps/>
          <w:sz w:val="25"/>
          <w:szCs w:val="25"/>
        </w:rPr>
      </w:pPr>
    </w:p>
    <w:p w:rsidR="003C690B" w:rsidRPr="000116D2" w:rsidRDefault="003C690B" w:rsidP="00BD3D33">
      <w:pPr>
        <w:pStyle w:val="21"/>
        <w:rPr>
          <w:b/>
          <w:bCs/>
          <w:caps/>
          <w:sz w:val="25"/>
          <w:szCs w:val="25"/>
        </w:rPr>
      </w:pPr>
      <w:r w:rsidRPr="000116D2">
        <w:rPr>
          <w:b/>
          <w:bCs/>
          <w:caps/>
          <w:sz w:val="25"/>
          <w:szCs w:val="25"/>
        </w:rPr>
        <w:t>ПРИСУТСТВОВАЛИ:</w:t>
      </w:r>
      <w:r w:rsidR="00BD3D33" w:rsidRPr="000116D2">
        <w:rPr>
          <w:b/>
          <w:bCs/>
          <w:caps/>
          <w:sz w:val="25"/>
          <w:szCs w:val="25"/>
        </w:rPr>
        <w:t xml:space="preserve"> </w:t>
      </w:r>
      <w:r w:rsidR="00BD3D33" w:rsidRPr="000116D2">
        <w:rPr>
          <w:sz w:val="25"/>
          <w:szCs w:val="25"/>
        </w:rPr>
        <w:t>члены постоянно действующей</w:t>
      </w:r>
      <w:r w:rsidR="00252B9E" w:rsidRPr="000116D2">
        <w:rPr>
          <w:sz w:val="25"/>
          <w:szCs w:val="25"/>
        </w:rPr>
        <w:t xml:space="preserve"> </w:t>
      </w:r>
      <w:r w:rsidRPr="000116D2">
        <w:rPr>
          <w:sz w:val="25"/>
          <w:szCs w:val="25"/>
        </w:rPr>
        <w:t>Закупочной комиссии 2 уровня</w:t>
      </w:r>
      <w:r w:rsidR="00252B9E" w:rsidRPr="000116D2">
        <w:rPr>
          <w:sz w:val="25"/>
          <w:szCs w:val="25"/>
        </w:rPr>
        <w:t>.</w:t>
      </w:r>
      <w:r w:rsidRPr="000116D2">
        <w:rPr>
          <w:b/>
          <w:bCs/>
          <w:color w:val="000000"/>
          <w:sz w:val="25"/>
          <w:szCs w:val="25"/>
        </w:rPr>
        <w:t xml:space="preserve"> </w:t>
      </w:r>
    </w:p>
    <w:p w:rsidR="003C690B" w:rsidRPr="000116D2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37588A" w:rsidRPr="000116D2" w:rsidRDefault="0037588A" w:rsidP="0037588A">
      <w:pPr>
        <w:pStyle w:val="21"/>
        <w:rPr>
          <w:b/>
          <w:caps/>
          <w:sz w:val="25"/>
          <w:szCs w:val="25"/>
        </w:rPr>
      </w:pPr>
      <w:r w:rsidRPr="000116D2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394266" w:rsidRPr="000116D2" w:rsidRDefault="00394266" w:rsidP="00394266">
      <w:pPr>
        <w:pStyle w:val="21"/>
        <w:numPr>
          <w:ilvl w:val="0"/>
          <w:numId w:val="27"/>
        </w:numPr>
        <w:rPr>
          <w:i/>
          <w:sz w:val="25"/>
          <w:szCs w:val="25"/>
        </w:rPr>
      </w:pPr>
      <w:r w:rsidRPr="000116D2">
        <w:rPr>
          <w:bCs/>
          <w:i/>
          <w:iCs/>
          <w:sz w:val="25"/>
          <w:szCs w:val="25"/>
        </w:rPr>
        <w:t xml:space="preserve">О </w:t>
      </w:r>
      <w:proofErr w:type="spellStart"/>
      <w:r w:rsidRPr="000116D2">
        <w:rPr>
          <w:bCs/>
          <w:i/>
          <w:iCs/>
          <w:sz w:val="25"/>
          <w:szCs w:val="25"/>
        </w:rPr>
        <w:t>ранжировке</w:t>
      </w:r>
      <w:proofErr w:type="spellEnd"/>
      <w:r w:rsidRPr="000116D2">
        <w:rPr>
          <w:bCs/>
          <w:i/>
          <w:iCs/>
          <w:sz w:val="25"/>
          <w:szCs w:val="25"/>
        </w:rPr>
        <w:t xml:space="preserve"> предложений Участников закупки после переторжки.  </w:t>
      </w:r>
    </w:p>
    <w:p w:rsidR="00394266" w:rsidRPr="000116D2" w:rsidRDefault="00394266" w:rsidP="00394266">
      <w:pPr>
        <w:pStyle w:val="21"/>
        <w:numPr>
          <w:ilvl w:val="0"/>
          <w:numId w:val="27"/>
        </w:numPr>
        <w:rPr>
          <w:i/>
          <w:sz w:val="25"/>
          <w:szCs w:val="25"/>
        </w:rPr>
      </w:pPr>
      <w:r w:rsidRPr="000116D2">
        <w:rPr>
          <w:bCs/>
          <w:i/>
          <w:iCs/>
          <w:sz w:val="25"/>
          <w:szCs w:val="25"/>
        </w:rPr>
        <w:t>Выбор победителя.</w:t>
      </w:r>
    </w:p>
    <w:p w:rsidR="0037588A" w:rsidRPr="000116D2" w:rsidRDefault="0037588A" w:rsidP="0037588A">
      <w:pPr>
        <w:pStyle w:val="21"/>
        <w:rPr>
          <w:sz w:val="25"/>
          <w:szCs w:val="25"/>
        </w:rPr>
      </w:pPr>
    </w:p>
    <w:p w:rsidR="00394266" w:rsidRPr="000116D2" w:rsidRDefault="00394266" w:rsidP="00F3680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0116D2">
        <w:rPr>
          <w:b/>
          <w:bCs/>
          <w:i/>
          <w:iCs/>
          <w:snapToGrid/>
          <w:sz w:val="25"/>
          <w:szCs w:val="25"/>
        </w:rPr>
        <w:t xml:space="preserve">ВОПРОС 1 «О </w:t>
      </w:r>
      <w:proofErr w:type="spellStart"/>
      <w:r w:rsidRPr="000116D2">
        <w:rPr>
          <w:b/>
          <w:bCs/>
          <w:i/>
          <w:iCs/>
          <w:snapToGrid/>
          <w:sz w:val="25"/>
          <w:szCs w:val="25"/>
        </w:rPr>
        <w:t>ранжировке</w:t>
      </w:r>
      <w:proofErr w:type="spellEnd"/>
      <w:r w:rsidRPr="000116D2">
        <w:rPr>
          <w:b/>
          <w:bCs/>
          <w:i/>
          <w:iCs/>
          <w:snapToGrid/>
          <w:sz w:val="25"/>
          <w:szCs w:val="25"/>
        </w:rPr>
        <w:t xml:space="preserve"> предложений Участников закупки после переторжки»</w:t>
      </w:r>
    </w:p>
    <w:p w:rsidR="00394266" w:rsidRPr="000116D2" w:rsidRDefault="00394266" w:rsidP="00394266">
      <w:pPr>
        <w:spacing w:line="240" w:lineRule="auto"/>
        <w:rPr>
          <w:sz w:val="25"/>
          <w:szCs w:val="25"/>
        </w:rPr>
      </w:pPr>
      <w:r w:rsidRPr="000116D2">
        <w:rPr>
          <w:sz w:val="25"/>
          <w:szCs w:val="25"/>
        </w:rPr>
        <w:t>ОТМЕТИЛИ:</w:t>
      </w:r>
    </w:p>
    <w:p w:rsidR="00394266" w:rsidRPr="000116D2" w:rsidRDefault="00394266" w:rsidP="00394266">
      <w:pPr>
        <w:spacing w:line="240" w:lineRule="auto"/>
        <w:rPr>
          <w:sz w:val="25"/>
          <w:szCs w:val="25"/>
        </w:rPr>
      </w:pPr>
      <w:r w:rsidRPr="000116D2"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1701"/>
        <w:gridCol w:w="3543"/>
      </w:tblGrid>
      <w:tr w:rsidR="00394266" w:rsidRPr="000116D2" w:rsidTr="003759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6" w:rsidRPr="000116D2" w:rsidRDefault="00394266" w:rsidP="00394266">
            <w:pPr>
              <w:snapToGrid w:val="0"/>
              <w:spacing w:line="240" w:lineRule="auto"/>
              <w:ind w:firstLine="0"/>
              <w:jc w:val="center"/>
              <w:rPr>
                <w:i/>
                <w:sz w:val="25"/>
                <w:szCs w:val="25"/>
                <w:lang w:eastAsia="en-US"/>
              </w:rPr>
            </w:pPr>
            <w:r w:rsidRPr="000116D2">
              <w:rPr>
                <w:i/>
                <w:sz w:val="25"/>
                <w:szCs w:val="25"/>
                <w:lang w:eastAsia="en-US"/>
              </w:rPr>
              <w:t xml:space="preserve">Место в </w:t>
            </w:r>
            <w:proofErr w:type="spellStart"/>
            <w:r w:rsidRPr="000116D2">
              <w:rPr>
                <w:i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6" w:rsidRPr="000116D2" w:rsidRDefault="00394266" w:rsidP="00394266">
            <w:pPr>
              <w:snapToGrid w:val="0"/>
              <w:spacing w:line="240" w:lineRule="auto"/>
              <w:ind w:firstLine="0"/>
              <w:jc w:val="center"/>
              <w:rPr>
                <w:i/>
                <w:sz w:val="25"/>
                <w:szCs w:val="25"/>
                <w:lang w:eastAsia="en-US"/>
              </w:rPr>
            </w:pPr>
            <w:r w:rsidRPr="000116D2">
              <w:rPr>
                <w:i/>
                <w:sz w:val="25"/>
                <w:szCs w:val="25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6" w:rsidRPr="000116D2" w:rsidRDefault="00394266" w:rsidP="00394266">
            <w:pPr>
              <w:snapToGrid w:val="0"/>
              <w:spacing w:line="240" w:lineRule="auto"/>
              <w:ind w:firstLine="0"/>
              <w:jc w:val="center"/>
              <w:rPr>
                <w:i/>
                <w:sz w:val="25"/>
                <w:szCs w:val="25"/>
                <w:lang w:eastAsia="en-US"/>
              </w:rPr>
            </w:pPr>
            <w:r w:rsidRPr="000116D2">
              <w:rPr>
                <w:i/>
                <w:sz w:val="25"/>
                <w:szCs w:val="25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6" w:rsidRPr="000116D2" w:rsidRDefault="00394266" w:rsidP="00394266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25"/>
                <w:szCs w:val="25"/>
                <w:lang w:eastAsia="en-US"/>
              </w:rPr>
            </w:pPr>
            <w:r w:rsidRPr="000116D2">
              <w:rPr>
                <w:i/>
                <w:sz w:val="25"/>
                <w:szCs w:val="25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66" w:rsidRPr="000116D2" w:rsidRDefault="00394266" w:rsidP="00394266">
            <w:pPr>
              <w:snapToGrid w:val="0"/>
              <w:spacing w:line="240" w:lineRule="auto"/>
              <w:ind w:firstLine="0"/>
              <w:jc w:val="center"/>
              <w:rPr>
                <w:i/>
                <w:sz w:val="25"/>
                <w:szCs w:val="25"/>
                <w:lang w:eastAsia="en-US"/>
              </w:rPr>
            </w:pPr>
            <w:r w:rsidRPr="000116D2">
              <w:rPr>
                <w:i/>
                <w:sz w:val="25"/>
                <w:szCs w:val="25"/>
                <w:lang w:eastAsia="en-US"/>
              </w:rPr>
              <w:t>Иные существенные условия</w:t>
            </w:r>
          </w:p>
        </w:tc>
      </w:tr>
      <w:tr w:rsidR="00F3680A" w:rsidRPr="000116D2" w:rsidTr="00375930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0A" w:rsidRPr="000116D2" w:rsidRDefault="00F3680A" w:rsidP="00394266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0116D2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05565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5"/>
                <w:szCs w:val="25"/>
                <w:highlight w:val="yellow"/>
                <w:lang w:eastAsia="en-US"/>
              </w:rPr>
            </w:pPr>
            <w:r w:rsidRPr="000116D2">
              <w:rPr>
                <w:b/>
                <w:i/>
                <w:sz w:val="25"/>
                <w:szCs w:val="25"/>
              </w:rPr>
              <w:t>ООО "</w:t>
            </w:r>
            <w:proofErr w:type="spellStart"/>
            <w:r w:rsidRPr="000116D2">
              <w:rPr>
                <w:b/>
                <w:i/>
                <w:sz w:val="25"/>
                <w:szCs w:val="25"/>
              </w:rPr>
              <w:t>Электросервиспроект</w:t>
            </w:r>
            <w:proofErr w:type="spellEnd"/>
            <w:r w:rsidRPr="000116D2">
              <w:rPr>
                <w:b/>
                <w:i/>
                <w:sz w:val="25"/>
                <w:szCs w:val="25"/>
              </w:rPr>
              <w:t>"</w:t>
            </w:r>
            <w:r w:rsidRPr="000116D2">
              <w:rPr>
                <w:sz w:val="25"/>
                <w:szCs w:val="25"/>
              </w:rPr>
              <w:t xml:space="preserve"> (г. Биробиджан, ул. </w:t>
            </w:r>
            <w:proofErr w:type="gramStart"/>
            <w:r w:rsidRPr="000116D2">
              <w:rPr>
                <w:sz w:val="25"/>
                <w:szCs w:val="25"/>
              </w:rPr>
              <w:t>Саперная</w:t>
            </w:r>
            <w:proofErr w:type="gramEnd"/>
            <w:r w:rsidRPr="000116D2">
              <w:rPr>
                <w:sz w:val="25"/>
                <w:szCs w:val="25"/>
              </w:rPr>
              <w:t>, 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05565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highlight w:val="yellow"/>
                <w:lang w:eastAsia="en-US"/>
              </w:rPr>
            </w:pPr>
            <w:r w:rsidRPr="000116D2">
              <w:rPr>
                <w:sz w:val="25"/>
                <w:szCs w:val="25"/>
              </w:rPr>
              <w:t>1 808 533,35 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05565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116D2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1 556 532,90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F3680A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0116D2">
              <w:rPr>
                <w:sz w:val="25"/>
                <w:szCs w:val="25"/>
              </w:rPr>
              <w:t>Срок выполнения работ: с момента подписания договора по 19.12.2014 г.</w:t>
            </w:r>
          </w:p>
          <w:p w:rsidR="00F3680A" w:rsidRPr="000116D2" w:rsidRDefault="00F3680A" w:rsidP="00F3680A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0116D2">
              <w:rPr>
                <w:sz w:val="25"/>
                <w:szCs w:val="25"/>
              </w:rPr>
              <w:t>Условия финансирования: поэтапно, в течение 30 (тридцати) календарных дней с момента подписания актов сдачи-приемки выполненных работ.</w:t>
            </w:r>
          </w:p>
          <w:p w:rsidR="00F3680A" w:rsidRPr="000116D2" w:rsidRDefault="00F3680A" w:rsidP="00F3680A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  <w:lang w:eastAsia="en-US"/>
              </w:rPr>
            </w:pPr>
            <w:r w:rsidRPr="000116D2">
              <w:rPr>
                <w:sz w:val="25"/>
                <w:szCs w:val="25"/>
              </w:rPr>
              <w:t>Срок действия оферты до 19.12.2014 г.</w:t>
            </w:r>
          </w:p>
        </w:tc>
      </w:tr>
      <w:tr w:rsidR="00F3680A" w:rsidRPr="000116D2" w:rsidTr="003759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0A" w:rsidRPr="000116D2" w:rsidRDefault="00F3680A" w:rsidP="00394266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0116D2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05565A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proofErr w:type="gramStart"/>
            <w:r w:rsidRPr="000116D2">
              <w:rPr>
                <w:b/>
                <w:i/>
                <w:sz w:val="25"/>
                <w:szCs w:val="25"/>
              </w:rPr>
              <w:t>ООО "Сервисный центр "БРЕСЛЕР"</w:t>
            </w:r>
            <w:r w:rsidRPr="000116D2">
              <w:rPr>
                <w:sz w:val="25"/>
                <w:szCs w:val="25"/>
              </w:rPr>
              <w:t xml:space="preserve"> </w:t>
            </w:r>
            <w:r w:rsidRPr="000116D2">
              <w:rPr>
                <w:sz w:val="25"/>
                <w:szCs w:val="25"/>
              </w:rPr>
              <w:lastRenderedPageBreak/>
              <w:t>(634003, Томская обл., г. Томск, ул. Бакунина, д. 26, стр. 1)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05565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highlight w:val="yellow"/>
                <w:lang w:eastAsia="en-US"/>
              </w:rPr>
            </w:pPr>
            <w:r w:rsidRPr="000116D2">
              <w:rPr>
                <w:sz w:val="25"/>
                <w:szCs w:val="25"/>
              </w:rPr>
              <w:lastRenderedPageBreak/>
              <w:t>1 978 104,71 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05565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0116D2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1 798 724,94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F3680A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0116D2">
              <w:rPr>
                <w:sz w:val="25"/>
                <w:szCs w:val="25"/>
              </w:rPr>
              <w:t>Срок выполнения работ: с момента заключения договора по 31.12.2014 г.</w:t>
            </w:r>
          </w:p>
          <w:p w:rsidR="00F3680A" w:rsidRPr="000116D2" w:rsidRDefault="00F3680A" w:rsidP="00F3680A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0116D2">
              <w:rPr>
                <w:sz w:val="25"/>
                <w:szCs w:val="25"/>
              </w:rPr>
              <w:lastRenderedPageBreak/>
              <w:t>Условия финансирования: в течение 30 (тридцати)</w:t>
            </w:r>
          </w:p>
          <w:p w:rsidR="00F3680A" w:rsidRPr="000116D2" w:rsidRDefault="00F3680A" w:rsidP="00F3680A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0116D2">
              <w:rPr>
                <w:sz w:val="25"/>
                <w:szCs w:val="25"/>
              </w:rPr>
              <w:t>календарных дней с момента</w:t>
            </w:r>
          </w:p>
          <w:p w:rsidR="00F3680A" w:rsidRPr="000116D2" w:rsidRDefault="00F3680A" w:rsidP="00F3680A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0116D2">
              <w:rPr>
                <w:sz w:val="25"/>
                <w:szCs w:val="25"/>
              </w:rPr>
              <w:t>подписания актов сдачи-приемки</w:t>
            </w:r>
          </w:p>
          <w:p w:rsidR="00F3680A" w:rsidRPr="000116D2" w:rsidRDefault="00F3680A" w:rsidP="00F3680A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0116D2">
              <w:rPr>
                <w:sz w:val="25"/>
                <w:szCs w:val="25"/>
              </w:rPr>
              <w:t>выполненных работ обеими</w:t>
            </w:r>
          </w:p>
          <w:p w:rsidR="00F3680A" w:rsidRPr="000116D2" w:rsidRDefault="00F3680A" w:rsidP="00F3680A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0116D2">
              <w:rPr>
                <w:sz w:val="25"/>
                <w:szCs w:val="25"/>
              </w:rPr>
              <w:t>сторонами.</w:t>
            </w:r>
          </w:p>
          <w:p w:rsidR="00F3680A" w:rsidRPr="000116D2" w:rsidRDefault="00F3680A" w:rsidP="00F3680A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  <w:lang w:eastAsia="en-US"/>
              </w:rPr>
            </w:pPr>
            <w:r w:rsidRPr="000116D2">
              <w:rPr>
                <w:sz w:val="25"/>
                <w:szCs w:val="25"/>
              </w:rPr>
              <w:t>Срок действия оферты до 15.12.2014 г.</w:t>
            </w:r>
          </w:p>
        </w:tc>
      </w:tr>
      <w:tr w:rsidR="00F3680A" w:rsidRPr="000116D2" w:rsidTr="003759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394266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0116D2">
              <w:rPr>
                <w:sz w:val="25"/>
                <w:szCs w:val="25"/>
                <w:lang w:eastAsia="en-US"/>
              </w:rPr>
              <w:lastRenderedPageBreak/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05565A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r w:rsidRPr="000116D2">
              <w:rPr>
                <w:b/>
                <w:i/>
                <w:sz w:val="25"/>
                <w:szCs w:val="25"/>
              </w:rPr>
              <w:t>ООО "ПКЦ "</w:t>
            </w:r>
            <w:proofErr w:type="spellStart"/>
            <w:r w:rsidRPr="000116D2">
              <w:rPr>
                <w:b/>
                <w:i/>
                <w:sz w:val="25"/>
                <w:szCs w:val="25"/>
              </w:rPr>
              <w:t>Бреслер</w:t>
            </w:r>
            <w:proofErr w:type="spellEnd"/>
            <w:r w:rsidRPr="000116D2">
              <w:rPr>
                <w:b/>
                <w:i/>
                <w:sz w:val="25"/>
                <w:szCs w:val="25"/>
              </w:rPr>
              <w:t>"</w:t>
            </w:r>
            <w:r w:rsidRPr="000116D2">
              <w:rPr>
                <w:sz w:val="25"/>
                <w:szCs w:val="25"/>
              </w:rPr>
              <w:t xml:space="preserve"> (690091, Приморский край, г. Владивосток, Океанский </w:t>
            </w:r>
            <w:proofErr w:type="spellStart"/>
            <w:r w:rsidRPr="000116D2">
              <w:rPr>
                <w:sz w:val="25"/>
                <w:szCs w:val="25"/>
              </w:rPr>
              <w:t>пр-кт</w:t>
            </w:r>
            <w:proofErr w:type="spellEnd"/>
            <w:r w:rsidRPr="000116D2">
              <w:rPr>
                <w:sz w:val="25"/>
                <w:szCs w:val="25"/>
              </w:rPr>
              <w:t>, 15</w:t>
            </w:r>
            <w:proofErr w:type="gramStart"/>
            <w:r w:rsidRPr="000116D2">
              <w:rPr>
                <w:sz w:val="25"/>
                <w:szCs w:val="25"/>
              </w:rPr>
              <w:t xml:space="preserve"> А</w:t>
            </w:r>
            <w:proofErr w:type="gramEnd"/>
            <w:r w:rsidRPr="000116D2">
              <w:rPr>
                <w:sz w:val="25"/>
                <w:szCs w:val="25"/>
              </w:rPr>
              <w:t>, оф. 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05565A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0116D2">
              <w:rPr>
                <w:sz w:val="25"/>
                <w:szCs w:val="25"/>
              </w:rPr>
              <w:t>2 402 095,91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05565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0116D2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F3680A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0116D2">
              <w:rPr>
                <w:sz w:val="25"/>
                <w:szCs w:val="25"/>
              </w:rPr>
              <w:t>Срок выполнения работ: с момента заключения договора по 31 декабря 2014 г.</w:t>
            </w:r>
          </w:p>
          <w:p w:rsidR="00F3680A" w:rsidRPr="000116D2" w:rsidRDefault="00F3680A" w:rsidP="00F3680A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0116D2">
              <w:rPr>
                <w:sz w:val="25"/>
                <w:szCs w:val="25"/>
              </w:rPr>
              <w:t>Условия финансирования:  поэтапно, в течение 30 дней с момента подписания актов выполненных работ.</w:t>
            </w:r>
          </w:p>
          <w:p w:rsidR="00F3680A" w:rsidRPr="000116D2" w:rsidRDefault="00F3680A" w:rsidP="00F3680A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0116D2">
              <w:rPr>
                <w:sz w:val="25"/>
                <w:szCs w:val="25"/>
              </w:rPr>
              <w:t>Срок действия оферты до 31.12.2014 г.</w:t>
            </w:r>
          </w:p>
        </w:tc>
      </w:tr>
      <w:tr w:rsidR="00F3680A" w:rsidRPr="000116D2" w:rsidTr="003759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394266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0116D2"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05565A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proofErr w:type="gramStart"/>
            <w:r w:rsidRPr="000116D2">
              <w:rPr>
                <w:b/>
                <w:i/>
                <w:sz w:val="25"/>
                <w:szCs w:val="25"/>
              </w:rPr>
              <w:t>ООО "</w:t>
            </w:r>
            <w:proofErr w:type="spellStart"/>
            <w:r w:rsidRPr="000116D2">
              <w:rPr>
                <w:b/>
                <w:i/>
                <w:sz w:val="25"/>
                <w:szCs w:val="25"/>
              </w:rPr>
              <w:t>Авентус</w:t>
            </w:r>
            <w:proofErr w:type="spellEnd"/>
            <w:r w:rsidRPr="000116D2">
              <w:rPr>
                <w:b/>
                <w:i/>
                <w:sz w:val="25"/>
                <w:szCs w:val="25"/>
              </w:rPr>
              <w:t>-Технологии"</w:t>
            </w:r>
            <w:r w:rsidRPr="000116D2">
              <w:rPr>
                <w:sz w:val="25"/>
                <w:szCs w:val="25"/>
              </w:rPr>
              <w:t xml:space="preserve"> (680000, Россия, Хабаровский край, г. Хабаровск, ул. Дзержинского,21 , 4 этаж)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05565A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0116D2">
              <w:rPr>
                <w:sz w:val="25"/>
                <w:szCs w:val="25"/>
              </w:rPr>
              <w:t>2 726 572,69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05565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0116D2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A" w:rsidRPr="000116D2" w:rsidRDefault="00F3680A" w:rsidP="00F3680A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0116D2">
              <w:rPr>
                <w:sz w:val="25"/>
                <w:szCs w:val="25"/>
              </w:rPr>
              <w:t>Срок выполнения работ: с момента заключения договора  по 31 декабря 2014 г.</w:t>
            </w:r>
          </w:p>
          <w:p w:rsidR="00F3680A" w:rsidRPr="000116D2" w:rsidRDefault="00F3680A" w:rsidP="00F3680A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0116D2">
              <w:rPr>
                <w:sz w:val="25"/>
                <w:szCs w:val="25"/>
              </w:rPr>
              <w:t>Условия финансирования: расчет производится путем перечисления денежных средств на расчетный счет Подрядчика в течение 30 (тридцати) календарных  дней с момента подписания актов  сдачи-приемки выполненных работ обеими сторонами.</w:t>
            </w:r>
          </w:p>
          <w:p w:rsidR="00F3680A" w:rsidRPr="000116D2" w:rsidRDefault="00F3680A" w:rsidP="00F3680A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0116D2">
              <w:rPr>
                <w:sz w:val="25"/>
                <w:szCs w:val="25"/>
              </w:rPr>
              <w:t>Срок действия оферты до 31.12.2014 г.</w:t>
            </w:r>
          </w:p>
        </w:tc>
      </w:tr>
    </w:tbl>
    <w:p w:rsidR="00394266" w:rsidRPr="000116D2" w:rsidRDefault="00394266" w:rsidP="00411837">
      <w:pPr>
        <w:tabs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</w:p>
    <w:p w:rsidR="00394266" w:rsidRPr="000116D2" w:rsidRDefault="00394266" w:rsidP="00411837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0116D2">
        <w:rPr>
          <w:b/>
          <w:bCs/>
          <w:i/>
          <w:iCs/>
          <w:snapToGrid/>
          <w:sz w:val="25"/>
          <w:szCs w:val="25"/>
        </w:rPr>
        <w:t>ВОПРОС 2 «Выбор победителя»</w:t>
      </w:r>
    </w:p>
    <w:p w:rsidR="00394266" w:rsidRPr="000116D2" w:rsidRDefault="00394266" w:rsidP="00394266">
      <w:pPr>
        <w:spacing w:line="240" w:lineRule="auto"/>
        <w:rPr>
          <w:sz w:val="25"/>
          <w:szCs w:val="25"/>
        </w:rPr>
      </w:pPr>
      <w:r w:rsidRPr="000116D2">
        <w:rPr>
          <w:sz w:val="25"/>
          <w:szCs w:val="25"/>
        </w:rPr>
        <w:t>ОТМЕТИЛИ:</w:t>
      </w:r>
    </w:p>
    <w:p w:rsidR="009F3AA4" w:rsidRPr="000116D2" w:rsidRDefault="00394266" w:rsidP="009F3AA4">
      <w:pPr>
        <w:spacing w:line="240" w:lineRule="auto"/>
        <w:rPr>
          <w:sz w:val="25"/>
          <w:szCs w:val="25"/>
        </w:rPr>
      </w:pPr>
      <w:r w:rsidRPr="000116D2">
        <w:rPr>
          <w:sz w:val="25"/>
          <w:szCs w:val="25"/>
        </w:rPr>
        <w:t xml:space="preserve">На основании вышеприведенной </w:t>
      </w:r>
      <w:proofErr w:type="spellStart"/>
      <w:r w:rsidRPr="000116D2">
        <w:rPr>
          <w:sz w:val="25"/>
          <w:szCs w:val="25"/>
        </w:rPr>
        <w:t>ранжировке</w:t>
      </w:r>
      <w:proofErr w:type="spellEnd"/>
      <w:r w:rsidRPr="000116D2"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</w:t>
      </w:r>
      <w:r w:rsidR="009F3AA4" w:rsidRPr="000116D2">
        <w:rPr>
          <w:sz w:val="25"/>
          <w:szCs w:val="25"/>
        </w:rPr>
        <w:t xml:space="preserve"> </w:t>
      </w:r>
      <w:r w:rsidR="009F3AA4" w:rsidRPr="000116D2">
        <w:rPr>
          <w:b/>
          <w:i/>
          <w:sz w:val="25"/>
          <w:szCs w:val="25"/>
          <w:lang w:eastAsia="en-US"/>
        </w:rPr>
        <w:t>ООО "</w:t>
      </w:r>
      <w:proofErr w:type="spellStart"/>
      <w:r w:rsidR="009F3AA4" w:rsidRPr="000116D2">
        <w:rPr>
          <w:b/>
          <w:i/>
          <w:sz w:val="25"/>
          <w:szCs w:val="25"/>
          <w:lang w:eastAsia="en-US"/>
        </w:rPr>
        <w:t>Электросервиспроект</w:t>
      </w:r>
      <w:proofErr w:type="spellEnd"/>
      <w:r w:rsidR="009F3AA4" w:rsidRPr="000116D2">
        <w:rPr>
          <w:b/>
          <w:i/>
          <w:sz w:val="25"/>
          <w:szCs w:val="25"/>
          <w:lang w:eastAsia="en-US"/>
        </w:rPr>
        <w:t xml:space="preserve">" </w:t>
      </w:r>
      <w:r w:rsidR="009F3AA4" w:rsidRPr="000116D2">
        <w:rPr>
          <w:sz w:val="25"/>
          <w:szCs w:val="25"/>
          <w:lang w:eastAsia="en-US"/>
        </w:rPr>
        <w:t xml:space="preserve">(г. Биробиджан, ул. </w:t>
      </w:r>
      <w:proofErr w:type="gramStart"/>
      <w:r w:rsidR="009F3AA4" w:rsidRPr="000116D2">
        <w:rPr>
          <w:sz w:val="25"/>
          <w:szCs w:val="25"/>
          <w:lang w:eastAsia="en-US"/>
        </w:rPr>
        <w:t>Саперная</w:t>
      </w:r>
      <w:proofErr w:type="gramEnd"/>
      <w:r w:rsidR="009F3AA4" w:rsidRPr="000116D2">
        <w:rPr>
          <w:sz w:val="25"/>
          <w:szCs w:val="25"/>
          <w:lang w:eastAsia="en-US"/>
        </w:rPr>
        <w:t>, 23)</w:t>
      </w:r>
      <w:r w:rsidRPr="000116D2">
        <w:rPr>
          <w:sz w:val="25"/>
          <w:szCs w:val="25"/>
        </w:rPr>
        <w:t xml:space="preserve">, предложение на общую сумму </w:t>
      </w:r>
      <w:r w:rsidR="009F3AA4" w:rsidRPr="000116D2">
        <w:rPr>
          <w:rFonts w:eastAsiaTheme="minorHAnsi"/>
          <w:b/>
          <w:i/>
          <w:sz w:val="25"/>
          <w:szCs w:val="25"/>
          <w:lang w:eastAsia="en-US"/>
        </w:rPr>
        <w:t xml:space="preserve">1 556 532,90 </w:t>
      </w:r>
      <w:r w:rsidR="009F3AA4" w:rsidRPr="000116D2">
        <w:rPr>
          <w:sz w:val="25"/>
          <w:szCs w:val="25"/>
          <w:lang w:eastAsia="en-US"/>
        </w:rPr>
        <w:t>руб. без учета НДС</w:t>
      </w:r>
      <w:r w:rsidRPr="000116D2">
        <w:rPr>
          <w:sz w:val="25"/>
          <w:szCs w:val="25"/>
          <w:lang w:eastAsia="en-US"/>
        </w:rPr>
        <w:t xml:space="preserve"> (</w:t>
      </w:r>
      <w:r w:rsidR="00546192" w:rsidRPr="000116D2">
        <w:rPr>
          <w:sz w:val="25"/>
          <w:szCs w:val="25"/>
        </w:rPr>
        <w:t xml:space="preserve">1 836 708,82 </w:t>
      </w:r>
      <w:r w:rsidRPr="000116D2">
        <w:rPr>
          <w:sz w:val="25"/>
          <w:szCs w:val="25"/>
        </w:rPr>
        <w:t xml:space="preserve">руб. с учетом НДС). </w:t>
      </w:r>
      <w:r w:rsidR="009F3AA4" w:rsidRPr="000116D2">
        <w:rPr>
          <w:sz w:val="25"/>
          <w:szCs w:val="25"/>
        </w:rPr>
        <w:t>Срок выполнения работ: с момента подписания договора по 19.12.2014 г. Условия финансирования: поэтапно, в течение 30 (тридцати) календарных дней с момента подписания актов сдачи-приемки выполненных работ. Срок действия оферты до 19.12.2014 г.</w:t>
      </w:r>
    </w:p>
    <w:p w:rsidR="009F3AA4" w:rsidRPr="000116D2" w:rsidRDefault="009F3AA4" w:rsidP="009F3AA4">
      <w:pPr>
        <w:spacing w:line="240" w:lineRule="auto"/>
        <w:ind w:firstLine="0"/>
        <w:rPr>
          <w:b/>
          <w:sz w:val="25"/>
          <w:szCs w:val="25"/>
        </w:rPr>
      </w:pPr>
    </w:p>
    <w:p w:rsidR="00394266" w:rsidRPr="000116D2" w:rsidRDefault="00394266" w:rsidP="009F3AA4">
      <w:pPr>
        <w:spacing w:line="240" w:lineRule="auto"/>
        <w:ind w:firstLine="0"/>
        <w:rPr>
          <w:b/>
          <w:sz w:val="25"/>
          <w:szCs w:val="25"/>
        </w:rPr>
      </w:pPr>
      <w:r w:rsidRPr="000116D2">
        <w:rPr>
          <w:b/>
          <w:sz w:val="25"/>
          <w:szCs w:val="25"/>
        </w:rPr>
        <w:t>РЕШИЛИ:</w:t>
      </w:r>
    </w:p>
    <w:p w:rsidR="00394266" w:rsidRPr="000116D2" w:rsidRDefault="00394266" w:rsidP="00394266">
      <w:pPr>
        <w:numPr>
          <w:ilvl w:val="0"/>
          <w:numId w:val="28"/>
        </w:numPr>
        <w:snapToGrid w:val="0"/>
        <w:spacing w:line="240" w:lineRule="auto"/>
        <w:contextualSpacing/>
        <w:rPr>
          <w:sz w:val="25"/>
          <w:szCs w:val="25"/>
        </w:rPr>
      </w:pPr>
      <w:r w:rsidRPr="000116D2">
        <w:rPr>
          <w:sz w:val="25"/>
          <w:szCs w:val="25"/>
        </w:rPr>
        <w:t xml:space="preserve">Утвердить </w:t>
      </w:r>
      <w:proofErr w:type="spellStart"/>
      <w:r w:rsidRPr="000116D2">
        <w:rPr>
          <w:sz w:val="25"/>
          <w:szCs w:val="25"/>
        </w:rPr>
        <w:t>ранжировку</w:t>
      </w:r>
      <w:proofErr w:type="spellEnd"/>
      <w:r w:rsidRPr="000116D2">
        <w:rPr>
          <w:sz w:val="25"/>
          <w:szCs w:val="25"/>
        </w:rPr>
        <w:t xml:space="preserve"> предложений</w:t>
      </w:r>
      <w:r w:rsidR="00411837" w:rsidRPr="000116D2">
        <w:rPr>
          <w:sz w:val="25"/>
          <w:szCs w:val="25"/>
        </w:rPr>
        <w:t xml:space="preserve"> после переторжки</w:t>
      </w:r>
    </w:p>
    <w:p w:rsidR="00394266" w:rsidRPr="000116D2" w:rsidRDefault="00394266" w:rsidP="00394266">
      <w:pPr>
        <w:snapToGrid w:val="0"/>
        <w:spacing w:line="240" w:lineRule="auto"/>
        <w:ind w:left="720" w:firstLine="0"/>
        <w:contextualSpacing/>
        <w:rPr>
          <w:sz w:val="25"/>
          <w:szCs w:val="25"/>
        </w:rPr>
      </w:pPr>
      <w:r w:rsidRPr="000116D2">
        <w:rPr>
          <w:sz w:val="25"/>
          <w:szCs w:val="25"/>
        </w:rPr>
        <w:t>1 место:</w:t>
      </w:r>
      <w:r w:rsidR="009F3AA4" w:rsidRPr="000116D2">
        <w:rPr>
          <w:b/>
          <w:i/>
          <w:sz w:val="25"/>
          <w:szCs w:val="25"/>
          <w:lang w:eastAsia="en-US"/>
        </w:rPr>
        <w:t xml:space="preserve"> </w:t>
      </w:r>
      <w:r w:rsidR="009F3AA4" w:rsidRPr="000116D2">
        <w:rPr>
          <w:sz w:val="25"/>
          <w:szCs w:val="25"/>
          <w:lang w:eastAsia="en-US"/>
        </w:rPr>
        <w:t>ООО "</w:t>
      </w:r>
      <w:proofErr w:type="spellStart"/>
      <w:r w:rsidR="009F3AA4" w:rsidRPr="000116D2">
        <w:rPr>
          <w:sz w:val="25"/>
          <w:szCs w:val="25"/>
          <w:lang w:eastAsia="en-US"/>
        </w:rPr>
        <w:t>Электросервиспроект</w:t>
      </w:r>
      <w:proofErr w:type="spellEnd"/>
      <w:r w:rsidR="009F3AA4" w:rsidRPr="000116D2">
        <w:rPr>
          <w:sz w:val="25"/>
          <w:szCs w:val="25"/>
          <w:lang w:eastAsia="en-US"/>
        </w:rPr>
        <w:t>" г. Биробиджан</w:t>
      </w:r>
    </w:p>
    <w:p w:rsidR="00394266" w:rsidRPr="000116D2" w:rsidRDefault="00394266" w:rsidP="00394266">
      <w:pPr>
        <w:snapToGrid w:val="0"/>
        <w:spacing w:line="240" w:lineRule="auto"/>
        <w:ind w:left="720" w:firstLine="0"/>
        <w:contextualSpacing/>
        <w:rPr>
          <w:sz w:val="25"/>
          <w:szCs w:val="25"/>
        </w:rPr>
      </w:pPr>
      <w:r w:rsidRPr="000116D2">
        <w:rPr>
          <w:sz w:val="25"/>
          <w:szCs w:val="25"/>
        </w:rPr>
        <w:t>2 место:</w:t>
      </w:r>
      <w:r w:rsidR="009F3AA4" w:rsidRPr="000116D2">
        <w:rPr>
          <w:sz w:val="25"/>
          <w:szCs w:val="25"/>
        </w:rPr>
        <w:t xml:space="preserve"> ООО "Сервисный центр "БРЕСЛЕР" г. Томск</w:t>
      </w:r>
    </w:p>
    <w:p w:rsidR="00394266" w:rsidRPr="000116D2" w:rsidRDefault="00394266" w:rsidP="00394266">
      <w:pPr>
        <w:snapToGrid w:val="0"/>
        <w:spacing w:line="240" w:lineRule="auto"/>
        <w:ind w:left="720" w:firstLine="0"/>
        <w:contextualSpacing/>
        <w:rPr>
          <w:sz w:val="25"/>
          <w:szCs w:val="25"/>
        </w:rPr>
      </w:pPr>
      <w:r w:rsidRPr="000116D2">
        <w:rPr>
          <w:sz w:val="25"/>
          <w:szCs w:val="25"/>
        </w:rPr>
        <w:t>3 место:</w:t>
      </w:r>
      <w:r w:rsidR="009F3AA4" w:rsidRPr="000116D2">
        <w:rPr>
          <w:sz w:val="25"/>
          <w:szCs w:val="25"/>
        </w:rPr>
        <w:t xml:space="preserve"> ООО "ПКЦ "</w:t>
      </w:r>
      <w:proofErr w:type="spellStart"/>
      <w:r w:rsidR="009F3AA4" w:rsidRPr="000116D2">
        <w:rPr>
          <w:sz w:val="25"/>
          <w:szCs w:val="25"/>
        </w:rPr>
        <w:t>Бреслер</w:t>
      </w:r>
      <w:proofErr w:type="spellEnd"/>
      <w:r w:rsidR="009F3AA4" w:rsidRPr="000116D2">
        <w:rPr>
          <w:sz w:val="25"/>
          <w:szCs w:val="25"/>
        </w:rPr>
        <w:t>" г. Владивосток</w:t>
      </w:r>
    </w:p>
    <w:p w:rsidR="00394266" w:rsidRPr="000116D2" w:rsidRDefault="00394266" w:rsidP="00394266">
      <w:pPr>
        <w:snapToGrid w:val="0"/>
        <w:spacing w:line="240" w:lineRule="auto"/>
        <w:ind w:left="720" w:firstLine="0"/>
        <w:contextualSpacing/>
        <w:rPr>
          <w:sz w:val="25"/>
          <w:szCs w:val="25"/>
        </w:rPr>
      </w:pPr>
      <w:r w:rsidRPr="000116D2">
        <w:rPr>
          <w:sz w:val="25"/>
          <w:szCs w:val="25"/>
        </w:rPr>
        <w:t>4 место:</w:t>
      </w:r>
      <w:r w:rsidR="009F3AA4" w:rsidRPr="000116D2">
        <w:rPr>
          <w:sz w:val="25"/>
          <w:szCs w:val="25"/>
        </w:rPr>
        <w:t xml:space="preserve"> ООО "</w:t>
      </w:r>
      <w:proofErr w:type="spellStart"/>
      <w:r w:rsidR="009F3AA4" w:rsidRPr="000116D2">
        <w:rPr>
          <w:sz w:val="25"/>
          <w:szCs w:val="25"/>
        </w:rPr>
        <w:t>Авентус</w:t>
      </w:r>
      <w:proofErr w:type="spellEnd"/>
      <w:r w:rsidR="009F3AA4" w:rsidRPr="000116D2">
        <w:rPr>
          <w:sz w:val="25"/>
          <w:szCs w:val="25"/>
        </w:rPr>
        <w:t>-Технологии" г. Хабаровск</w:t>
      </w:r>
    </w:p>
    <w:p w:rsidR="00F3680A" w:rsidRPr="000116D2" w:rsidRDefault="00F3680A" w:rsidP="00394266">
      <w:pPr>
        <w:snapToGrid w:val="0"/>
        <w:spacing w:line="240" w:lineRule="auto"/>
        <w:ind w:left="720" w:firstLine="0"/>
        <w:contextualSpacing/>
        <w:rPr>
          <w:sz w:val="25"/>
          <w:szCs w:val="25"/>
        </w:rPr>
      </w:pPr>
    </w:p>
    <w:p w:rsidR="00252B9E" w:rsidRPr="006A4F56" w:rsidRDefault="00394266" w:rsidP="006A4F56">
      <w:pPr>
        <w:numPr>
          <w:ilvl w:val="0"/>
          <w:numId w:val="28"/>
        </w:numPr>
        <w:spacing w:line="240" w:lineRule="auto"/>
        <w:ind w:left="0" w:firstLine="360"/>
        <w:contextualSpacing/>
        <w:rPr>
          <w:sz w:val="25"/>
          <w:szCs w:val="25"/>
        </w:rPr>
      </w:pPr>
      <w:r w:rsidRPr="000116D2">
        <w:rPr>
          <w:sz w:val="25"/>
          <w:szCs w:val="25"/>
        </w:rPr>
        <w:t xml:space="preserve">Признать Победителем Участника, занявшего первое место, а именно: </w:t>
      </w:r>
      <w:r w:rsidR="009F3AA4" w:rsidRPr="006A4F56">
        <w:rPr>
          <w:b/>
          <w:i/>
          <w:sz w:val="25"/>
          <w:szCs w:val="25"/>
          <w:lang w:eastAsia="en-US"/>
        </w:rPr>
        <w:t>ООО "</w:t>
      </w:r>
      <w:proofErr w:type="spellStart"/>
      <w:r w:rsidR="009F3AA4" w:rsidRPr="006A4F56">
        <w:rPr>
          <w:b/>
          <w:i/>
          <w:sz w:val="25"/>
          <w:szCs w:val="25"/>
          <w:lang w:eastAsia="en-US"/>
        </w:rPr>
        <w:t>Электросервиспроект</w:t>
      </w:r>
      <w:proofErr w:type="spellEnd"/>
      <w:r w:rsidR="009F3AA4" w:rsidRPr="006A4F56">
        <w:rPr>
          <w:b/>
          <w:i/>
          <w:sz w:val="25"/>
          <w:szCs w:val="25"/>
          <w:lang w:eastAsia="en-US"/>
        </w:rPr>
        <w:t xml:space="preserve">" </w:t>
      </w:r>
      <w:r w:rsidR="009F3AA4" w:rsidRPr="006A4F56">
        <w:rPr>
          <w:sz w:val="25"/>
          <w:szCs w:val="25"/>
          <w:lang w:eastAsia="en-US"/>
        </w:rPr>
        <w:t xml:space="preserve">(г. Биробиджан, ул. </w:t>
      </w:r>
      <w:proofErr w:type="gramStart"/>
      <w:r w:rsidR="009F3AA4" w:rsidRPr="006A4F56">
        <w:rPr>
          <w:sz w:val="25"/>
          <w:szCs w:val="25"/>
          <w:lang w:eastAsia="en-US"/>
        </w:rPr>
        <w:t>Саперная</w:t>
      </w:r>
      <w:proofErr w:type="gramEnd"/>
      <w:r w:rsidR="009F3AA4" w:rsidRPr="006A4F56">
        <w:rPr>
          <w:sz w:val="25"/>
          <w:szCs w:val="25"/>
          <w:lang w:eastAsia="en-US"/>
        </w:rPr>
        <w:t>, 23), предложение на общую сумму 1 556 532,90 руб. без учета НДС (</w:t>
      </w:r>
      <w:r w:rsidR="002A61AC" w:rsidRPr="006A4F56">
        <w:rPr>
          <w:sz w:val="25"/>
          <w:szCs w:val="25"/>
          <w:lang w:eastAsia="en-US"/>
        </w:rPr>
        <w:t>1 836 708,82</w:t>
      </w:r>
      <w:r w:rsidR="009F3AA4" w:rsidRPr="006A4F56">
        <w:rPr>
          <w:sz w:val="25"/>
          <w:szCs w:val="25"/>
          <w:lang w:eastAsia="en-US"/>
        </w:rPr>
        <w:t xml:space="preserve"> руб. с учетом НДС). Срок выполнения работ: с момента подписания договора по 19.12.2014 г. Условия финансирования: поэтапно, в течение 30 (тридцати) календарных дней с момента подписания актов сдачи-приемки выполненных работ. Срок действия оферты до 19.12.2014 г.</w:t>
      </w:r>
    </w:p>
    <w:p w:rsidR="009F3AA4" w:rsidRDefault="009F3AA4" w:rsidP="00C02479">
      <w:pPr>
        <w:keepNext/>
        <w:spacing w:line="240" w:lineRule="auto"/>
        <w:ind w:firstLine="0"/>
        <w:rPr>
          <w:sz w:val="24"/>
          <w:szCs w:val="24"/>
          <w:lang w:eastAsia="en-US"/>
        </w:rPr>
      </w:pPr>
    </w:p>
    <w:p w:rsidR="009F3AA4" w:rsidRPr="009F3AA4" w:rsidRDefault="009F3AA4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9F3AA4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9F3AA4" w:rsidRDefault="00C02479" w:rsidP="00C02479">
            <w:pPr>
              <w:pStyle w:val="a4"/>
              <w:rPr>
                <w:sz w:val="24"/>
              </w:rPr>
            </w:pPr>
            <w:r w:rsidRPr="009F3AA4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9F3AA4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9F3AA4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9F3AA4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9F3AA4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F3AA4">
              <w:rPr>
                <w:b/>
                <w:i/>
                <w:sz w:val="24"/>
                <w:szCs w:val="24"/>
              </w:rPr>
              <w:t>Моторина О.А</w:t>
            </w:r>
            <w:r w:rsidR="00EB25E3" w:rsidRPr="009F3AA4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9F3AA4" w:rsidRDefault="006C4B51" w:rsidP="00C02479">
            <w:pPr>
              <w:pStyle w:val="a4"/>
              <w:jc w:val="right"/>
              <w:rPr>
                <w:sz w:val="24"/>
              </w:rPr>
            </w:pPr>
            <w:r w:rsidRPr="009F3AA4">
              <w:rPr>
                <w:sz w:val="24"/>
              </w:rPr>
              <w:t>_____________________________</w:t>
            </w:r>
          </w:p>
        </w:tc>
      </w:tr>
      <w:tr w:rsidR="00C02479" w:rsidRPr="009F3AA4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9F3AA4" w:rsidRDefault="00C02479" w:rsidP="00C02479">
            <w:pPr>
              <w:pStyle w:val="a4"/>
              <w:rPr>
                <w:sz w:val="24"/>
              </w:rPr>
            </w:pPr>
            <w:r w:rsidRPr="009F3AA4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9F3AA4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9F3AA4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9F3AA4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9F3AA4" w:rsidRDefault="001E0F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9F3AA4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Pr="009F3AA4"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9F3AA4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9F3A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9F3AA4" w:rsidRDefault="00C02479" w:rsidP="00C02479">
            <w:pPr>
              <w:pStyle w:val="a4"/>
              <w:jc w:val="right"/>
              <w:rPr>
                <w:sz w:val="24"/>
              </w:rPr>
            </w:pPr>
            <w:r w:rsidRPr="009F3AA4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49" w:rsidRDefault="00697749" w:rsidP="00355095">
      <w:pPr>
        <w:spacing w:line="240" w:lineRule="auto"/>
      </w:pPr>
      <w:r>
        <w:separator/>
      </w:r>
    </w:p>
  </w:endnote>
  <w:endnote w:type="continuationSeparator" w:id="0">
    <w:p w:rsidR="00697749" w:rsidRDefault="006977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3DB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3DB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49" w:rsidRDefault="00697749" w:rsidP="00355095">
      <w:pPr>
        <w:spacing w:line="240" w:lineRule="auto"/>
      </w:pPr>
      <w:r>
        <w:separator/>
      </w:r>
    </w:p>
  </w:footnote>
  <w:footnote w:type="continuationSeparator" w:id="0">
    <w:p w:rsidR="00697749" w:rsidRDefault="006977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94266">
      <w:rPr>
        <w:i/>
        <w:sz w:val="20"/>
      </w:rPr>
      <w:t xml:space="preserve">2118 </w:t>
    </w:r>
    <w:r w:rsidR="009E1B06">
      <w:rPr>
        <w:i/>
        <w:sz w:val="20"/>
      </w:rPr>
      <w:t>р. 2.</w:t>
    </w:r>
    <w:r w:rsidR="00394266">
      <w:rPr>
        <w:i/>
        <w:sz w:val="20"/>
      </w:rPr>
      <w:t>2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AC86D18"/>
    <w:multiLevelType w:val="hybridMultilevel"/>
    <w:tmpl w:val="F2B6DD6C"/>
    <w:lvl w:ilvl="0" w:tplc="2410E7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14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12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6D2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4063"/>
    <w:rsid w:val="001B676D"/>
    <w:rsid w:val="001B735B"/>
    <w:rsid w:val="001E0FA8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A61AC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7588A"/>
    <w:rsid w:val="00380B7F"/>
    <w:rsid w:val="00385CAA"/>
    <w:rsid w:val="00386B81"/>
    <w:rsid w:val="003930F2"/>
    <w:rsid w:val="00394266"/>
    <w:rsid w:val="003B16A5"/>
    <w:rsid w:val="003B3ACD"/>
    <w:rsid w:val="003B43D3"/>
    <w:rsid w:val="003C690B"/>
    <w:rsid w:val="003D62C8"/>
    <w:rsid w:val="003F1CAE"/>
    <w:rsid w:val="003F2505"/>
    <w:rsid w:val="00411837"/>
    <w:rsid w:val="00416CFB"/>
    <w:rsid w:val="00423EB5"/>
    <w:rsid w:val="00425DCF"/>
    <w:rsid w:val="00433072"/>
    <w:rsid w:val="00443AE8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0E1F"/>
    <w:rsid w:val="004A4816"/>
    <w:rsid w:val="004A606C"/>
    <w:rsid w:val="004C1EA3"/>
    <w:rsid w:val="004D1A37"/>
    <w:rsid w:val="004D6055"/>
    <w:rsid w:val="004E0ED7"/>
    <w:rsid w:val="00515CBE"/>
    <w:rsid w:val="005242FA"/>
    <w:rsid w:val="00526FD4"/>
    <w:rsid w:val="00534582"/>
    <w:rsid w:val="005427CF"/>
    <w:rsid w:val="0054619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5950"/>
    <w:rsid w:val="00697749"/>
    <w:rsid w:val="006A4F56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A247F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87404"/>
    <w:rsid w:val="00994363"/>
    <w:rsid w:val="009972F3"/>
    <w:rsid w:val="009A652F"/>
    <w:rsid w:val="009A6ACF"/>
    <w:rsid w:val="009D31B9"/>
    <w:rsid w:val="009E1B06"/>
    <w:rsid w:val="009F3AA4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B0E39"/>
    <w:rsid w:val="00BC23C5"/>
    <w:rsid w:val="00BC5464"/>
    <w:rsid w:val="00BD196F"/>
    <w:rsid w:val="00BD1D36"/>
    <w:rsid w:val="00BD3D33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1E7B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1BF6"/>
    <w:rsid w:val="00E13CFF"/>
    <w:rsid w:val="00E219CC"/>
    <w:rsid w:val="00E25DBA"/>
    <w:rsid w:val="00E307C3"/>
    <w:rsid w:val="00E37636"/>
    <w:rsid w:val="00E37973"/>
    <w:rsid w:val="00E63DBE"/>
    <w:rsid w:val="00E7299F"/>
    <w:rsid w:val="00E73818"/>
    <w:rsid w:val="00E8314B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3680A"/>
    <w:rsid w:val="00F44BF4"/>
    <w:rsid w:val="00F47E0C"/>
    <w:rsid w:val="00F51AE6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C70DD"/>
    <w:rsid w:val="00FD60FA"/>
    <w:rsid w:val="00FE2784"/>
    <w:rsid w:val="00FE735C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17</cp:revision>
  <cp:lastPrinted>2014-11-05T02:09:00Z</cp:lastPrinted>
  <dcterms:created xsi:type="dcterms:W3CDTF">2014-09-17T02:59:00Z</dcterms:created>
  <dcterms:modified xsi:type="dcterms:W3CDTF">2014-11-06T00:08:00Z</dcterms:modified>
</cp:coreProperties>
</file>