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D2E1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583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D2E1C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553CD8"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  <w:bookmarkStart w:id="0" w:name="_GoBack"/>
      <w:bookmarkEnd w:id="0"/>
    </w:p>
    <w:p w:rsidR="004E18A6" w:rsidRPr="00AD2E1C" w:rsidRDefault="009F683E" w:rsidP="00AD2E1C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</w:t>
      </w:r>
      <w:r w:rsidR="00667843">
        <w:rPr>
          <w:sz w:val="24"/>
        </w:rPr>
        <w:t>конкурс</w:t>
      </w:r>
      <w:r w:rsidR="00231139" w:rsidRPr="00553CD8">
        <w:rPr>
          <w:sz w:val="24"/>
        </w:rPr>
        <w:t xml:space="preserve"> </w:t>
      </w:r>
      <w:r w:rsidR="008C3761" w:rsidRPr="00553CD8">
        <w:rPr>
          <w:sz w:val="24"/>
        </w:rPr>
        <w:t xml:space="preserve">№ </w:t>
      </w:r>
      <w:r w:rsidR="00667843">
        <w:rPr>
          <w:sz w:val="24"/>
        </w:rPr>
        <w:t>4</w:t>
      </w:r>
      <w:r w:rsidR="00AD2E1C">
        <w:rPr>
          <w:sz w:val="24"/>
        </w:rPr>
        <w:t>1715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заключения </w:t>
      </w:r>
      <w:proofErr w:type="gramStart"/>
      <w:r w:rsidR="00A6748D" w:rsidRPr="00553CD8">
        <w:rPr>
          <w:sz w:val="24"/>
        </w:rPr>
        <w:t>Договора</w:t>
      </w:r>
      <w:proofErr w:type="gramEnd"/>
      <w:r w:rsidR="00A6748D" w:rsidRPr="00553CD8">
        <w:rPr>
          <w:sz w:val="24"/>
        </w:rPr>
        <w:t xml:space="preserve"> на выполнение </w:t>
      </w:r>
      <w:r w:rsidR="007A76F0" w:rsidRPr="00553CD8">
        <w:rPr>
          <w:sz w:val="24"/>
        </w:rPr>
        <w:t>работ</w:t>
      </w:r>
      <w:r w:rsidR="00231139" w:rsidRPr="00553CD8">
        <w:rPr>
          <w:b/>
          <w:bCs/>
          <w:i/>
          <w:sz w:val="24"/>
        </w:rPr>
        <w:t xml:space="preserve"> </w:t>
      </w:r>
      <w:r w:rsidR="00BF5BA0" w:rsidRPr="00553CD8">
        <w:rPr>
          <w:sz w:val="24"/>
        </w:rPr>
        <w:t>для нужд филиала ОАО «ДРСК» «</w:t>
      </w:r>
      <w:r w:rsidR="00AD2E1C">
        <w:rPr>
          <w:sz w:val="24"/>
        </w:rPr>
        <w:t xml:space="preserve">Хабаровские </w:t>
      </w:r>
      <w:r w:rsidR="00AD2E1C" w:rsidRPr="00AD2E1C">
        <w:rPr>
          <w:sz w:val="24"/>
        </w:rPr>
        <w:t>э</w:t>
      </w:r>
      <w:r w:rsidR="00A338BC" w:rsidRPr="00AD2E1C">
        <w:rPr>
          <w:sz w:val="24"/>
        </w:rPr>
        <w:t>лектрические сети</w:t>
      </w:r>
      <w:r w:rsidR="00AD2E1C" w:rsidRPr="00AD2E1C">
        <w:rPr>
          <w:sz w:val="24"/>
        </w:rPr>
        <w:t xml:space="preserve">» (закупка 2617 лоты 1 и 2 раздела 1.1. </w:t>
      </w:r>
      <w:proofErr w:type="gramStart"/>
      <w:r w:rsidR="00AD2E1C" w:rsidRPr="00AD2E1C">
        <w:rPr>
          <w:sz w:val="24"/>
        </w:rPr>
        <w:t>ГКПЗ 2014 г.)</w:t>
      </w:r>
      <w:proofErr w:type="gramEnd"/>
    </w:p>
    <w:p w:rsidR="00AD2E1C" w:rsidRPr="00AD2E1C" w:rsidRDefault="00AD2E1C" w:rsidP="00AD2E1C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D2E1C">
        <w:rPr>
          <w:b/>
          <w:bCs/>
          <w:i/>
          <w:sz w:val="24"/>
          <w:szCs w:val="24"/>
        </w:rPr>
        <w:t xml:space="preserve">лот 1 -  «Капитальный ремонт </w:t>
      </w:r>
      <w:proofErr w:type="gramStart"/>
      <w:r w:rsidRPr="00AD2E1C">
        <w:rPr>
          <w:b/>
          <w:bCs/>
          <w:i/>
          <w:sz w:val="24"/>
          <w:szCs w:val="24"/>
        </w:rPr>
        <w:t>ВЛ</w:t>
      </w:r>
      <w:proofErr w:type="gramEnd"/>
      <w:r w:rsidRPr="00AD2E1C">
        <w:rPr>
          <w:b/>
          <w:bCs/>
          <w:i/>
          <w:sz w:val="24"/>
          <w:szCs w:val="24"/>
        </w:rPr>
        <w:t xml:space="preserve"> 110кВ ТЭЦ-1-Корфовская (С-5, С-6),С-7,С-8 отпайка на ПС «Городская»,  ВЛ 110 </w:t>
      </w:r>
      <w:proofErr w:type="spellStart"/>
      <w:r w:rsidRPr="00AD2E1C">
        <w:rPr>
          <w:b/>
          <w:bCs/>
          <w:i/>
          <w:sz w:val="24"/>
          <w:szCs w:val="24"/>
        </w:rPr>
        <w:t>кВ</w:t>
      </w:r>
      <w:proofErr w:type="spellEnd"/>
      <w:r w:rsidRPr="00AD2E1C">
        <w:rPr>
          <w:b/>
          <w:bCs/>
          <w:i/>
          <w:sz w:val="24"/>
          <w:szCs w:val="24"/>
        </w:rPr>
        <w:t xml:space="preserve"> С-41, С-42  НПЗ-ХЭС, ВЛ 110 </w:t>
      </w:r>
      <w:proofErr w:type="spellStart"/>
      <w:r w:rsidRPr="00AD2E1C">
        <w:rPr>
          <w:b/>
          <w:bCs/>
          <w:i/>
          <w:sz w:val="24"/>
          <w:szCs w:val="24"/>
        </w:rPr>
        <w:t>кВ</w:t>
      </w:r>
      <w:proofErr w:type="spellEnd"/>
      <w:r w:rsidRPr="00AD2E1C">
        <w:rPr>
          <w:b/>
          <w:bCs/>
          <w:i/>
          <w:sz w:val="24"/>
          <w:szCs w:val="24"/>
        </w:rPr>
        <w:t xml:space="preserve"> С-47, С-48 РЦ-Восточная, ВЛ 110 </w:t>
      </w:r>
      <w:proofErr w:type="spellStart"/>
      <w:r w:rsidRPr="00AD2E1C">
        <w:rPr>
          <w:b/>
          <w:bCs/>
          <w:i/>
          <w:sz w:val="24"/>
          <w:szCs w:val="24"/>
        </w:rPr>
        <w:t>кВ</w:t>
      </w:r>
      <w:proofErr w:type="spellEnd"/>
      <w:r w:rsidRPr="00AD2E1C">
        <w:rPr>
          <w:b/>
          <w:bCs/>
          <w:i/>
          <w:sz w:val="24"/>
          <w:szCs w:val="24"/>
        </w:rPr>
        <w:t xml:space="preserve"> С-21, С-22 СМР-КАФ»</w:t>
      </w:r>
      <w:r w:rsidRPr="00AD2E1C">
        <w:rPr>
          <w:sz w:val="24"/>
          <w:szCs w:val="24"/>
        </w:rPr>
        <w:t>;</w:t>
      </w:r>
    </w:p>
    <w:p w:rsidR="00AD2E1C" w:rsidRPr="00AD2E1C" w:rsidRDefault="00AD2E1C" w:rsidP="00AD2E1C">
      <w:pPr>
        <w:pStyle w:val="a4"/>
        <w:spacing w:before="0" w:line="240" w:lineRule="auto"/>
        <w:ind w:firstLine="567"/>
        <w:rPr>
          <w:rStyle w:val="a3"/>
          <w:b w:val="0"/>
          <w:i w:val="0"/>
          <w:sz w:val="24"/>
        </w:rPr>
      </w:pPr>
      <w:r w:rsidRPr="00AD2E1C">
        <w:rPr>
          <w:b/>
          <w:bCs/>
          <w:i/>
          <w:sz w:val="24"/>
        </w:rPr>
        <w:t xml:space="preserve">лот 2 -  «Капитальный ремонт </w:t>
      </w:r>
      <w:proofErr w:type="gramStart"/>
      <w:r w:rsidRPr="00AD2E1C">
        <w:rPr>
          <w:b/>
          <w:bCs/>
          <w:i/>
          <w:sz w:val="24"/>
        </w:rPr>
        <w:t>ВЛ</w:t>
      </w:r>
      <w:proofErr w:type="gramEnd"/>
      <w:r w:rsidRPr="00AD2E1C">
        <w:rPr>
          <w:b/>
          <w:bCs/>
          <w:i/>
          <w:sz w:val="24"/>
        </w:rPr>
        <w:t xml:space="preserve"> 35 </w:t>
      </w:r>
      <w:proofErr w:type="spellStart"/>
      <w:r w:rsidRPr="00AD2E1C">
        <w:rPr>
          <w:b/>
          <w:bCs/>
          <w:i/>
          <w:sz w:val="24"/>
        </w:rPr>
        <w:t>кВ</w:t>
      </w:r>
      <w:proofErr w:type="spellEnd"/>
      <w:r w:rsidRPr="00AD2E1C">
        <w:rPr>
          <w:b/>
          <w:bCs/>
          <w:i/>
          <w:sz w:val="24"/>
        </w:rPr>
        <w:t xml:space="preserve"> Т-3, Т-4  ХТЭЦ1-БН, ВЛ 35 </w:t>
      </w:r>
      <w:proofErr w:type="spellStart"/>
      <w:r w:rsidRPr="00AD2E1C">
        <w:rPr>
          <w:b/>
          <w:bCs/>
          <w:i/>
          <w:sz w:val="24"/>
        </w:rPr>
        <w:t>кВ</w:t>
      </w:r>
      <w:proofErr w:type="spellEnd"/>
      <w:r w:rsidRPr="00AD2E1C">
        <w:rPr>
          <w:b/>
          <w:bCs/>
          <w:i/>
          <w:sz w:val="24"/>
        </w:rPr>
        <w:t xml:space="preserve"> Т-7, Т-8  БН-ХЭС, ВЛ 35 </w:t>
      </w:r>
      <w:proofErr w:type="spellStart"/>
      <w:r w:rsidRPr="00AD2E1C">
        <w:rPr>
          <w:b/>
          <w:bCs/>
          <w:i/>
          <w:sz w:val="24"/>
        </w:rPr>
        <w:t>кВ</w:t>
      </w:r>
      <w:proofErr w:type="spellEnd"/>
      <w:r w:rsidRPr="00AD2E1C">
        <w:rPr>
          <w:b/>
          <w:bCs/>
          <w:i/>
          <w:sz w:val="24"/>
        </w:rPr>
        <w:t xml:space="preserve"> Т-9, Т-10  Ц-ХЭС,ВЛ 35 </w:t>
      </w:r>
      <w:proofErr w:type="spellStart"/>
      <w:r w:rsidRPr="00AD2E1C">
        <w:rPr>
          <w:b/>
          <w:bCs/>
          <w:i/>
          <w:sz w:val="24"/>
        </w:rPr>
        <w:t>кВ</w:t>
      </w:r>
      <w:proofErr w:type="spellEnd"/>
      <w:r w:rsidRPr="00AD2E1C">
        <w:rPr>
          <w:b/>
          <w:bCs/>
          <w:i/>
          <w:sz w:val="24"/>
        </w:rPr>
        <w:t xml:space="preserve"> Т-30, Т-31  АК-СТ-ЮМР»</w:t>
      </w:r>
      <w:r w:rsidRPr="00AD2E1C">
        <w:rPr>
          <w:b/>
          <w:i/>
          <w:sz w:val="24"/>
        </w:rPr>
        <w:t>.</w:t>
      </w:r>
      <w:r w:rsidRPr="00AD2E1C">
        <w:rPr>
          <w:rStyle w:val="a3"/>
          <w:sz w:val="24"/>
        </w:rPr>
        <w:t xml:space="preserve"> </w:t>
      </w:r>
    </w:p>
    <w:p w:rsidR="00AD2E1C" w:rsidRPr="00AD2E1C" w:rsidRDefault="00AD2E1C" w:rsidP="00AD2E1C">
      <w:pPr>
        <w:pStyle w:val="a4"/>
        <w:spacing w:before="0" w:line="240" w:lineRule="auto"/>
        <w:rPr>
          <w:sz w:val="24"/>
        </w:rPr>
      </w:pPr>
    </w:p>
    <w:p w:rsidR="00324216" w:rsidRPr="00AD2E1C" w:rsidRDefault="00324216" w:rsidP="00AD2E1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AD2E1C" w:rsidRDefault="00A9496B" w:rsidP="00AD2E1C">
      <w:pPr>
        <w:autoSpaceDE w:val="0"/>
        <w:autoSpaceDN w:val="0"/>
        <w:spacing w:line="240" w:lineRule="auto"/>
        <w:rPr>
          <w:sz w:val="26"/>
          <w:szCs w:val="26"/>
        </w:rPr>
      </w:pPr>
      <w:r w:rsidRPr="00AD2E1C">
        <w:rPr>
          <w:b/>
          <w:i/>
          <w:sz w:val="24"/>
          <w:szCs w:val="24"/>
        </w:rPr>
        <w:t xml:space="preserve">Плановая стоимость: </w:t>
      </w:r>
      <w:r w:rsidR="00AD2E1C">
        <w:rPr>
          <w:sz w:val="26"/>
          <w:szCs w:val="26"/>
        </w:rPr>
        <w:t xml:space="preserve">лот 1 – </w:t>
      </w:r>
      <w:r w:rsidR="00AD2E1C">
        <w:rPr>
          <w:b/>
          <w:sz w:val="26"/>
          <w:szCs w:val="26"/>
        </w:rPr>
        <w:t>6 520 000,0</w:t>
      </w:r>
      <w:r w:rsidR="00AD2E1C" w:rsidRPr="00F86DC3">
        <w:rPr>
          <w:b/>
          <w:sz w:val="26"/>
          <w:szCs w:val="26"/>
        </w:rPr>
        <w:t xml:space="preserve"> руб.</w:t>
      </w:r>
      <w:r w:rsidR="00AD2E1C">
        <w:rPr>
          <w:sz w:val="26"/>
          <w:szCs w:val="26"/>
        </w:rPr>
        <w:t xml:space="preserve"> без учета НДС, лот 2 – </w:t>
      </w:r>
      <w:r w:rsidR="00AD2E1C">
        <w:rPr>
          <w:b/>
          <w:sz w:val="26"/>
          <w:szCs w:val="26"/>
        </w:rPr>
        <w:t>5 776 000,0</w:t>
      </w:r>
      <w:r w:rsidR="00AD2E1C" w:rsidRPr="00F86DC3">
        <w:rPr>
          <w:b/>
          <w:sz w:val="26"/>
          <w:szCs w:val="26"/>
        </w:rPr>
        <w:t xml:space="preserve"> руб.</w:t>
      </w:r>
      <w:r w:rsidR="00AD2E1C" w:rsidRPr="00F86DC3">
        <w:rPr>
          <w:sz w:val="26"/>
          <w:szCs w:val="26"/>
        </w:rPr>
        <w:t xml:space="preserve"> без учета НДС.</w:t>
      </w:r>
      <w:r w:rsidR="004E18A6" w:rsidRPr="00AD2E1C">
        <w:rPr>
          <w:sz w:val="24"/>
          <w:szCs w:val="24"/>
        </w:rPr>
        <w:t xml:space="preserve"> </w:t>
      </w:r>
      <w:r w:rsidR="002C450C" w:rsidRPr="00AD2E1C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AD2E1C">
        <w:rPr>
          <w:sz w:val="24"/>
          <w:szCs w:val="24"/>
        </w:rPr>
        <w:t>02.09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AD2E1C">
        <w:rPr>
          <w:sz w:val="24"/>
          <w:szCs w:val="24"/>
        </w:rPr>
        <w:t>231</w:t>
      </w:r>
      <w:r w:rsidR="00935A1A" w:rsidRPr="00553CD8">
        <w:rPr>
          <w:sz w:val="24"/>
          <w:szCs w:val="24"/>
        </w:rPr>
        <w:t>.</w:t>
      </w:r>
    </w:p>
    <w:p w:rsidR="00A338BC" w:rsidRDefault="00A338BC" w:rsidP="00AD2E1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AD2E1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24216" w:rsidRDefault="00324216" w:rsidP="00D57EA1">
      <w:pPr>
        <w:spacing w:line="240" w:lineRule="auto"/>
        <w:rPr>
          <w:b/>
          <w:sz w:val="24"/>
          <w:szCs w:val="24"/>
        </w:rPr>
      </w:pP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 xml:space="preserve">В ходе проведения </w:t>
      </w:r>
      <w:r w:rsidR="00AD2E1C">
        <w:rPr>
          <w:snapToGrid/>
          <w:color w:val="333333"/>
          <w:sz w:val="24"/>
          <w:szCs w:val="24"/>
        </w:rPr>
        <w:t>конкурса было получено 2</w:t>
      </w:r>
      <w:r w:rsidR="00935938">
        <w:rPr>
          <w:snapToGrid/>
          <w:color w:val="333333"/>
          <w:sz w:val="24"/>
          <w:szCs w:val="24"/>
        </w:rPr>
        <w:t xml:space="preserve"> предложения</w:t>
      </w:r>
      <w:r w:rsidRPr="00553CD8">
        <w:rPr>
          <w:snapToGrid/>
          <w:color w:val="333333"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="00935938">
        <w:rPr>
          <w:snapToGrid/>
          <w:color w:val="333333"/>
          <w:sz w:val="24"/>
          <w:szCs w:val="24"/>
        </w:rPr>
        <w:t>10:00</w:t>
      </w:r>
      <w:r w:rsidRPr="00553CD8">
        <w:rPr>
          <w:snapToGrid/>
          <w:color w:val="333333"/>
          <w:sz w:val="24"/>
          <w:szCs w:val="24"/>
        </w:rPr>
        <w:t xml:space="preserve"> </w:t>
      </w:r>
      <w:r>
        <w:rPr>
          <w:snapToGrid/>
          <w:color w:val="333333"/>
          <w:sz w:val="24"/>
          <w:szCs w:val="24"/>
        </w:rPr>
        <w:t xml:space="preserve">благовещенского времени </w:t>
      </w:r>
      <w:r w:rsidR="00AD2E1C">
        <w:rPr>
          <w:snapToGrid/>
          <w:color w:val="333333"/>
          <w:sz w:val="24"/>
          <w:szCs w:val="24"/>
        </w:rPr>
        <w:t>23</w:t>
      </w:r>
      <w:r w:rsidRPr="00553CD8">
        <w:rPr>
          <w:snapToGrid/>
          <w:color w:val="333333"/>
          <w:sz w:val="24"/>
          <w:szCs w:val="24"/>
        </w:rPr>
        <w:t>.09.2014</w:t>
      </w:r>
      <w:r>
        <w:rPr>
          <w:snapToGrid/>
          <w:color w:val="333333"/>
          <w:sz w:val="24"/>
          <w:szCs w:val="24"/>
        </w:rPr>
        <w:t>.</w:t>
      </w: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Pr="00553CD8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 xml:space="preserve">В конвертах обнаружены предложения следующих участников </w:t>
      </w:r>
      <w:r w:rsidR="00935938">
        <w:rPr>
          <w:snapToGrid/>
          <w:color w:val="333333"/>
          <w:sz w:val="24"/>
          <w:szCs w:val="24"/>
        </w:rPr>
        <w:t>конкурса</w:t>
      </w:r>
      <w:r w:rsidRPr="00553CD8">
        <w:rPr>
          <w:snapToGrid/>
          <w:color w:val="333333"/>
          <w:sz w:val="24"/>
          <w:szCs w:val="24"/>
        </w:rPr>
        <w:t>:</w:t>
      </w:r>
    </w:p>
    <w:p w:rsidR="00553CD8" w:rsidRPr="00553CD8" w:rsidRDefault="00553CD8" w:rsidP="00553CD8">
      <w:pPr>
        <w:pStyle w:val="a5"/>
        <w:tabs>
          <w:tab w:val="left" w:pos="851"/>
          <w:tab w:val="left" w:pos="3119"/>
        </w:tabs>
        <w:spacing w:line="240" w:lineRule="auto"/>
        <w:ind w:left="567" w:firstLine="0"/>
        <w:jc w:val="left"/>
        <w:rPr>
          <w:snapToGrid/>
          <w:color w:val="333333"/>
          <w:sz w:val="24"/>
          <w:szCs w:val="24"/>
        </w:rPr>
      </w:pPr>
    </w:p>
    <w:tbl>
      <w:tblPr>
        <w:tblW w:w="973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3"/>
        <w:gridCol w:w="2458"/>
        <w:gridCol w:w="6417"/>
      </w:tblGrid>
      <w:tr w:rsidR="006C7DF5" w:rsidRPr="00935938" w:rsidTr="006C7DF5">
        <w:trPr>
          <w:tblCellSpacing w:w="7" w:type="dxa"/>
        </w:trPr>
        <w:tc>
          <w:tcPr>
            <w:tcW w:w="842" w:type="dxa"/>
          </w:tcPr>
          <w:p w:rsidR="006C7DF5" w:rsidRPr="00AD2E1C" w:rsidRDefault="006C7DF5" w:rsidP="00AD2E1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Номер заявки</w:t>
            </w:r>
          </w:p>
        </w:tc>
        <w:tc>
          <w:tcPr>
            <w:tcW w:w="2444" w:type="dxa"/>
            <w:hideMark/>
          </w:tcPr>
          <w:p w:rsidR="006C7DF5" w:rsidRPr="00AD2E1C" w:rsidRDefault="006C7DF5" w:rsidP="00AD2E1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2E1C">
              <w:rPr>
                <w:snapToGrid/>
                <w:color w:val="333333"/>
                <w:sz w:val="24"/>
                <w:szCs w:val="24"/>
              </w:rPr>
              <w:t>Организация</w:t>
            </w:r>
          </w:p>
        </w:tc>
        <w:tc>
          <w:tcPr>
            <w:tcW w:w="6396" w:type="dxa"/>
            <w:hideMark/>
          </w:tcPr>
          <w:p w:rsidR="006C7DF5" w:rsidRPr="00AD2E1C" w:rsidRDefault="006C7DF5" w:rsidP="00AD2E1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D2E1C">
              <w:rPr>
                <w:snapToGrid/>
                <w:color w:val="333333"/>
                <w:sz w:val="24"/>
                <w:szCs w:val="24"/>
              </w:rPr>
              <w:t>Предложение (</w:t>
            </w:r>
            <w:hyperlink r:id="rId10" w:history="1">
              <w:r w:rsidRPr="00AD2E1C">
                <w:rPr>
                  <w:snapToGrid/>
                  <w:color w:val="1873E5"/>
                  <w:sz w:val="24"/>
                  <w:szCs w:val="24"/>
                  <w:u w:val="single"/>
                </w:rPr>
                <w:t>показывать только основную цену</w:t>
              </w:r>
            </w:hyperlink>
            <w:r w:rsidRPr="00AD2E1C">
              <w:rPr>
                <w:snapToGrid/>
                <w:color w:val="333333"/>
                <w:sz w:val="24"/>
                <w:szCs w:val="24"/>
              </w:rPr>
              <w:t>)</w:t>
            </w:r>
          </w:p>
        </w:tc>
      </w:tr>
      <w:tr w:rsidR="006C7DF5" w:rsidRPr="00935938" w:rsidTr="006C7DF5">
        <w:trPr>
          <w:tblCellSpacing w:w="7" w:type="dxa"/>
        </w:trPr>
        <w:tc>
          <w:tcPr>
            <w:tcW w:w="9710" w:type="dxa"/>
            <w:gridSpan w:val="3"/>
          </w:tcPr>
          <w:p w:rsidR="006C7DF5" w:rsidRPr="006C7DF5" w:rsidRDefault="006C7DF5" w:rsidP="00AD2E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7DF5">
              <w:rPr>
                <w:b/>
                <w:bCs/>
                <w:sz w:val="24"/>
                <w:szCs w:val="24"/>
              </w:rPr>
              <w:t xml:space="preserve">Лот 1 </w:t>
            </w:r>
            <w:r w:rsidRPr="006C7DF5">
              <w:rPr>
                <w:b/>
                <w:i/>
                <w:sz w:val="24"/>
                <w:szCs w:val="24"/>
              </w:rPr>
              <w:t xml:space="preserve">«Капитальный ремонт </w:t>
            </w:r>
            <w:proofErr w:type="gramStart"/>
            <w:r w:rsidRPr="006C7DF5">
              <w:rPr>
                <w:b/>
                <w:i/>
                <w:sz w:val="24"/>
                <w:szCs w:val="24"/>
              </w:rPr>
              <w:t>ВЛ</w:t>
            </w:r>
            <w:proofErr w:type="gramEnd"/>
            <w:r w:rsidRPr="006C7DF5">
              <w:rPr>
                <w:b/>
                <w:i/>
                <w:sz w:val="24"/>
                <w:szCs w:val="24"/>
              </w:rPr>
              <w:t xml:space="preserve"> 110кВ ТЭЦ-1-Корфовская (С-5, С-6),С-7,С-8 отпайка на ПС «Городская», ВЛ 110 </w:t>
            </w:r>
            <w:proofErr w:type="spellStart"/>
            <w:r w:rsidRPr="006C7DF5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6C7DF5">
              <w:rPr>
                <w:b/>
                <w:i/>
                <w:sz w:val="24"/>
                <w:szCs w:val="24"/>
              </w:rPr>
              <w:t xml:space="preserve"> С-41, С-42 НПЗ-ХЭС, ВЛ 110 </w:t>
            </w:r>
            <w:proofErr w:type="spellStart"/>
            <w:r w:rsidRPr="006C7DF5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6C7DF5">
              <w:rPr>
                <w:b/>
                <w:i/>
                <w:sz w:val="24"/>
                <w:szCs w:val="24"/>
              </w:rPr>
              <w:t xml:space="preserve"> С-47, С-48 РЦ-Восточная</w:t>
            </w:r>
            <w:r w:rsidRPr="006C7DF5">
              <w:rPr>
                <w:b/>
                <w:i/>
                <w:sz w:val="24"/>
                <w:szCs w:val="24"/>
              </w:rPr>
              <w:t xml:space="preserve">, ВЛ 110 </w:t>
            </w:r>
            <w:proofErr w:type="spellStart"/>
            <w:r w:rsidRPr="006C7DF5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6C7DF5">
              <w:rPr>
                <w:b/>
                <w:i/>
                <w:sz w:val="24"/>
                <w:szCs w:val="24"/>
              </w:rPr>
              <w:t xml:space="preserve"> С-21, С-22 СМР-КАФ»</w:t>
            </w:r>
          </w:p>
        </w:tc>
      </w:tr>
      <w:tr w:rsidR="006C7DF5" w:rsidRPr="00935938" w:rsidTr="006C7DF5">
        <w:trPr>
          <w:tblCellSpacing w:w="7" w:type="dxa"/>
        </w:trPr>
        <w:tc>
          <w:tcPr>
            <w:tcW w:w="842" w:type="dxa"/>
          </w:tcPr>
          <w:p w:rsidR="006C7DF5" w:rsidRPr="00AD2E1C" w:rsidRDefault="006C7DF5" w:rsidP="00AD2E1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44" w:type="dxa"/>
            <w:hideMark/>
          </w:tcPr>
          <w:p w:rsidR="006C7DF5" w:rsidRDefault="006C7DF5" w:rsidP="006C7DF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1" w:history="1">
              <w:r w:rsidRPr="00AD2E1C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AD2E1C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Актис</w:t>
              </w:r>
              <w:proofErr w:type="spellEnd"/>
              <w:r w:rsidRPr="00AD2E1C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 xml:space="preserve"> Капитал"</w:t>
              </w:r>
            </w:hyperlink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6C7DF5" w:rsidRPr="00AD2E1C" w:rsidRDefault="006C7DF5" w:rsidP="00AD2E1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г. Хабаровск</w:t>
            </w:r>
          </w:p>
        </w:tc>
        <w:tc>
          <w:tcPr>
            <w:tcW w:w="6396" w:type="dxa"/>
            <w:hideMark/>
          </w:tcPr>
          <w:p w:rsidR="006C7DF5" w:rsidRPr="006C7DF5" w:rsidRDefault="006C7DF5" w:rsidP="00AD2E1C">
            <w:pPr>
              <w:spacing w:line="240" w:lineRule="auto"/>
              <w:ind w:firstLine="12"/>
              <w:rPr>
                <w:bCs/>
                <w:sz w:val="24"/>
                <w:szCs w:val="24"/>
              </w:rPr>
            </w:pPr>
            <w:r w:rsidRPr="006C7DF5">
              <w:rPr>
                <w:b/>
                <w:bCs/>
                <w:sz w:val="24"/>
                <w:szCs w:val="24"/>
              </w:rPr>
              <w:t>6 400,00 руб.</w:t>
            </w:r>
            <w:r w:rsidRPr="006C7DF5">
              <w:rPr>
                <w:sz w:val="24"/>
                <w:szCs w:val="24"/>
              </w:rPr>
              <w:t xml:space="preserve"> </w:t>
            </w:r>
            <w:r w:rsidRPr="006C7DF5">
              <w:rPr>
                <w:b/>
                <w:sz w:val="24"/>
                <w:szCs w:val="24"/>
              </w:rPr>
              <w:t>без НДС</w:t>
            </w:r>
            <w:r w:rsidRPr="006C7DF5">
              <w:rPr>
                <w:sz w:val="24"/>
                <w:szCs w:val="24"/>
              </w:rPr>
              <w:t xml:space="preserve"> (7 552,00 руб. с</w:t>
            </w:r>
            <w:r w:rsidRPr="006C7DF5">
              <w:rPr>
                <w:b/>
                <w:bCs/>
                <w:sz w:val="24"/>
                <w:szCs w:val="24"/>
              </w:rPr>
              <w:t xml:space="preserve"> </w:t>
            </w:r>
            <w:r w:rsidRPr="006C7DF5">
              <w:rPr>
                <w:bCs/>
                <w:sz w:val="24"/>
                <w:szCs w:val="24"/>
              </w:rPr>
              <w:t>НДС)</w:t>
            </w:r>
          </w:p>
          <w:p w:rsidR="006C7DF5" w:rsidRPr="006C7DF5" w:rsidRDefault="006C7DF5" w:rsidP="00AD2E1C">
            <w:pPr>
              <w:spacing w:line="240" w:lineRule="auto"/>
              <w:ind w:firstLine="12"/>
              <w:rPr>
                <w:sz w:val="24"/>
                <w:szCs w:val="24"/>
              </w:rPr>
            </w:pPr>
            <w:r w:rsidRPr="006C7DF5">
              <w:rPr>
                <w:b/>
                <w:bCs/>
                <w:sz w:val="24"/>
                <w:szCs w:val="24"/>
              </w:rPr>
              <w:t xml:space="preserve"> </w:t>
            </w:r>
            <w:r w:rsidRPr="006C7DF5">
              <w:rPr>
                <w:sz w:val="24"/>
                <w:szCs w:val="24"/>
              </w:rPr>
              <w:br/>
            </w:r>
            <w:r w:rsidRPr="006C7DF5">
              <w:rPr>
                <w:b/>
                <w:bCs/>
                <w:sz w:val="24"/>
                <w:szCs w:val="24"/>
              </w:rPr>
              <w:t>Существенные условия:</w:t>
            </w:r>
            <w:r w:rsidRPr="006C7DF5">
              <w:rPr>
                <w:sz w:val="24"/>
                <w:szCs w:val="24"/>
              </w:rPr>
              <w:t xml:space="preserve"> Оплата без аванса, остальные условия оплаты в соответствии с договором. Срок выполнения работ: октябрь-декабрь 2014 г. Гарантия на </w:t>
            </w:r>
            <w:r w:rsidRPr="006C7DF5">
              <w:rPr>
                <w:sz w:val="24"/>
                <w:szCs w:val="24"/>
              </w:rPr>
              <w:lastRenderedPageBreak/>
              <w:t>своевременно и качественное выполнение работ, а также на устранение дефектов, возникших по вине Подрядчика</w:t>
            </w:r>
            <w:r>
              <w:rPr>
                <w:sz w:val="24"/>
                <w:szCs w:val="24"/>
              </w:rPr>
              <w:t>,</w:t>
            </w:r>
            <w:r w:rsidRPr="006C7DF5">
              <w:rPr>
                <w:sz w:val="24"/>
                <w:szCs w:val="24"/>
              </w:rPr>
              <w:t xml:space="preserve"> составляет не менее 24 месяцев со дня приемки выполненных работ. Срок действия оферты до 28.12.2014 г.</w:t>
            </w:r>
          </w:p>
        </w:tc>
      </w:tr>
      <w:tr w:rsidR="006C7DF5" w:rsidRPr="00935938" w:rsidTr="006C7DF5">
        <w:trPr>
          <w:tblCellSpacing w:w="7" w:type="dxa"/>
        </w:trPr>
        <w:tc>
          <w:tcPr>
            <w:tcW w:w="842" w:type="dxa"/>
          </w:tcPr>
          <w:p w:rsidR="006C7DF5" w:rsidRPr="00AD2E1C" w:rsidRDefault="006C7DF5" w:rsidP="00AD2E1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444" w:type="dxa"/>
          </w:tcPr>
          <w:p w:rsidR="006C7DF5" w:rsidRDefault="006C7DF5" w:rsidP="00B1663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2" w:history="1">
              <w:r w:rsidRPr="00AD2E1C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ОАО "ВСЭСС"</w:t>
              </w:r>
            </w:hyperlink>
          </w:p>
          <w:p w:rsidR="006C7DF5" w:rsidRPr="00AD2E1C" w:rsidRDefault="006C7DF5" w:rsidP="00B1663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г. Хабаровск</w:t>
            </w:r>
          </w:p>
        </w:tc>
        <w:tc>
          <w:tcPr>
            <w:tcW w:w="6396" w:type="dxa"/>
          </w:tcPr>
          <w:p w:rsidR="006C7DF5" w:rsidRPr="006C7DF5" w:rsidRDefault="006C7DF5" w:rsidP="00B166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7DF5">
              <w:rPr>
                <w:b/>
                <w:bCs/>
                <w:sz w:val="24"/>
                <w:szCs w:val="24"/>
              </w:rPr>
              <w:t>6 506 286,00 руб.</w:t>
            </w:r>
            <w:r w:rsidRPr="006C7DF5">
              <w:rPr>
                <w:b/>
                <w:bCs/>
                <w:sz w:val="24"/>
                <w:szCs w:val="24"/>
              </w:rPr>
              <w:t xml:space="preserve"> без НДС (</w:t>
            </w:r>
            <w:r w:rsidRPr="006C7DF5">
              <w:rPr>
                <w:b/>
                <w:sz w:val="24"/>
                <w:szCs w:val="24"/>
              </w:rPr>
              <w:t>7 677 417,48</w:t>
            </w:r>
            <w:r w:rsidRPr="006C7DF5">
              <w:rPr>
                <w:sz w:val="24"/>
                <w:szCs w:val="24"/>
              </w:rPr>
              <w:t> руб. с</w:t>
            </w:r>
            <w:r w:rsidRPr="006C7DF5">
              <w:rPr>
                <w:b/>
                <w:bCs/>
                <w:sz w:val="24"/>
                <w:szCs w:val="24"/>
              </w:rPr>
              <w:t xml:space="preserve"> </w:t>
            </w:r>
            <w:r w:rsidRPr="006C7DF5">
              <w:rPr>
                <w:bCs/>
                <w:sz w:val="24"/>
                <w:szCs w:val="24"/>
              </w:rPr>
              <w:t>НДС</w:t>
            </w:r>
            <w:r w:rsidRPr="006C7DF5">
              <w:rPr>
                <w:sz w:val="24"/>
                <w:szCs w:val="24"/>
              </w:rPr>
              <w:t>)</w:t>
            </w:r>
          </w:p>
          <w:p w:rsidR="006C7DF5" w:rsidRPr="006C7DF5" w:rsidRDefault="006C7DF5" w:rsidP="00B16638">
            <w:pPr>
              <w:spacing w:line="240" w:lineRule="auto"/>
              <w:rPr>
                <w:sz w:val="24"/>
                <w:szCs w:val="24"/>
              </w:rPr>
            </w:pPr>
            <w:r w:rsidRPr="006C7DF5">
              <w:rPr>
                <w:sz w:val="24"/>
                <w:szCs w:val="24"/>
              </w:rPr>
              <w:br/>
            </w:r>
            <w:r w:rsidRPr="006C7DF5">
              <w:rPr>
                <w:b/>
                <w:bCs/>
                <w:sz w:val="24"/>
                <w:szCs w:val="24"/>
              </w:rPr>
              <w:t>Существенные условия:</w:t>
            </w:r>
            <w:r w:rsidRPr="006C7DF5">
              <w:rPr>
                <w:sz w:val="24"/>
                <w:szCs w:val="24"/>
              </w:rPr>
              <w:t xml:space="preserve"> Оплата без аванса, остальные условия оплаты в соответствии с договором. Срок выполнения работ: октябрь-декабрь 2014 г. Гарантия на своевременное и качественное выполнение работ, а также на устранение дефектов, возникших по вине Подрядчика, в течение не менее 24-х месяцев с момента приемки выполненных работ. Срок действия оферты до 26.12.2014 г.</w:t>
            </w:r>
          </w:p>
        </w:tc>
      </w:tr>
      <w:tr w:rsidR="006C7DF5" w:rsidRPr="00935938" w:rsidTr="006C7DF5">
        <w:trPr>
          <w:tblCellSpacing w:w="7" w:type="dxa"/>
        </w:trPr>
        <w:tc>
          <w:tcPr>
            <w:tcW w:w="9710" w:type="dxa"/>
            <w:gridSpan w:val="3"/>
          </w:tcPr>
          <w:p w:rsidR="006C7DF5" w:rsidRPr="006C7DF5" w:rsidRDefault="006C7DF5" w:rsidP="00AD2E1C">
            <w:pPr>
              <w:spacing w:line="240" w:lineRule="auto"/>
              <w:ind w:firstLine="1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Лот 2 - </w:t>
            </w:r>
            <w:r w:rsidRPr="006C7DF5">
              <w:rPr>
                <w:b/>
                <w:i/>
                <w:sz w:val="24"/>
                <w:szCs w:val="24"/>
              </w:rPr>
              <w:t xml:space="preserve">«Капитальный ремонт </w:t>
            </w:r>
            <w:proofErr w:type="gramStart"/>
            <w:r w:rsidRPr="006C7DF5">
              <w:rPr>
                <w:b/>
                <w:i/>
                <w:sz w:val="24"/>
                <w:szCs w:val="24"/>
              </w:rPr>
              <w:t>ВЛ</w:t>
            </w:r>
            <w:proofErr w:type="gramEnd"/>
            <w:r w:rsidRPr="006C7DF5">
              <w:rPr>
                <w:b/>
                <w:i/>
                <w:sz w:val="24"/>
                <w:szCs w:val="24"/>
              </w:rPr>
              <w:t xml:space="preserve"> 35 </w:t>
            </w:r>
            <w:proofErr w:type="spellStart"/>
            <w:r w:rsidRPr="006C7DF5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6C7DF5">
              <w:rPr>
                <w:b/>
                <w:i/>
                <w:sz w:val="24"/>
                <w:szCs w:val="24"/>
              </w:rPr>
              <w:t xml:space="preserve"> Т-3, Т-4 ХТЭЦ1-БН, ВЛ 35 </w:t>
            </w:r>
            <w:proofErr w:type="spellStart"/>
            <w:r w:rsidRPr="006C7DF5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6C7DF5">
              <w:rPr>
                <w:b/>
                <w:i/>
                <w:sz w:val="24"/>
                <w:szCs w:val="24"/>
              </w:rPr>
              <w:t xml:space="preserve"> Т-7, Т-8 БН-ХЭС, ВЛ 35 </w:t>
            </w:r>
            <w:proofErr w:type="spellStart"/>
            <w:r w:rsidRPr="006C7DF5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6C7DF5">
              <w:rPr>
                <w:b/>
                <w:i/>
                <w:sz w:val="24"/>
                <w:szCs w:val="24"/>
              </w:rPr>
              <w:t xml:space="preserve"> Т-9, Т-10 Ц-ХЭС</w:t>
            </w:r>
            <w:r w:rsidRPr="006C7DF5">
              <w:rPr>
                <w:b/>
                <w:i/>
                <w:sz w:val="24"/>
                <w:szCs w:val="24"/>
              </w:rPr>
              <w:t xml:space="preserve">,ВЛ 35 </w:t>
            </w:r>
            <w:proofErr w:type="spellStart"/>
            <w:r w:rsidRPr="006C7DF5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6C7DF5">
              <w:rPr>
                <w:b/>
                <w:i/>
                <w:sz w:val="24"/>
                <w:szCs w:val="24"/>
              </w:rPr>
              <w:t xml:space="preserve"> Т-30, Т-31 АК-СТ-ЮМР»</w:t>
            </w:r>
          </w:p>
        </w:tc>
      </w:tr>
      <w:tr w:rsidR="006C7DF5" w:rsidRPr="00935938" w:rsidTr="006C7DF5">
        <w:trPr>
          <w:tblCellSpacing w:w="7" w:type="dxa"/>
        </w:trPr>
        <w:tc>
          <w:tcPr>
            <w:tcW w:w="842" w:type="dxa"/>
          </w:tcPr>
          <w:p w:rsidR="006C7DF5" w:rsidRPr="00AD2E1C" w:rsidRDefault="006C7DF5" w:rsidP="00AD2E1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6C7DF5" w:rsidRDefault="006C7DF5" w:rsidP="006C7DF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3" w:history="1">
              <w:r w:rsidRPr="00AD2E1C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AD2E1C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Актис</w:t>
              </w:r>
              <w:proofErr w:type="spellEnd"/>
              <w:r w:rsidRPr="00AD2E1C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 xml:space="preserve"> Капитал"</w:t>
              </w:r>
            </w:hyperlink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6C7DF5" w:rsidRPr="006C7DF5" w:rsidRDefault="006C7DF5" w:rsidP="006C7DF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г. Хабаровск</w:t>
            </w:r>
          </w:p>
        </w:tc>
        <w:tc>
          <w:tcPr>
            <w:tcW w:w="6396" w:type="dxa"/>
          </w:tcPr>
          <w:p w:rsidR="006C7DF5" w:rsidRPr="00AD2E1C" w:rsidRDefault="006C7DF5" w:rsidP="00AD2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2E1C">
              <w:rPr>
                <w:b/>
                <w:bCs/>
                <w:sz w:val="24"/>
                <w:szCs w:val="24"/>
              </w:rPr>
              <w:t>5 650 000,00 руб.</w:t>
            </w:r>
            <w:r>
              <w:rPr>
                <w:b/>
                <w:bCs/>
                <w:sz w:val="24"/>
                <w:szCs w:val="24"/>
              </w:rPr>
              <w:t xml:space="preserve"> без НДС </w:t>
            </w:r>
            <w:r w:rsidRPr="00AD2E1C">
              <w:rPr>
                <w:bCs/>
                <w:sz w:val="24"/>
                <w:szCs w:val="24"/>
              </w:rPr>
              <w:t>(</w:t>
            </w:r>
            <w:r w:rsidRPr="00AD2E1C">
              <w:rPr>
                <w:sz w:val="24"/>
                <w:szCs w:val="24"/>
              </w:rPr>
              <w:t xml:space="preserve">6 667 000,00 руб. </w:t>
            </w:r>
            <w:r w:rsidRPr="00AD2E1C">
              <w:rPr>
                <w:sz w:val="24"/>
                <w:szCs w:val="24"/>
              </w:rPr>
              <w:t>с</w:t>
            </w:r>
            <w:r w:rsidRPr="00AD2E1C">
              <w:rPr>
                <w:bCs/>
                <w:sz w:val="24"/>
                <w:szCs w:val="24"/>
              </w:rPr>
              <w:t xml:space="preserve"> НДС</w:t>
            </w:r>
            <w:r w:rsidRPr="00AD2E1C">
              <w:rPr>
                <w:sz w:val="24"/>
                <w:szCs w:val="24"/>
              </w:rPr>
              <w:t>)</w:t>
            </w:r>
          </w:p>
          <w:p w:rsidR="006C7DF5" w:rsidRPr="00AD2E1C" w:rsidRDefault="006C7DF5" w:rsidP="00AD2E1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D2E1C">
              <w:rPr>
                <w:sz w:val="24"/>
                <w:szCs w:val="24"/>
              </w:rPr>
              <w:br/>
            </w:r>
            <w:r w:rsidRPr="00AD2E1C">
              <w:rPr>
                <w:b/>
                <w:bCs/>
                <w:sz w:val="24"/>
                <w:szCs w:val="24"/>
              </w:rPr>
              <w:t>Предмет конкурсной заявки:</w:t>
            </w:r>
            <w:r w:rsidRPr="00AD2E1C">
              <w:rPr>
                <w:sz w:val="24"/>
                <w:szCs w:val="24"/>
              </w:rPr>
              <w:t xml:space="preserve"> «Капитальный ремонт </w:t>
            </w:r>
            <w:proofErr w:type="gramStart"/>
            <w:r w:rsidRPr="00AD2E1C">
              <w:rPr>
                <w:sz w:val="24"/>
                <w:szCs w:val="24"/>
              </w:rPr>
              <w:t>ВЛ</w:t>
            </w:r>
            <w:proofErr w:type="gramEnd"/>
            <w:r w:rsidRPr="00AD2E1C">
              <w:rPr>
                <w:sz w:val="24"/>
                <w:szCs w:val="24"/>
              </w:rPr>
              <w:t xml:space="preserve"> 35 </w:t>
            </w:r>
            <w:proofErr w:type="spellStart"/>
            <w:r w:rsidRPr="00AD2E1C">
              <w:rPr>
                <w:sz w:val="24"/>
                <w:szCs w:val="24"/>
              </w:rPr>
              <w:t>кВ</w:t>
            </w:r>
            <w:proofErr w:type="spellEnd"/>
            <w:r w:rsidRPr="00AD2E1C">
              <w:rPr>
                <w:sz w:val="24"/>
                <w:szCs w:val="24"/>
              </w:rPr>
              <w:t xml:space="preserve"> Т-3, Т-4 ХТЭЦ1-БН, ВЛ 35 </w:t>
            </w:r>
            <w:proofErr w:type="spellStart"/>
            <w:r w:rsidRPr="00AD2E1C">
              <w:rPr>
                <w:sz w:val="24"/>
                <w:szCs w:val="24"/>
              </w:rPr>
              <w:t>кВ</w:t>
            </w:r>
            <w:proofErr w:type="spellEnd"/>
            <w:r w:rsidRPr="00AD2E1C">
              <w:rPr>
                <w:sz w:val="24"/>
                <w:szCs w:val="24"/>
              </w:rPr>
              <w:t xml:space="preserve"> Т-7, Т-8 БН-ХЭС, ВЛ 35 </w:t>
            </w:r>
            <w:proofErr w:type="spellStart"/>
            <w:r w:rsidRPr="00AD2E1C">
              <w:rPr>
                <w:sz w:val="24"/>
                <w:szCs w:val="24"/>
              </w:rPr>
              <w:t>кВ</w:t>
            </w:r>
            <w:proofErr w:type="spellEnd"/>
            <w:r w:rsidRPr="00AD2E1C">
              <w:rPr>
                <w:sz w:val="24"/>
                <w:szCs w:val="24"/>
              </w:rPr>
              <w:t xml:space="preserve"> Т-9, Т-10 Ц-ХЭС,ВЛ 35 </w:t>
            </w:r>
            <w:proofErr w:type="spellStart"/>
            <w:r w:rsidRPr="00AD2E1C">
              <w:rPr>
                <w:sz w:val="24"/>
                <w:szCs w:val="24"/>
              </w:rPr>
              <w:t>кВ</w:t>
            </w:r>
            <w:proofErr w:type="spellEnd"/>
            <w:r w:rsidRPr="00AD2E1C">
              <w:rPr>
                <w:sz w:val="24"/>
                <w:szCs w:val="24"/>
              </w:rPr>
              <w:t xml:space="preserve"> Т-30, Т-31 АК-СТ-ЮМР»</w:t>
            </w:r>
            <w:r w:rsidRPr="00AD2E1C">
              <w:rPr>
                <w:sz w:val="24"/>
                <w:szCs w:val="24"/>
              </w:rPr>
              <w:br/>
            </w:r>
            <w:r w:rsidRPr="00AD2E1C">
              <w:rPr>
                <w:b/>
                <w:bCs/>
                <w:sz w:val="24"/>
                <w:szCs w:val="24"/>
              </w:rPr>
              <w:t>Существенные условия:</w:t>
            </w:r>
            <w:r w:rsidRPr="00AD2E1C">
              <w:rPr>
                <w:sz w:val="24"/>
                <w:szCs w:val="24"/>
              </w:rPr>
              <w:t xml:space="preserve"> Оплата без аванса, остальные условия оплаты в соответствии с договором. Срок выполнения работ: октябрь-декабрь 2014 г. Гарантия на своевременно и качественное выполнение работ, а также на устранение дефектов, возникших по вине Подрядчика</w:t>
            </w:r>
            <w:r>
              <w:rPr>
                <w:sz w:val="24"/>
                <w:szCs w:val="24"/>
              </w:rPr>
              <w:t>,</w:t>
            </w:r>
            <w:r w:rsidRPr="00AD2E1C">
              <w:rPr>
                <w:sz w:val="24"/>
                <w:szCs w:val="24"/>
              </w:rPr>
              <w:t xml:space="preserve"> составляет не менее 24 месяцев со дня приемки выполненных работ. Срок действия оферты до 28.12.2014 г.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4"/>
      <w:footerReference w:type="default" r:id="rId15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61" w:rsidRDefault="00AE1661" w:rsidP="00E2330B">
      <w:pPr>
        <w:spacing w:line="240" w:lineRule="auto"/>
      </w:pPr>
      <w:r>
        <w:separator/>
      </w:r>
    </w:p>
  </w:endnote>
  <w:endnote w:type="continuationSeparator" w:id="0">
    <w:p w:rsidR="00AE1661" w:rsidRDefault="00AE166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61" w:rsidRDefault="00AE1661" w:rsidP="00E2330B">
      <w:pPr>
        <w:spacing w:line="240" w:lineRule="auto"/>
      </w:pPr>
      <w:r>
        <w:separator/>
      </w:r>
    </w:p>
  </w:footnote>
  <w:footnote w:type="continuationSeparator" w:id="0">
    <w:p w:rsidR="00AE1661" w:rsidRDefault="00AE166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C7DF5">
      <w:rPr>
        <w:i/>
        <w:sz w:val="20"/>
      </w:rPr>
      <w:t>23.09.2014 № 583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6"/>
  </w:num>
  <w:num w:numId="5">
    <w:abstractNumId w:val="5"/>
  </w:num>
  <w:num w:numId="6">
    <w:abstractNumId w:val="19"/>
  </w:num>
  <w:num w:numId="7">
    <w:abstractNumId w:val="12"/>
  </w:num>
  <w:num w:numId="8">
    <w:abstractNumId w:val="4"/>
  </w:num>
  <w:num w:numId="9">
    <w:abstractNumId w:val="17"/>
  </w:num>
  <w:num w:numId="10">
    <w:abstractNumId w:val="2"/>
  </w:num>
  <w:num w:numId="11">
    <w:abstractNumId w:val="15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18"/>
  </w:num>
  <w:num w:numId="17">
    <w:abstractNumId w:val="11"/>
  </w:num>
  <w:num w:numId="18">
    <w:abstractNumId w:val="8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4596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42F5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101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7843"/>
    <w:rsid w:val="00670E07"/>
    <w:rsid w:val="0067345F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C7DF5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4238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938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2E1C"/>
    <w:rsid w:val="00AD5251"/>
    <w:rsid w:val="00AE0A79"/>
    <w:rsid w:val="00AE1661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10016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31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0016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b2b-energo.ru/market/edit_tender.html?show=unsealing_protocol&amp;id=41561&amp;action=send_letters&amp;stage=0&amp;switch_price_both_view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7990-3354-438F-9B0A-25B8BFE6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2014-09-23T01:41:00Z</cp:lastPrinted>
  <dcterms:created xsi:type="dcterms:W3CDTF">2014-05-28T06:18:00Z</dcterms:created>
  <dcterms:modified xsi:type="dcterms:W3CDTF">2014-09-23T01:46:00Z</dcterms:modified>
</cp:coreProperties>
</file>