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C1" w:rsidRPr="00C468C1" w:rsidRDefault="00C468C1" w:rsidP="00C468C1">
      <w:pPr>
        <w:keepNext/>
        <w:ind w:right="142" w:firstLine="0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8C1" w:rsidRPr="00C468C1" w:rsidRDefault="00C468C1" w:rsidP="00C468C1">
      <w:pPr>
        <w:keepNext/>
        <w:ind w:right="142" w:firstLine="0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C468C1" w:rsidRPr="00C468C1" w:rsidRDefault="00C468C1" w:rsidP="00C468C1">
      <w:pPr>
        <w:keepNext/>
        <w:ind w:right="142" w:firstLine="0"/>
        <w:jc w:val="center"/>
        <w:outlineLvl w:val="2"/>
        <w:rPr>
          <w:rFonts w:eastAsia="Times New Roman" w:cs="Times New Roman"/>
          <w:b/>
          <w:bCs/>
          <w:sz w:val="26"/>
          <w:szCs w:val="20"/>
          <w:lang w:eastAsia="ru-RU"/>
        </w:rPr>
      </w:pPr>
      <w:r w:rsidRPr="00C468C1">
        <w:rPr>
          <w:rFonts w:eastAsia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468C1" w:rsidRPr="00C468C1" w:rsidRDefault="00C468C1" w:rsidP="00C468C1">
      <w:pPr>
        <w:ind w:right="142" w:firstLine="0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C468C1">
        <w:rPr>
          <w:rFonts w:eastAsia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C468C1">
        <w:rPr>
          <w:rFonts w:eastAsia="Times New Roman" w:cs="Times New Roman"/>
          <w:szCs w:val="24"/>
          <w:lang w:eastAsia="ru-RU"/>
        </w:rPr>
        <w:t xml:space="preserve"> </w:t>
      </w:r>
      <w:r w:rsidRPr="00C468C1">
        <w:rPr>
          <w:rFonts w:eastAsia="Times New Roman" w:cs="Times New Roman"/>
          <w:b/>
          <w:sz w:val="32"/>
          <w:szCs w:val="24"/>
          <w:lang w:eastAsia="ru-RU"/>
        </w:rPr>
        <w:t>компания»</w:t>
      </w:r>
    </w:p>
    <w:p w:rsidR="00C468C1" w:rsidRPr="00C468C1" w:rsidRDefault="00C468C1" w:rsidP="00C468C1">
      <w:pPr>
        <w:keepNext/>
        <w:ind w:right="142" w:firstLine="0"/>
        <w:jc w:val="center"/>
        <w:outlineLvl w:val="1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C468C1">
        <w:rPr>
          <w:rFonts w:ascii="Arial" w:eastAsia="Times New Roman" w:hAnsi="Arial" w:cs="Times New Roman"/>
          <w:b/>
          <w:sz w:val="32"/>
          <w:szCs w:val="20"/>
          <w:lang w:eastAsia="ru-RU"/>
        </w:rPr>
        <w:t>(ОАО «ДРСК»)</w:t>
      </w: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22"/>
          <w:szCs w:val="24"/>
          <w:lang w:eastAsia="ru-RU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0"/>
      </w:tblGrid>
      <w:tr w:rsidR="00C468C1" w:rsidRPr="00C468C1" w:rsidTr="004A382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8C1" w:rsidRPr="00C468C1" w:rsidRDefault="00C468C1" w:rsidP="00C468C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 ЗАПРОСА ПРЕДЛОЖЕНИЙ</w:t>
            </w:r>
          </w:p>
        </w:tc>
      </w:tr>
      <w:tr w:rsidR="00C468C1" w:rsidRPr="00C468C1" w:rsidTr="004A382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C468C1" w:rsidRPr="00C468C1" w:rsidRDefault="00EB7CB8" w:rsidP="00C468C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Закупка</w:t>
            </w:r>
            <w:r w:rsidR="00C468C1"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2</w:t>
            </w:r>
            <w:r w:rsidR="00C90A4A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602</w:t>
            </w:r>
            <w:r w:rsid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лот 1,2</w:t>
            </w:r>
          </w:p>
        </w:tc>
      </w:tr>
      <w:tr w:rsidR="00C468C1" w:rsidRPr="00C468C1" w:rsidTr="004A382F">
        <w:trPr>
          <w:trHeight w:val="200"/>
          <w:tblCellSpacing w:w="7" w:type="dxa"/>
        </w:trPr>
        <w:tc>
          <w:tcPr>
            <w:tcW w:w="4985" w:type="pct"/>
            <w:shd w:val="clear" w:color="auto" w:fill="EFEFEF"/>
          </w:tcPr>
          <w:p w:rsidR="00C468C1" w:rsidRPr="00C468C1" w:rsidRDefault="00C468C1" w:rsidP="00BA68F8">
            <w:pPr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№</w:t>
            </w:r>
            <w:r w:rsidR="00BA68F8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584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/УР                                                                                 </w:t>
            </w:r>
            <w:r w:rsidR="00BA68F8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    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="00C90A4A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 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="00BA68F8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02 сентября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2014  г.</w:t>
            </w:r>
          </w:p>
        </w:tc>
      </w:tr>
    </w:tbl>
    <w:p w:rsidR="00C468C1" w:rsidRPr="00C468C1" w:rsidRDefault="00C468C1" w:rsidP="00C468C1">
      <w:pPr>
        <w:tabs>
          <w:tab w:val="left" w:pos="2977"/>
        </w:tabs>
        <w:ind w:firstLine="0"/>
        <w:rPr>
          <w:rFonts w:eastAsia="Times New Roman" w:cs="Times New Roman"/>
          <w:szCs w:val="24"/>
          <w:lang w:eastAsia="ru-RU"/>
        </w:rPr>
      </w:pPr>
    </w:p>
    <w:p w:rsidR="00C468C1" w:rsidRDefault="00C468C1" w:rsidP="00C40EFD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Организатор (Заказчик) запроса предложений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>- ОАО «Дальневосточная распределительная сетевая компания» (далее ОАО «ДРСК») (почтовый адрес: 675000, г. Благовещенск, ул. Шевченко</w:t>
      </w:r>
      <w:r w:rsidR="008114DE">
        <w:rPr>
          <w:rFonts w:eastAsia="Times New Roman" w:cs="Times New Roman"/>
          <w:sz w:val="26"/>
          <w:szCs w:val="26"/>
          <w:lang w:eastAsia="ru-RU"/>
        </w:rPr>
        <w:t xml:space="preserve"> 28,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9" w:history="1"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>)   настоящим приглашает потенциальных подрядчиков к участию в открытом запросе предложений на  право заключения Договора на выполнение работ</w:t>
      </w:r>
      <w:r w:rsidR="00C40EFD">
        <w:rPr>
          <w:rFonts w:eastAsia="Times New Roman" w:cs="Times New Roman"/>
          <w:sz w:val="26"/>
          <w:szCs w:val="26"/>
          <w:lang w:eastAsia="ru-RU"/>
        </w:rPr>
        <w:t xml:space="preserve"> с разбивкой на лоты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C40EFD" w:rsidRPr="00C40EFD" w:rsidRDefault="00C468C1" w:rsidP="00C40EFD">
      <w:pPr>
        <w:tabs>
          <w:tab w:val="left" w:pos="851"/>
        </w:tabs>
        <w:ind w:firstLine="567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i/>
          <w:sz w:val="26"/>
          <w:szCs w:val="26"/>
          <w:lang w:eastAsia="ru-RU"/>
        </w:rPr>
        <w:t>лот 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67EE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40EFD" w:rsidRPr="00C40EFD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«Ремонт административного здания </w:t>
      </w:r>
      <w:proofErr w:type="spellStart"/>
      <w:r w:rsidR="00C40EFD" w:rsidRPr="00C40EFD">
        <w:rPr>
          <w:rFonts w:eastAsia="Times New Roman" w:cs="Times New Roman"/>
          <w:b/>
          <w:bCs/>
          <w:i/>
          <w:sz w:val="26"/>
          <w:szCs w:val="26"/>
          <w:lang w:eastAsia="ru-RU"/>
        </w:rPr>
        <w:t>Сковородинского</w:t>
      </w:r>
      <w:proofErr w:type="spellEnd"/>
      <w:r w:rsidR="00C40EFD" w:rsidRPr="00C40EFD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РЭС»</w:t>
      </w:r>
      <w:r w:rsidR="00C40EFD" w:rsidRPr="00C40EFD">
        <w:rPr>
          <w:rFonts w:eastAsia="Times New Roman" w:cs="Times New Roman"/>
          <w:b/>
          <w:i/>
          <w:sz w:val="26"/>
          <w:szCs w:val="26"/>
          <w:lang w:eastAsia="ru-RU"/>
        </w:rPr>
        <w:t>;</w:t>
      </w:r>
    </w:p>
    <w:p w:rsidR="00C468C1" w:rsidRDefault="00C468C1" w:rsidP="00C468C1">
      <w:pPr>
        <w:tabs>
          <w:tab w:val="left" w:pos="142"/>
          <w:tab w:val="left" w:pos="851"/>
        </w:tabs>
        <w:ind w:firstLine="567"/>
        <w:jc w:val="left"/>
        <w:rPr>
          <w:rFonts w:eastAsia="Times New Roman" w:cs="Times New Roman"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bCs/>
          <w:i/>
          <w:sz w:val="26"/>
          <w:szCs w:val="26"/>
          <w:lang w:eastAsia="ru-RU"/>
        </w:rPr>
        <w:t>лот 2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0967EE">
        <w:rPr>
          <w:rFonts w:eastAsia="Times New Roman" w:cs="Times New Roman"/>
          <w:b/>
          <w:bCs/>
          <w:i/>
          <w:sz w:val="26"/>
          <w:szCs w:val="26"/>
          <w:lang w:eastAsia="ru-RU"/>
        </w:rPr>
        <w:t>-</w:t>
      </w:r>
      <w:r w:rsidR="00C40EFD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«</w:t>
      </w:r>
      <w:r w:rsidR="00C40EFD" w:rsidRPr="00182F56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Ремонт помещения </w:t>
      </w:r>
      <w:proofErr w:type="spellStart"/>
      <w:r w:rsidR="00C40EFD" w:rsidRPr="00182F56">
        <w:rPr>
          <w:rFonts w:eastAsia="Times New Roman" w:cs="Times New Roman"/>
          <w:b/>
          <w:bCs/>
          <w:i/>
          <w:sz w:val="26"/>
          <w:szCs w:val="26"/>
          <w:lang w:eastAsia="ru-RU"/>
        </w:rPr>
        <w:t>СМиТ</w:t>
      </w:r>
      <w:proofErr w:type="spellEnd"/>
      <w:r w:rsidR="00C40EFD" w:rsidRPr="00182F56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СП "СЭС"</w:t>
      </w:r>
      <w:r w:rsidR="00C40EFD">
        <w:rPr>
          <w:rFonts w:eastAsia="Times New Roman" w:cs="Times New Roman"/>
          <w:b/>
          <w:bCs/>
          <w:i/>
          <w:sz w:val="26"/>
          <w:szCs w:val="26"/>
          <w:lang w:eastAsia="ru-RU"/>
        </w:rPr>
        <w:t>».</w:t>
      </w:r>
    </w:p>
    <w:p w:rsidR="00C468C1" w:rsidRPr="00C468C1" w:rsidRDefault="00C468C1" w:rsidP="00C468C1">
      <w:pPr>
        <w:pStyle w:val="a7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Настоящее извещение размещено на сайте в информационно-телекоммуникационной сети «Интернет» </w:t>
      </w:r>
      <w:hyperlink r:id="rId10" w:history="1"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www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zakupki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gov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ru</w:t>
        </w:r>
      </w:hyperlink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(далее — «официальный сайт»), копия извещения размещена на 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Интернет-сайте </w:t>
      </w:r>
      <w:hyperlink r:id="rId11" w:history="1"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www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drsk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eastAsia="ru-RU"/>
          </w:rPr>
          <w:t>.</w:t>
        </w:r>
        <w:proofErr w:type="spellStart"/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>. Иные публикации не являются официальными и не влекут для Организатора запроса предложений никаких последствий.</w:t>
      </w:r>
    </w:p>
    <w:p w:rsidR="00C468C1" w:rsidRPr="00C468C1" w:rsidRDefault="00C468C1" w:rsidP="00C468C1">
      <w:pPr>
        <w:autoSpaceDE w:val="0"/>
        <w:autoSpaceDN w:val="0"/>
        <w:spacing w:line="240" w:lineRule="atLeast"/>
        <w:ind w:firstLine="0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Продукция закупается для нужд филиала ОАО «ДРСК» 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>«</w:t>
      </w:r>
      <w:r w:rsidR="00C40EFD">
        <w:rPr>
          <w:rFonts w:eastAsia="Times New Roman" w:cs="Times New Roman"/>
          <w:snapToGrid w:val="0"/>
          <w:sz w:val="26"/>
          <w:szCs w:val="26"/>
          <w:lang w:eastAsia="ru-RU"/>
        </w:rPr>
        <w:t>Амурские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электрические сети» почтовый адрес: </w:t>
      </w:r>
      <w:r w:rsidR="00C40EFD">
        <w:rPr>
          <w:rFonts w:eastAsia="Times New Roman" w:cs="Times New Roman"/>
          <w:sz w:val="26"/>
          <w:szCs w:val="26"/>
          <w:lang w:eastAsia="ru-RU"/>
        </w:rPr>
        <w:t>675003</w:t>
      </w:r>
      <w:r w:rsidR="000967EE" w:rsidRPr="000D292F">
        <w:rPr>
          <w:rFonts w:eastAsia="Times New Roman" w:cs="Times New Roman"/>
          <w:sz w:val="26"/>
          <w:szCs w:val="26"/>
          <w:lang w:eastAsia="ru-RU"/>
        </w:rPr>
        <w:t>, г</w:t>
      </w:r>
      <w:r w:rsidR="00C40EFD">
        <w:rPr>
          <w:rFonts w:eastAsia="Times New Roman" w:cs="Times New Roman"/>
          <w:sz w:val="26"/>
          <w:szCs w:val="26"/>
          <w:lang w:eastAsia="ru-RU"/>
        </w:rPr>
        <w:t>. Благовещенск</w:t>
      </w:r>
      <w:r w:rsidR="000967EE" w:rsidRPr="000D292F">
        <w:rPr>
          <w:rFonts w:eastAsia="Times New Roman" w:cs="Times New Roman"/>
          <w:sz w:val="26"/>
          <w:szCs w:val="26"/>
          <w:lang w:eastAsia="ru-RU"/>
        </w:rPr>
        <w:t xml:space="preserve">, ул. </w:t>
      </w:r>
      <w:r w:rsidR="00C40EFD">
        <w:rPr>
          <w:rFonts w:eastAsia="Times New Roman" w:cs="Times New Roman"/>
          <w:sz w:val="26"/>
          <w:szCs w:val="26"/>
          <w:lang w:eastAsia="ru-RU"/>
        </w:rPr>
        <w:t>Театральная, 179</w:t>
      </w:r>
      <w:r w:rsidR="000967EE" w:rsidRPr="000D292F">
        <w:rPr>
          <w:rFonts w:eastAsia="Times New Roman" w:cs="Times New Roman"/>
          <w:snapToGrid w:val="0"/>
          <w:sz w:val="26"/>
          <w:szCs w:val="26"/>
          <w:lang w:eastAsia="ru-RU"/>
        </w:rPr>
        <w:t>.</w:t>
      </w:r>
    </w:p>
    <w:p w:rsidR="00C468C1" w:rsidRDefault="00C468C1" w:rsidP="00C468C1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jc w:val="left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Предмет заключаемого по результатам запроса предложений Договора: </w:t>
      </w:r>
    </w:p>
    <w:p w:rsidR="00C40EFD" w:rsidRPr="00C40EFD" w:rsidRDefault="00C40EFD" w:rsidP="00C40EFD">
      <w:pPr>
        <w:pStyle w:val="a"/>
        <w:numPr>
          <w:ilvl w:val="0"/>
          <w:numId w:val="0"/>
        </w:numPr>
        <w:spacing w:line="240" w:lineRule="atLeast"/>
        <w:ind w:left="567"/>
        <w:rPr>
          <w:b/>
          <w:i/>
          <w:sz w:val="26"/>
          <w:szCs w:val="26"/>
        </w:rPr>
      </w:pPr>
      <w:r w:rsidRPr="00C40EFD">
        <w:rPr>
          <w:b/>
          <w:i/>
          <w:sz w:val="26"/>
          <w:szCs w:val="26"/>
        </w:rPr>
        <w:t xml:space="preserve">лот 1 - «Ремонт административного здания </w:t>
      </w:r>
      <w:proofErr w:type="spellStart"/>
      <w:r w:rsidRPr="00C40EFD">
        <w:rPr>
          <w:b/>
          <w:i/>
          <w:sz w:val="26"/>
          <w:szCs w:val="26"/>
        </w:rPr>
        <w:t>Сковородинского</w:t>
      </w:r>
      <w:proofErr w:type="spellEnd"/>
      <w:r w:rsidRPr="00C40EFD">
        <w:rPr>
          <w:b/>
          <w:i/>
          <w:sz w:val="26"/>
          <w:szCs w:val="26"/>
        </w:rPr>
        <w:t xml:space="preserve"> РЭС»;</w:t>
      </w:r>
    </w:p>
    <w:p w:rsidR="00C40EFD" w:rsidRDefault="00C40EFD" w:rsidP="00C40EFD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C40EFD">
        <w:rPr>
          <w:b/>
          <w:i/>
          <w:sz w:val="26"/>
          <w:szCs w:val="26"/>
        </w:rPr>
        <w:t xml:space="preserve">лот 2 - «Ремонт помещения </w:t>
      </w:r>
      <w:proofErr w:type="spellStart"/>
      <w:r w:rsidRPr="00C40EFD">
        <w:rPr>
          <w:b/>
          <w:i/>
          <w:sz w:val="26"/>
          <w:szCs w:val="26"/>
        </w:rPr>
        <w:t>СМиТ</w:t>
      </w:r>
      <w:proofErr w:type="spellEnd"/>
      <w:r w:rsidRPr="00C40EFD">
        <w:rPr>
          <w:b/>
          <w:i/>
          <w:sz w:val="26"/>
          <w:szCs w:val="26"/>
        </w:rPr>
        <w:t xml:space="preserve"> СП "СЭС"».</w:t>
      </w:r>
    </w:p>
    <w:p w:rsidR="000967EE" w:rsidRPr="002C6DA8" w:rsidRDefault="000967EE" w:rsidP="00C40EFD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C40EFD">
        <w:rPr>
          <w:sz w:val="26"/>
          <w:szCs w:val="26"/>
        </w:rPr>
        <w:t>Технических заданиях</w:t>
      </w:r>
      <w:r w:rsidRPr="002C6DA8">
        <w:rPr>
          <w:sz w:val="26"/>
          <w:szCs w:val="26"/>
        </w:rPr>
        <w:t>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работ: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октябрь – декабрь 2014 г.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подробно указан в </w:t>
      </w:r>
      <w:r w:rsidR="00C40EFD">
        <w:rPr>
          <w:sz w:val="26"/>
          <w:szCs w:val="26"/>
        </w:rPr>
        <w:t>Технических заданиях</w:t>
      </w:r>
      <w:r>
        <w:rPr>
          <w:sz w:val="26"/>
          <w:szCs w:val="26"/>
        </w:rPr>
        <w:t>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851"/>
        </w:tabs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3142C" w:rsidRPr="000D292F">
        <w:rPr>
          <w:rFonts w:eastAsia="Times New Roman" w:cs="Times New Roman"/>
          <w:sz w:val="26"/>
          <w:szCs w:val="26"/>
          <w:lang w:eastAsia="ru-RU"/>
        </w:rPr>
        <w:t>Претендовать на победу в данном запросе предложений может Участник, отвечающий следующим требованиям</w:t>
      </w:r>
      <w:r w:rsidR="00C40EF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40EFD" w:rsidRPr="00C40EFD">
        <w:rPr>
          <w:rFonts w:eastAsia="Times New Roman" w:cs="Times New Roman"/>
          <w:i/>
          <w:sz w:val="26"/>
          <w:szCs w:val="26"/>
          <w:lang w:eastAsia="ru-RU"/>
        </w:rPr>
        <w:t>(лот 1)</w:t>
      </w:r>
      <w:r w:rsidR="0023142C" w:rsidRPr="000D292F">
        <w:rPr>
          <w:rFonts w:eastAsia="Times New Roman" w:cs="Times New Roman"/>
          <w:sz w:val="26"/>
          <w:szCs w:val="26"/>
          <w:lang w:eastAsia="ru-RU"/>
        </w:rPr>
        <w:t xml:space="preserve">: участник должен иметь </w:t>
      </w:r>
      <w:r w:rsidR="0023142C" w:rsidRPr="000D292F">
        <w:rPr>
          <w:rFonts w:eastAsia="Times New Roman" w:cs="Times New Roman"/>
          <w:i/>
          <w:sz w:val="26"/>
          <w:szCs w:val="26"/>
          <w:lang w:eastAsia="ru-RU"/>
        </w:rPr>
        <w:t>Свидетельство, выданное СРО о допуске к видам работ согласно «Перечня видов работ, утвержденного приказом Министерства региона</w:t>
      </w:r>
      <w:r w:rsidR="000916C5">
        <w:rPr>
          <w:rFonts w:eastAsia="Times New Roman" w:cs="Times New Roman"/>
          <w:i/>
          <w:sz w:val="26"/>
          <w:szCs w:val="26"/>
          <w:lang w:eastAsia="ru-RU"/>
        </w:rPr>
        <w:t>льного развития РФ от 30.12.20</w:t>
      </w:r>
      <w:r w:rsidR="0023142C" w:rsidRPr="000D292F">
        <w:rPr>
          <w:rFonts w:eastAsia="Times New Roman" w:cs="Times New Roman"/>
          <w:i/>
          <w:sz w:val="26"/>
          <w:szCs w:val="26"/>
          <w:lang w:eastAsia="ru-RU"/>
        </w:rPr>
        <w:t xml:space="preserve">09 № 624». Пункты перечня </w:t>
      </w:r>
      <w:r w:rsidR="0023142C" w:rsidRPr="000D292F">
        <w:rPr>
          <w:rFonts w:eastAsia="Times New Roman" w:cs="Times New Roman"/>
          <w:sz w:val="26"/>
          <w:szCs w:val="26"/>
          <w:lang w:eastAsia="ru-RU"/>
        </w:rPr>
        <w:t>подробно указаны в пункте 7 Технического задания.</w:t>
      </w:r>
      <w:r w:rsidR="0023142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Более подробно требования к Участникам, а также требования к порядку </w:t>
      </w:r>
      <w:r w:rsidRPr="00C468C1">
        <w:rPr>
          <w:rFonts w:eastAsia="Times New Roman" w:cs="Times New Roman"/>
          <w:sz w:val="26"/>
          <w:szCs w:val="26"/>
          <w:lang w:eastAsia="ru-RU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>Подробное описание выполнения работ и условий Договора, а также процедур запроса предложений содержится в документации по запросу предложений, которая размещена на официальном сайте и дополнительно может быть предоставлена любому лицу по его письменному запросу в следующем порядке: печатная копия, либо в форме электронного документа, по адресу: 675000, г. Благовещенск, ул. Шевченко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 28,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12" w:history="1">
        <w:proofErr w:type="gramEnd"/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 в рабочие дни с 08:00 до 17:00 часов. Возможна отправка закупочной документации по электронной почте. Плата за предоставление закупочной документации не взимается. 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675000, г. Благове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щенск, ул. Шевченко 28, </w:t>
      </w:r>
      <w:proofErr w:type="spellStart"/>
      <w:r w:rsidR="000967EE">
        <w:rPr>
          <w:rFonts w:eastAsia="Times New Roman" w:cs="Times New Roman"/>
          <w:sz w:val="26"/>
          <w:szCs w:val="26"/>
          <w:lang w:eastAsia="ru-RU"/>
        </w:rPr>
        <w:t>каб</w:t>
      </w:r>
      <w:proofErr w:type="spellEnd"/>
      <w:r w:rsidR="000967EE">
        <w:rPr>
          <w:rFonts w:eastAsia="Times New Roman" w:cs="Times New Roman"/>
          <w:sz w:val="26"/>
          <w:szCs w:val="26"/>
          <w:lang w:eastAsia="ru-RU"/>
        </w:rPr>
        <w:t>. 244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. Возможна отправка сканированного оригинала предложения на электронный адрес секретаря закупочной комиссии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: </w:t>
      </w:r>
      <w:hyperlink r:id="rId13" w:history="1"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. с обязательным последующим предоставлением оригинала предложения на бумажном носителе.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Срок начала приема предложений – </w:t>
      </w:r>
      <w:r w:rsidR="00C40EFD">
        <w:rPr>
          <w:rFonts w:eastAsia="Times New Roman" w:cs="Times New Roman"/>
          <w:b/>
          <w:sz w:val="26"/>
          <w:szCs w:val="26"/>
          <w:lang w:eastAsia="ru-RU"/>
        </w:rPr>
        <w:t>02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C40EFD">
        <w:rPr>
          <w:rFonts w:eastAsia="Times New Roman" w:cs="Times New Roman"/>
          <w:b/>
          <w:sz w:val="26"/>
          <w:szCs w:val="26"/>
          <w:lang w:eastAsia="ru-RU"/>
        </w:rPr>
        <w:t>сентября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b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Срок окончания приема предложений 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>10:00 местного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(благовещенского) времени (04:00 московского времени) </w:t>
      </w:r>
      <w:r w:rsidR="00C40EFD">
        <w:rPr>
          <w:rFonts w:eastAsia="Times New Roman" w:cs="Times New Roman"/>
          <w:b/>
          <w:sz w:val="26"/>
          <w:szCs w:val="26"/>
          <w:lang w:eastAsia="ru-RU"/>
        </w:rPr>
        <w:t>15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Организатор проведет процедуру публичного вскрытия конвертов с предложениями в 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>10:15 местного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(благовещенского) времени (04:15 московского времени) </w:t>
      </w:r>
      <w:r w:rsidR="00274635">
        <w:rPr>
          <w:rFonts w:eastAsia="Times New Roman" w:cs="Times New Roman"/>
          <w:b/>
          <w:sz w:val="26"/>
          <w:szCs w:val="26"/>
          <w:lang w:eastAsia="ru-RU"/>
        </w:rPr>
        <w:t>15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 </w:t>
      </w:r>
      <w:r w:rsidRPr="00C468C1">
        <w:rPr>
          <w:rFonts w:eastAsia="Times New Roman" w:cs="Times New Roman"/>
          <w:sz w:val="26"/>
          <w:szCs w:val="26"/>
          <w:lang w:eastAsia="ru-RU"/>
        </w:rPr>
        <w:t>На этой процедуре могут присутствовать представители Участников запроса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до </w:t>
      </w:r>
      <w:r w:rsidR="00E5555A" w:rsidRPr="00FF4B39">
        <w:rPr>
          <w:rFonts w:eastAsia="Times New Roman" w:cs="Times New Roman"/>
          <w:b/>
          <w:sz w:val="26"/>
          <w:szCs w:val="26"/>
          <w:lang w:eastAsia="ru-RU"/>
        </w:rPr>
        <w:t>30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до </w:t>
      </w:r>
      <w:r w:rsidR="00274635">
        <w:rPr>
          <w:rFonts w:eastAsia="Times New Roman" w:cs="Times New Roman"/>
          <w:b/>
          <w:sz w:val="26"/>
          <w:szCs w:val="26"/>
          <w:lang w:eastAsia="ru-RU"/>
        </w:rPr>
        <w:t>17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октября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1C20CE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Начальная (предельная) цена запроса предложений:</w:t>
      </w:r>
    </w:p>
    <w:p w:rsidR="00C468C1" w:rsidRDefault="001C20CE" w:rsidP="001C20CE">
      <w:pPr>
        <w:tabs>
          <w:tab w:val="left" w:pos="993"/>
        </w:tabs>
        <w:autoSpaceDE w:val="0"/>
        <w:autoSpaceDN w:val="0"/>
        <w:snapToGrid w:val="0"/>
        <w:spacing w:before="60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лот 1</w:t>
      </w:r>
      <w:r w:rsidR="00C468C1"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7FF1">
        <w:rPr>
          <w:rFonts w:eastAsia="Times New Roman" w:cs="Times New Roman"/>
          <w:sz w:val="26"/>
          <w:szCs w:val="26"/>
          <w:lang w:eastAsia="ru-RU"/>
        </w:rPr>
        <w:t xml:space="preserve">-  </w:t>
      </w:r>
      <w:r w:rsidR="00FA21A5">
        <w:rPr>
          <w:rFonts w:eastAsia="Times New Roman" w:cs="Times New Roman"/>
          <w:b/>
          <w:sz w:val="26"/>
          <w:szCs w:val="26"/>
          <w:lang w:eastAsia="ru-RU"/>
        </w:rPr>
        <w:t>670</w:t>
      </w:r>
      <w:r w:rsidR="00AF7FF1">
        <w:rPr>
          <w:rFonts w:eastAsia="Times New Roman" w:cs="Times New Roman"/>
          <w:b/>
          <w:sz w:val="26"/>
          <w:szCs w:val="26"/>
          <w:lang w:eastAsia="ru-RU"/>
        </w:rPr>
        <w:t> </w:t>
      </w:r>
      <w:r w:rsidR="00AF7FF1" w:rsidRPr="00AF7FF1">
        <w:rPr>
          <w:rFonts w:eastAsia="Times New Roman" w:cs="Times New Roman"/>
          <w:b/>
          <w:sz w:val="26"/>
          <w:szCs w:val="26"/>
          <w:lang w:eastAsia="ru-RU"/>
        </w:rPr>
        <w:t>000</w:t>
      </w:r>
      <w:r w:rsidR="00AF7FF1">
        <w:rPr>
          <w:rFonts w:eastAsia="Times New Roman" w:cs="Times New Roman"/>
          <w:b/>
          <w:sz w:val="26"/>
          <w:szCs w:val="26"/>
          <w:lang w:eastAsia="ru-RU"/>
        </w:rPr>
        <w:t xml:space="preserve">,00 </w:t>
      </w:r>
      <w:r w:rsidR="00C468C1" w:rsidRPr="00C468C1">
        <w:rPr>
          <w:rFonts w:eastAsia="Times New Roman" w:cs="Times New Roman"/>
          <w:sz w:val="26"/>
          <w:szCs w:val="26"/>
          <w:lang w:eastAsia="ru-RU"/>
        </w:rPr>
        <w:t>руб. без НДС</w:t>
      </w:r>
      <w:r w:rsidR="00AF7FF1">
        <w:rPr>
          <w:rFonts w:eastAsia="Times New Roman" w:cs="Times New Roman"/>
          <w:sz w:val="26"/>
          <w:szCs w:val="26"/>
          <w:lang w:eastAsia="ru-RU"/>
        </w:rPr>
        <w:t>;</w:t>
      </w:r>
    </w:p>
    <w:p w:rsidR="00AF7FF1" w:rsidRPr="00C468C1" w:rsidRDefault="00AF7FF1" w:rsidP="001C20CE">
      <w:pPr>
        <w:tabs>
          <w:tab w:val="left" w:pos="993"/>
        </w:tabs>
        <w:autoSpaceDE w:val="0"/>
        <w:autoSpaceDN w:val="0"/>
        <w:snapToGrid w:val="0"/>
        <w:spacing w:before="60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лот 2 – </w:t>
      </w:r>
      <w:r w:rsidR="00FA21A5">
        <w:rPr>
          <w:rFonts w:eastAsia="Times New Roman" w:cs="Times New Roman"/>
          <w:b/>
          <w:sz w:val="26"/>
          <w:szCs w:val="26"/>
          <w:lang w:eastAsia="ru-RU"/>
        </w:rPr>
        <w:t>1 186</w:t>
      </w:r>
      <w:r w:rsidRPr="00AF7FF1">
        <w:rPr>
          <w:rFonts w:eastAsia="Times New Roman" w:cs="Times New Roman"/>
          <w:b/>
          <w:sz w:val="26"/>
          <w:szCs w:val="26"/>
          <w:lang w:eastAsia="ru-RU"/>
        </w:rPr>
        <w:t> 000,00</w:t>
      </w:r>
      <w:r>
        <w:rPr>
          <w:rFonts w:eastAsia="Times New Roman" w:cs="Times New Roman"/>
          <w:sz w:val="26"/>
          <w:szCs w:val="26"/>
          <w:lang w:eastAsia="ru-RU"/>
        </w:rPr>
        <w:t xml:space="preserve"> руб. без НДС.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</w:t>
      </w:r>
      <w:r w:rsidRPr="00C468C1">
        <w:rPr>
          <w:rFonts w:eastAsia="Times New Roman" w:cs="Times New Roman"/>
          <w:sz w:val="26"/>
          <w:szCs w:val="26"/>
          <w:lang w:eastAsia="ru-RU"/>
        </w:rPr>
        <w:lastRenderedPageBreak/>
        <w:t>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Для справок обращаться: к инженеру 1 категории отдела закупок ОАО «ДРСК» </w:t>
      </w:r>
      <w:proofErr w:type="spellStart"/>
      <w:r w:rsidR="004F6DDB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Коротаевой</w:t>
      </w:r>
      <w:proofErr w:type="spellEnd"/>
      <w:r w:rsidR="004F6DDB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 Татьяне Витальевне</w:t>
      </w:r>
      <w:r w:rsidR="004F6DDB">
        <w:rPr>
          <w:rFonts w:eastAsia="Times New Roman" w:cs="Times New Roman"/>
          <w:sz w:val="26"/>
          <w:szCs w:val="26"/>
          <w:lang w:eastAsia="ru-RU"/>
        </w:rPr>
        <w:t xml:space="preserve">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14" w:history="1"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Председателя </w:t>
      </w:r>
      <w:proofErr w:type="gramStart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>Закупочной</w:t>
      </w:r>
      <w:proofErr w:type="gramEnd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комиссии 2-го уровня </w:t>
      </w:r>
      <w:r w:rsidR="00EE2407">
        <w:rPr>
          <w:rFonts w:eastAsia="Times New Roman" w:cs="Times New Roman"/>
          <w:b/>
          <w:i/>
          <w:sz w:val="26"/>
          <w:szCs w:val="26"/>
          <w:lang w:eastAsia="ru-RU"/>
        </w:rPr>
        <w:t xml:space="preserve">ОАО «ДРСК»                 </w:t>
      </w:r>
      <w:bookmarkStart w:id="0" w:name="_GoBack"/>
      <w:bookmarkEnd w:id="0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</w:t>
      </w:r>
      <w:proofErr w:type="gramStart"/>
      <w:r w:rsidR="00EE2407">
        <w:rPr>
          <w:rFonts w:eastAsia="Times New Roman" w:cs="Times New Roman"/>
          <w:b/>
          <w:i/>
          <w:sz w:val="26"/>
          <w:szCs w:val="26"/>
          <w:lang w:eastAsia="ru-RU"/>
        </w:rPr>
        <w:t>п</w:t>
      </w:r>
      <w:proofErr w:type="gramEnd"/>
      <w:r w:rsidR="00EE2407">
        <w:rPr>
          <w:rFonts w:eastAsia="Times New Roman" w:cs="Times New Roman"/>
          <w:b/>
          <w:i/>
          <w:sz w:val="26"/>
          <w:szCs w:val="26"/>
          <w:lang w:eastAsia="ru-RU"/>
        </w:rPr>
        <w:t>/п</w:t>
      </w: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                     </w:t>
      </w:r>
      <w:proofErr w:type="spellStart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>В.А.Юхимук</w:t>
      </w:r>
      <w:proofErr w:type="spellEnd"/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</w:t>
      </w: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                   </w:t>
      </w:r>
    </w:p>
    <w:p w:rsidR="00C468C1" w:rsidRPr="00C468C1" w:rsidRDefault="00C468C1" w:rsidP="00C468C1">
      <w:pPr>
        <w:keepNext/>
        <w:ind w:firstLine="0"/>
        <w:jc w:val="right"/>
        <w:outlineLvl w:val="3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C468C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                                                                            </w:t>
      </w:r>
    </w:p>
    <w:p w:rsidR="00C468C1" w:rsidRPr="00C468C1" w:rsidRDefault="00C468C1" w:rsidP="00C468C1">
      <w:pPr>
        <w:keepNext/>
        <w:ind w:firstLine="0"/>
        <w:jc w:val="left"/>
        <w:outlineLvl w:val="3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3142C" w:rsidRPr="00C468C1" w:rsidRDefault="0023142C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24EF1" w:rsidRDefault="00224EF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90A4A" w:rsidRDefault="00C90A4A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24EF1" w:rsidRPr="00C468C1" w:rsidRDefault="00224EF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468C1">
        <w:rPr>
          <w:rFonts w:eastAsia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Коротаева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 xml:space="preserve"> Т.</w:t>
      </w:r>
      <w:r w:rsidRPr="00C468C1">
        <w:rPr>
          <w:rFonts w:eastAsia="Times New Roman" w:cs="Times New Roman"/>
          <w:sz w:val="18"/>
          <w:szCs w:val="18"/>
          <w:lang w:eastAsia="ru-RU"/>
        </w:rPr>
        <w:t>В.</w:t>
      </w: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468C1">
        <w:rPr>
          <w:rFonts w:eastAsia="Times New Roman" w:cs="Times New Roman"/>
          <w:sz w:val="18"/>
          <w:szCs w:val="18"/>
          <w:lang w:eastAsia="ru-RU"/>
        </w:rPr>
        <w:t xml:space="preserve"> тел.(416-2) 397-</w:t>
      </w:r>
      <w:r>
        <w:rPr>
          <w:rFonts w:eastAsia="Times New Roman" w:cs="Times New Roman"/>
          <w:sz w:val="18"/>
          <w:szCs w:val="18"/>
          <w:lang w:eastAsia="ru-RU"/>
        </w:rPr>
        <w:t>205</w:t>
      </w:r>
    </w:p>
    <w:p w:rsidR="00C468C1" w:rsidRPr="00C468C1" w:rsidRDefault="00956816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hyperlink r:id="rId15" w:history="1"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okzt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eastAsia="ru-RU"/>
          </w:rPr>
          <w:t>7@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drsk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eastAsia="ru-RU"/>
          </w:rPr>
          <w:t>.</w:t>
        </w:r>
        <w:proofErr w:type="spellStart"/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sectPr w:rsidR="00C468C1" w:rsidRPr="00C468C1" w:rsidSect="004E122E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16" w:rsidRDefault="00956816">
      <w:r>
        <w:separator/>
      </w:r>
    </w:p>
  </w:endnote>
  <w:endnote w:type="continuationSeparator" w:id="0">
    <w:p w:rsidR="00956816" w:rsidRDefault="009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DB" w:rsidRDefault="00FF4B3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E2407">
      <w:rPr>
        <w:noProof/>
      </w:rPr>
      <w:t>3</w:t>
    </w:r>
    <w:r>
      <w:fldChar w:fldCharType="end"/>
    </w:r>
  </w:p>
  <w:p w:rsidR="00B411DB" w:rsidRDefault="009568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16" w:rsidRDefault="00956816">
      <w:r>
        <w:separator/>
      </w:r>
    </w:p>
  </w:footnote>
  <w:footnote w:type="continuationSeparator" w:id="0">
    <w:p w:rsidR="00956816" w:rsidRDefault="0095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C0"/>
    <w:multiLevelType w:val="hybridMultilevel"/>
    <w:tmpl w:val="0B7E5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CE4A9C"/>
    <w:multiLevelType w:val="hybridMultilevel"/>
    <w:tmpl w:val="BF3E5C0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C1"/>
    <w:rsid w:val="000916C5"/>
    <w:rsid w:val="000967EE"/>
    <w:rsid w:val="001378C8"/>
    <w:rsid w:val="001C20CE"/>
    <w:rsid w:val="00224EF1"/>
    <w:rsid w:val="0023142C"/>
    <w:rsid w:val="00274635"/>
    <w:rsid w:val="002B1E08"/>
    <w:rsid w:val="00374109"/>
    <w:rsid w:val="003C18BD"/>
    <w:rsid w:val="004F6DDB"/>
    <w:rsid w:val="007962FA"/>
    <w:rsid w:val="008114DE"/>
    <w:rsid w:val="008A0BB2"/>
    <w:rsid w:val="008C698F"/>
    <w:rsid w:val="00956816"/>
    <w:rsid w:val="0098461D"/>
    <w:rsid w:val="00AC0A21"/>
    <w:rsid w:val="00AF7FF1"/>
    <w:rsid w:val="00B727CD"/>
    <w:rsid w:val="00BA68F8"/>
    <w:rsid w:val="00BB4A3C"/>
    <w:rsid w:val="00C00546"/>
    <w:rsid w:val="00C40EFD"/>
    <w:rsid w:val="00C468C1"/>
    <w:rsid w:val="00C55AEC"/>
    <w:rsid w:val="00C90A4A"/>
    <w:rsid w:val="00CD1F66"/>
    <w:rsid w:val="00E31739"/>
    <w:rsid w:val="00E5555A"/>
    <w:rsid w:val="00EB7CB8"/>
    <w:rsid w:val="00EE2407"/>
    <w:rsid w:val="00F47199"/>
    <w:rsid w:val="00FA21A5"/>
    <w:rsid w:val="00FF2AE7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468C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C46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C468C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C468C1"/>
    <w:pPr>
      <w:ind w:left="720"/>
      <w:contextualSpacing/>
    </w:pPr>
  </w:style>
  <w:style w:type="paragraph" w:styleId="a">
    <w:name w:val="List Number"/>
    <w:basedOn w:val="a0"/>
    <w:rsid w:val="000967EE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1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468C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C46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C468C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C468C1"/>
    <w:pPr>
      <w:ind w:left="720"/>
      <w:contextualSpacing/>
    </w:pPr>
  </w:style>
  <w:style w:type="paragraph" w:styleId="a">
    <w:name w:val="List Number"/>
    <w:basedOn w:val="a0"/>
    <w:rsid w:val="000967EE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1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zt7@drs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8</cp:revision>
  <cp:lastPrinted>2014-08-28T04:09:00Z</cp:lastPrinted>
  <dcterms:created xsi:type="dcterms:W3CDTF">2014-09-01T01:47:00Z</dcterms:created>
  <dcterms:modified xsi:type="dcterms:W3CDTF">2014-09-01T06:32:00Z</dcterms:modified>
</cp:coreProperties>
</file>