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C4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  <w:bookmarkStart w:id="0" w:name="_GoBack"/>
            <w:bookmarkEnd w:id="0"/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C45CF" w:rsidP="008C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84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45CF" w:rsidRPr="008C45CF" w:rsidRDefault="002B430E" w:rsidP="008C45C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2B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5CF" w:rsidRPr="008C4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электронный запрос предложений на право заключения Договора на выполнение работ: Оснащение ПС и ДП источниками бесперебойного питания телемеханики и связи для нужд филиала ОАО «ДРСК» «Амурские электрические сети»</w:t>
      </w:r>
    </w:p>
    <w:p w:rsidR="008C45CF" w:rsidRPr="008C45CF" w:rsidRDefault="008C45CF" w:rsidP="008C45C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проводится согласно ГКПЗ 2014г. раздела  2.2.1 «Услуги </w:t>
      </w:r>
      <w:proofErr w:type="spellStart"/>
      <w:r w:rsidRPr="008C45CF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8C45CF">
        <w:rPr>
          <w:rFonts w:ascii="Times New Roman" w:eastAsia="Times New Roman" w:hAnsi="Times New Roman" w:cs="Times New Roman"/>
          <w:sz w:val="24"/>
          <w:szCs w:val="24"/>
          <w:lang w:eastAsia="ru-RU"/>
        </w:rPr>
        <w:t>»  № 2658  на основании указания ОАО «ДРСК» от  15.08.2014 г. № 202.</w:t>
      </w:r>
    </w:p>
    <w:p w:rsidR="00B27C08" w:rsidRDefault="008C45CF" w:rsidP="008C45C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  4 200 000,00  руб. без учета НДС</w:t>
      </w:r>
    </w:p>
    <w:p w:rsidR="008C45CF" w:rsidRPr="003C1EDD" w:rsidRDefault="008C45CF" w:rsidP="008C45C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</w:p>
    <w:p w:rsidR="00E45419" w:rsidRDefault="00E45419" w:rsidP="002845CE">
      <w:pPr>
        <w:pStyle w:val="ae"/>
        <w:spacing w:before="0" w:line="240" w:lineRule="auto"/>
        <w:ind w:firstLine="567"/>
        <w:rPr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845CE">
        <w:rPr>
          <w:b/>
          <w:sz w:val="23"/>
          <w:szCs w:val="23"/>
        </w:rPr>
        <w:t xml:space="preserve"> </w:t>
      </w:r>
      <w:r w:rsidR="00CE0A4D">
        <w:rPr>
          <w:sz w:val="23"/>
          <w:szCs w:val="23"/>
        </w:rPr>
        <w:t>2</w:t>
      </w:r>
      <w:r w:rsidRPr="003C1EDD">
        <w:rPr>
          <w:sz w:val="23"/>
          <w:szCs w:val="23"/>
        </w:rPr>
        <w:t xml:space="preserve">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 о результатах вскрытия конвертов:</w:t>
      </w:r>
    </w:p>
    <w:p w:rsidR="008C45CF" w:rsidRDefault="009F34D1" w:rsidP="008C45C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8C45CF">
        <w:rPr>
          <w:sz w:val="24"/>
          <w:szCs w:val="24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8C45CF" w:rsidRDefault="008C45CF" w:rsidP="008C45C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C45CF" w:rsidRDefault="008C45CF" w:rsidP="008C45C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Дата и время начала процедуры вскрытия конвертов с предложениями участников: 09:00 (время местное) 10.09.2014</w:t>
      </w:r>
    </w:p>
    <w:p w:rsidR="008C45CF" w:rsidRDefault="008C45CF" w:rsidP="008C45C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8C45CF" w:rsidRDefault="008C45CF" w:rsidP="008C45CF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608" w:type="dxa"/>
        <w:tblLayout w:type="fixed"/>
        <w:tblLook w:val="04A0" w:firstRow="1" w:lastRow="0" w:firstColumn="1" w:lastColumn="0" w:noHBand="0" w:noVBand="1"/>
      </w:tblPr>
      <w:tblGrid>
        <w:gridCol w:w="477"/>
        <w:gridCol w:w="4451"/>
        <w:gridCol w:w="4680"/>
      </w:tblGrid>
      <w:tr w:rsidR="008C45CF" w:rsidRPr="008C45CF" w:rsidTr="008C45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C45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C45C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 w:rsidP="008C45CF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C45C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цена заявки на участие в запросе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предложений</w:t>
            </w:r>
          </w:p>
        </w:tc>
      </w:tr>
      <w:tr w:rsidR="008C45CF" w:rsidRPr="008C45CF" w:rsidTr="008C45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CF" w:rsidRPr="008C45CF" w:rsidRDefault="008C45CF" w:rsidP="008C45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hyperlink r:id="rId10" w:history="1">
              <w:r w:rsidRPr="008C45CF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4"/>
                  <w:szCs w:val="24"/>
                  <w:lang w:eastAsia="ru-RU"/>
                </w:rPr>
                <w:t>ООО</w:t>
              </w:r>
            </w:hyperlink>
            <w:r w:rsidRPr="008C45C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«Сириус-М» </w:t>
            </w:r>
          </w:p>
          <w:p w:rsidR="008C45CF" w:rsidRPr="008C45CF" w:rsidRDefault="008C45CF" w:rsidP="008C45CF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CF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Благовещенск, ул. </w:t>
            </w:r>
            <w:proofErr w:type="gramStart"/>
            <w:r w:rsidRPr="008C45C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C45CF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 w:rsidP="008C45C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F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8C45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4 190 000,00 </w:t>
            </w:r>
            <w:r w:rsidRPr="008C45CF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(4 944 200,00 руб. с учетом НДС). </w:t>
            </w:r>
          </w:p>
        </w:tc>
      </w:tr>
      <w:tr w:rsidR="008C45CF" w:rsidRPr="008C45CF" w:rsidTr="008C45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 w:rsidP="008C45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hyperlink r:id="rId11" w:history="1">
              <w:r w:rsidRPr="008C45CF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4"/>
                  <w:szCs w:val="24"/>
                  <w:lang w:eastAsia="ru-RU"/>
                </w:rPr>
                <w:t>ООО "</w:t>
              </w:r>
              <w:proofErr w:type="spellStart"/>
              <w:r w:rsidRPr="008C45CF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4"/>
                  <w:szCs w:val="24"/>
                  <w:lang w:eastAsia="ru-RU"/>
                </w:rPr>
                <w:t>Позитроника</w:t>
              </w:r>
              <w:proofErr w:type="spellEnd"/>
              <w:r w:rsidRPr="008C45CF">
                <w:rPr>
                  <w:rFonts w:ascii="Times New Roman" w:eastAsia="Times New Roman" w:hAnsi="Times New Roman" w:cs="Times New Roman"/>
                  <w:b/>
                  <w:i/>
                  <w:snapToGrid w:val="0"/>
                  <w:sz w:val="24"/>
                  <w:szCs w:val="24"/>
                  <w:lang w:eastAsia="ru-RU"/>
                </w:rPr>
                <w:t>-Амур"</w:t>
              </w:r>
            </w:hyperlink>
          </w:p>
          <w:p w:rsidR="008C45CF" w:rsidRPr="008C45CF" w:rsidRDefault="008C45CF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CF">
              <w:rPr>
                <w:rFonts w:ascii="Times New Roman" w:hAnsi="Times New Roman" w:cs="Times New Roman"/>
                <w:sz w:val="24"/>
                <w:szCs w:val="24"/>
              </w:rPr>
              <w:t>г. Благовещенск ул. 50 лет Октября 65А</w:t>
            </w:r>
          </w:p>
          <w:p w:rsidR="008C45CF" w:rsidRPr="008C45CF" w:rsidRDefault="008C45CF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F">
              <w:rPr>
                <w:rFonts w:ascii="Times New Roman" w:hAnsi="Times New Roman" w:cs="Times New Roman"/>
                <w:sz w:val="24"/>
                <w:szCs w:val="24"/>
              </w:rPr>
              <w:t>2801112302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CF" w:rsidRPr="008C45CF" w:rsidRDefault="008C45CF" w:rsidP="008C45C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CF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8C45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4 195 000,00  </w:t>
            </w:r>
            <w:r w:rsidRPr="008C45CF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НДС. (4 950 100,00 руб. с учетом НДС). </w:t>
            </w:r>
          </w:p>
        </w:tc>
      </w:tr>
    </w:tbl>
    <w:p w:rsidR="00DA7FA7" w:rsidRPr="009B7E90" w:rsidRDefault="00116B9F" w:rsidP="008C45CF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2"/>
      <w:footerReference w:type="default" r:id="rId13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2E" w:rsidRDefault="006C212E" w:rsidP="000F4708">
      <w:pPr>
        <w:spacing w:after="0" w:line="240" w:lineRule="auto"/>
      </w:pPr>
      <w:r>
        <w:separator/>
      </w:r>
    </w:p>
  </w:endnote>
  <w:endnote w:type="continuationSeparator" w:id="0">
    <w:p w:rsidR="006C212E" w:rsidRDefault="006C212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C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2E" w:rsidRDefault="006C212E" w:rsidP="000F4708">
      <w:pPr>
        <w:spacing w:after="0" w:line="240" w:lineRule="auto"/>
      </w:pPr>
      <w:r>
        <w:separator/>
      </w:r>
    </w:p>
  </w:footnote>
  <w:footnote w:type="continuationSeparator" w:id="0">
    <w:p w:rsidR="006C212E" w:rsidRDefault="006C212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0A4D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236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2b-energo.ru/firms/view_firm.html?id=1632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249B-EB5C-48B9-AB8E-D3D0EAD2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2014-09-10T01:35:00Z</cp:lastPrinted>
  <dcterms:created xsi:type="dcterms:W3CDTF">2014-08-07T23:03:00Z</dcterms:created>
  <dcterms:modified xsi:type="dcterms:W3CDTF">2014-09-10T01:35:00Z</dcterms:modified>
</cp:coreProperties>
</file>