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4C33D3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33D3">
        <w:rPr>
          <w:rFonts w:ascii="Times New Roman" w:hAnsi="Times New Roman" w:cs="Times New Roman"/>
          <w:b w:val="0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BF646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закрытый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C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C3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C3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4C33D3" w:rsidP="004C3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4C33D3" w:rsidRPr="004C33D3" w:rsidRDefault="004C33D3" w:rsidP="004C33D3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и предмет закупки: Закрытый запрос предложений  </w:t>
      </w:r>
    </w:p>
    <w:p w:rsidR="004C33D3" w:rsidRPr="004C33D3" w:rsidRDefault="004C33D3" w:rsidP="004C33D3">
      <w:pPr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4C33D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Монтаж систем безопасности на объектах энергосистемы для филиала "АЭС" - Центральная база СП "ЦЭС" и Центральная база СП "СЭС", СП "ВЭС"»</w:t>
      </w:r>
    </w:p>
    <w:p w:rsidR="004C33D3" w:rsidRPr="004C33D3" w:rsidRDefault="004C33D3" w:rsidP="004C33D3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проводится согласно ГКПЗ 2014г. раздела  2.2.1 «Услуги </w:t>
      </w:r>
      <w:proofErr w:type="spellStart"/>
      <w:r w:rsidRPr="004C33D3">
        <w:rPr>
          <w:rFonts w:ascii="Times New Roman" w:eastAsia="Times New Roman" w:hAnsi="Times New Roman" w:cs="Times New Roman"/>
          <w:sz w:val="24"/>
          <w:szCs w:val="24"/>
          <w:lang w:eastAsia="ru-RU"/>
        </w:rPr>
        <w:t>ТПиР</w:t>
      </w:r>
      <w:proofErr w:type="spellEnd"/>
      <w:r w:rsidRPr="004C33D3">
        <w:rPr>
          <w:rFonts w:ascii="Times New Roman" w:eastAsia="Times New Roman" w:hAnsi="Times New Roman" w:cs="Times New Roman"/>
          <w:sz w:val="24"/>
          <w:szCs w:val="24"/>
          <w:lang w:eastAsia="ru-RU"/>
        </w:rPr>
        <w:t>»  № 2661  на основании указания ОАО «ДРСК» от  15.08.014 г. № 202.</w:t>
      </w:r>
    </w:p>
    <w:p w:rsidR="004C33D3" w:rsidRPr="004C33D3" w:rsidRDefault="004C33D3" w:rsidP="004C33D3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33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Планируемая стоимость закупки в соответствии с ГКПЗ: </w:t>
      </w:r>
      <w:r w:rsidRPr="004C33D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2 246 333,00</w:t>
      </w:r>
      <w:r w:rsidRPr="004C3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C33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руб. без учета НДС. </w:t>
      </w:r>
    </w:p>
    <w:p w:rsidR="00E45419" w:rsidRPr="004C33D3" w:rsidRDefault="00E45419" w:rsidP="004C33D3">
      <w:pPr>
        <w:pStyle w:val="ae"/>
        <w:spacing w:line="240" w:lineRule="auto"/>
        <w:ind w:firstLine="567"/>
        <w:rPr>
          <w:sz w:val="24"/>
        </w:rPr>
      </w:pPr>
      <w:r w:rsidRPr="004C33D3">
        <w:rPr>
          <w:b/>
          <w:sz w:val="24"/>
        </w:rPr>
        <w:t>ПРИСУТСТВОВАЛИ:</w:t>
      </w:r>
      <w:r w:rsidR="004C33D3" w:rsidRPr="004C33D3">
        <w:rPr>
          <w:b/>
          <w:sz w:val="24"/>
        </w:rPr>
        <w:t xml:space="preserve"> </w:t>
      </w:r>
      <w:r w:rsidR="004C33D3" w:rsidRPr="004C33D3">
        <w:rPr>
          <w:sz w:val="24"/>
        </w:rPr>
        <w:t>2</w:t>
      </w:r>
      <w:r w:rsidRPr="004C33D3">
        <w:rPr>
          <w:sz w:val="24"/>
        </w:rPr>
        <w:t xml:space="preserve"> члена постоянно действующей Закупочной комиссии ОАО «ДРСК» 2 уровня</w:t>
      </w:r>
    </w:p>
    <w:p w:rsidR="009F34D1" w:rsidRPr="004C33D3" w:rsidRDefault="009F34D1" w:rsidP="009F34D1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C33D3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C33D3" w:rsidRPr="004C33D3" w:rsidRDefault="009F34D1" w:rsidP="004C33D3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6C">
        <w:rPr>
          <w:rFonts w:ascii="Times New Roman" w:hAnsi="Times New Roman" w:cs="Times New Roman"/>
        </w:rPr>
        <w:t xml:space="preserve">В адрес Организатора закупки поступило </w:t>
      </w:r>
      <w:r w:rsidR="004C33D3" w:rsidRPr="004C33D3">
        <w:rPr>
          <w:rFonts w:ascii="Times New Roman" w:eastAsia="Calibri" w:hAnsi="Times New Roman" w:cs="Times New Roman"/>
          <w:sz w:val="24"/>
          <w:szCs w:val="24"/>
        </w:rPr>
        <w:t xml:space="preserve">2 (два) Предложения </w:t>
      </w:r>
      <w:r w:rsidR="004C33D3" w:rsidRPr="004C3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закупке в запечатанных конвертах.</w:t>
      </w:r>
    </w:p>
    <w:p w:rsidR="004C33D3" w:rsidRPr="004C33D3" w:rsidRDefault="004C33D3" w:rsidP="004C33D3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3D3">
        <w:rPr>
          <w:rFonts w:ascii="Times New Roman" w:eastAsia="Calibri" w:hAnsi="Times New Roman" w:cs="Times New Roman"/>
          <w:sz w:val="24"/>
          <w:szCs w:val="24"/>
        </w:rPr>
        <w:t>Вскрытие конвертов было осуществлено членами Закупочной комиссии 2 уровня.</w:t>
      </w:r>
    </w:p>
    <w:p w:rsidR="004C33D3" w:rsidRPr="004C33D3" w:rsidRDefault="004C33D3" w:rsidP="004C33D3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3D3">
        <w:rPr>
          <w:rFonts w:ascii="Times New Roman" w:eastAsia="Calibri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11:15 (время благовещенское) 10.09.2014 г.</w:t>
      </w:r>
    </w:p>
    <w:p w:rsidR="004C33D3" w:rsidRPr="004C33D3" w:rsidRDefault="004C33D3" w:rsidP="004C33D3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3D3">
        <w:rPr>
          <w:rFonts w:ascii="Times New Roman" w:eastAsia="Calibri" w:hAnsi="Times New Roman" w:cs="Times New Roman"/>
          <w:sz w:val="24"/>
          <w:szCs w:val="24"/>
        </w:rPr>
        <w:t xml:space="preserve">Место проведения процедуры вскрытия конвертов с заявками на участие в закупке: ОАО «ДРСК» г. Благовещенск, ул. Шевченко 28, 244 </w:t>
      </w:r>
      <w:proofErr w:type="spellStart"/>
      <w:r w:rsidRPr="004C33D3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4C33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33D3" w:rsidRPr="004C33D3" w:rsidRDefault="004C33D3" w:rsidP="004C33D3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3D3">
        <w:rPr>
          <w:rFonts w:ascii="Times New Roman" w:eastAsia="Calibri" w:hAnsi="Times New Roman" w:cs="Times New Roman"/>
          <w:sz w:val="24"/>
          <w:szCs w:val="24"/>
        </w:rPr>
        <w:t xml:space="preserve">Каждый из полученных конвертов на момент его вскрытия </w:t>
      </w:r>
      <w:proofErr w:type="gramStart"/>
      <w:r w:rsidRPr="004C33D3">
        <w:rPr>
          <w:rFonts w:ascii="Times New Roman" w:eastAsia="Calibri" w:hAnsi="Times New Roman" w:cs="Times New Roman"/>
          <w:sz w:val="24"/>
          <w:szCs w:val="24"/>
        </w:rPr>
        <w:t>был опечатан и его целостность не была</w:t>
      </w:r>
      <w:proofErr w:type="gramEnd"/>
      <w:r w:rsidRPr="004C33D3">
        <w:rPr>
          <w:rFonts w:ascii="Times New Roman" w:eastAsia="Calibri" w:hAnsi="Times New Roman" w:cs="Times New Roman"/>
          <w:sz w:val="24"/>
          <w:szCs w:val="24"/>
        </w:rPr>
        <w:t xml:space="preserve"> нарушена.</w:t>
      </w:r>
    </w:p>
    <w:p w:rsidR="004C33D3" w:rsidRPr="004C33D3" w:rsidRDefault="004C33D3" w:rsidP="004C33D3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D3">
        <w:rPr>
          <w:rFonts w:ascii="Times New Roman" w:eastAsia="Calibri" w:hAnsi="Times New Roman" w:cs="Times New Roman"/>
          <w:sz w:val="24"/>
          <w:szCs w:val="24"/>
        </w:rPr>
        <w:t>В конвертах обнаружены</w:t>
      </w:r>
      <w:r w:rsidRPr="004C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следующих Участников закупки:</w:t>
      </w:r>
    </w:p>
    <w:tbl>
      <w:tblPr>
        <w:tblW w:w="5295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9"/>
        <w:gridCol w:w="4310"/>
        <w:gridCol w:w="5387"/>
      </w:tblGrid>
      <w:tr w:rsidR="004C33D3" w:rsidRPr="004C33D3" w:rsidTr="004C33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3D3" w:rsidRPr="004C33D3" w:rsidRDefault="004C33D3" w:rsidP="004C33D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C33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3D3" w:rsidRPr="004C33D3" w:rsidRDefault="004C33D3" w:rsidP="004C33D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C33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3D3" w:rsidRPr="004C33D3" w:rsidRDefault="004C33D3" w:rsidP="004C33D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C33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цена заявки на участие в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запросе предложений</w:t>
            </w:r>
          </w:p>
        </w:tc>
      </w:tr>
      <w:tr w:rsidR="004C33D3" w:rsidRPr="004C33D3" w:rsidTr="004C33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3D3" w:rsidRPr="004C33D3" w:rsidRDefault="004C33D3" w:rsidP="004C3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C33D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3D3" w:rsidRPr="004C33D3" w:rsidRDefault="004C33D3" w:rsidP="004C3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4C33D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ООО «Системы безопасности»</w:t>
            </w:r>
          </w:p>
          <w:p w:rsidR="004C33D3" w:rsidRPr="004C33D3" w:rsidRDefault="004C33D3" w:rsidP="004C3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33D3">
              <w:rPr>
                <w:rFonts w:ascii="Times New Roman" w:eastAsia="Calibri" w:hAnsi="Times New Roman" w:cs="Times New Roman"/>
              </w:rPr>
              <w:t>г. Благовещенск, ул. Островского, 6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3D3" w:rsidRPr="004C33D3" w:rsidRDefault="004C33D3" w:rsidP="004C3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33D3">
              <w:rPr>
                <w:rFonts w:ascii="Times New Roman" w:eastAsia="Calibri" w:hAnsi="Times New Roman" w:cs="Times New Roman"/>
              </w:rPr>
              <w:t>Предложение: подано 09.09.2014 в 14:20</w:t>
            </w:r>
          </w:p>
          <w:p w:rsidR="004C33D3" w:rsidRPr="004C33D3" w:rsidRDefault="004C33D3" w:rsidP="004C3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33D3">
              <w:rPr>
                <w:rFonts w:ascii="Times New Roman" w:eastAsia="Calibri" w:hAnsi="Times New Roman" w:cs="Times New Roman"/>
              </w:rPr>
              <w:t xml:space="preserve">Цена: </w:t>
            </w:r>
            <w:r w:rsidRPr="004C33D3">
              <w:rPr>
                <w:rFonts w:ascii="Times New Roman" w:eastAsia="Calibri" w:hAnsi="Times New Roman" w:cs="Times New Roman"/>
                <w:b/>
                <w:i/>
              </w:rPr>
              <w:t xml:space="preserve">2 235 755,37 </w:t>
            </w:r>
            <w:r w:rsidRPr="004C33D3">
              <w:rPr>
                <w:rFonts w:ascii="Times New Roman" w:eastAsia="Calibri" w:hAnsi="Times New Roman" w:cs="Times New Roman"/>
              </w:rPr>
              <w:t xml:space="preserve"> руб. без учета НДС (НДС не облагается). </w:t>
            </w:r>
          </w:p>
        </w:tc>
      </w:tr>
      <w:tr w:rsidR="004C33D3" w:rsidRPr="004C33D3" w:rsidTr="004C33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3D3" w:rsidRPr="004C33D3" w:rsidRDefault="004C33D3" w:rsidP="004C3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C33D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3D3" w:rsidRPr="004C33D3" w:rsidRDefault="004C33D3" w:rsidP="004C3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4C33D3">
              <w:rPr>
                <w:rFonts w:ascii="Times New Roman" w:eastAsia="Calibri" w:hAnsi="Times New Roman" w:cs="Times New Roman"/>
                <w:b/>
                <w:i/>
              </w:rPr>
              <w:t>ООО «ПОРТАЛ-СБ»</w:t>
            </w:r>
          </w:p>
          <w:p w:rsidR="004C33D3" w:rsidRPr="004C33D3" w:rsidRDefault="004C33D3" w:rsidP="004C3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33D3">
              <w:rPr>
                <w:rFonts w:ascii="Times New Roman" w:eastAsia="Calibri" w:hAnsi="Times New Roman" w:cs="Times New Roman"/>
              </w:rPr>
              <w:t>г. Благовещенск, ул. Чехова, 39,19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3D3" w:rsidRPr="004C33D3" w:rsidRDefault="004C33D3" w:rsidP="004C3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33D3">
              <w:rPr>
                <w:rFonts w:ascii="Times New Roman" w:eastAsia="Calibri" w:hAnsi="Times New Roman" w:cs="Times New Roman"/>
              </w:rPr>
              <w:t>Предложение: подано 09.09.2014 в 14:26</w:t>
            </w:r>
          </w:p>
          <w:p w:rsidR="004C33D3" w:rsidRPr="004C33D3" w:rsidRDefault="004C33D3" w:rsidP="004C3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33D3">
              <w:rPr>
                <w:rFonts w:ascii="Times New Roman" w:eastAsia="Calibri" w:hAnsi="Times New Roman" w:cs="Times New Roman"/>
              </w:rPr>
              <w:t xml:space="preserve">Цена: </w:t>
            </w:r>
            <w:r w:rsidRPr="004C33D3">
              <w:rPr>
                <w:rFonts w:ascii="Times New Roman" w:eastAsia="Calibri" w:hAnsi="Times New Roman" w:cs="Times New Roman"/>
                <w:b/>
                <w:i/>
              </w:rPr>
              <w:t xml:space="preserve">2 183 069,81 </w:t>
            </w:r>
            <w:r w:rsidRPr="004C33D3">
              <w:rPr>
                <w:rFonts w:ascii="Times New Roman" w:eastAsia="Calibri" w:hAnsi="Times New Roman" w:cs="Times New Roman"/>
              </w:rPr>
              <w:t xml:space="preserve"> руб. без учета НДС (НДС не облагается). </w:t>
            </w:r>
          </w:p>
        </w:tc>
      </w:tr>
    </w:tbl>
    <w:p w:rsidR="00166E06" w:rsidRPr="00166E06" w:rsidRDefault="00166E06" w:rsidP="004C33D3">
      <w:pPr>
        <w:tabs>
          <w:tab w:val="num" w:pos="851"/>
        </w:tabs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A7" w:rsidRPr="00BF646C" w:rsidRDefault="00116B9F" w:rsidP="00166E06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F646C">
        <w:rPr>
          <w:rFonts w:ascii="Times New Roman" w:hAnsi="Times New Roman" w:cs="Times New Roman"/>
        </w:rPr>
        <w:t>РЕШИЛИ:</w:t>
      </w:r>
    </w:p>
    <w:p w:rsidR="005D3697" w:rsidRPr="00BF646C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F646C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7856C0" w:rsidRPr="00BF646C">
        <w:rPr>
          <w:rFonts w:ascii="Times New Roman" w:eastAsia="Times New Roman" w:hAnsi="Times New Roman" w:cs="Times New Roman"/>
          <w:lang w:eastAsia="ru-RU"/>
        </w:rPr>
        <w:t xml:space="preserve">заседания Закупочной комиссии по вскрытию поступивших на </w:t>
      </w:r>
      <w:r w:rsidR="00BA0669">
        <w:rPr>
          <w:rFonts w:ascii="Times New Roman" w:eastAsia="Times New Roman" w:hAnsi="Times New Roman" w:cs="Times New Roman"/>
          <w:lang w:eastAsia="ru-RU"/>
        </w:rPr>
        <w:t>закрытый</w:t>
      </w:r>
      <w:r w:rsidR="007856C0" w:rsidRPr="00BF646C">
        <w:rPr>
          <w:rFonts w:ascii="Times New Roman" w:eastAsia="Times New Roman" w:hAnsi="Times New Roman" w:cs="Times New Roman"/>
          <w:lang w:eastAsia="ru-RU"/>
        </w:rPr>
        <w:t xml:space="preserve"> запрос предложений конвертов</w:t>
      </w:r>
      <w:r w:rsidRPr="00BF646C">
        <w:rPr>
          <w:rFonts w:ascii="Times New Roman" w:eastAsia="Times New Roman" w:hAnsi="Times New Roman" w:cs="Times New Roman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BA0669" w:rsidRPr="00055B77" w:rsidRDefault="00BA0669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B61" w:rsidRDefault="001F4B61" w:rsidP="000F4708">
      <w:pPr>
        <w:spacing w:after="0" w:line="240" w:lineRule="auto"/>
      </w:pPr>
      <w:r>
        <w:separator/>
      </w:r>
    </w:p>
  </w:endnote>
  <w:endnote w:type="continuationSeparator" w:id="0">
    <w:p w:rsidR="001F4B61" w:rsidRDefault="001F4B6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3D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B61" w:rsidRDefault="001F4B61" w:rsidP="000F4708">
      <w:pPr>
        <w:spacing w:after="0" w:line="240" w:lineRule="auto"/>
      </w:pPr>
      <w:r>
        <w:separator/>
      </w:r>
    </w:p>
  </w:footnote>
  <w:footnote w:type="continuationSeparator" w:id="0">
    <w:p w:rsidR="001F4B61" w:rsidRDefault="001F4B6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55B77">
      <w:rPr>
        <w:i/>
        <w:sz w:val="18"/>
        <w:szCs w:val="18"/>
      </w:rPr>
      <w:t>4</w:t>
    </w:r>
    <w:r w:rsidR="00BF646C">
      <w:rPr>
        <w:i/>
        <w:sz w:val="18"/>
        <w:szCs w:val="18"/>
      </w:rPr>
      <w:t>90</w:t>
    </w:r>
    <w:r w:rsidRPr="009769B3">
      <w:rPr>
        <w:i/>
        <w:sz w:val="18"/>
        <w:szCs w:val="18"/>
      </w:rPr>
      <w:t>/</w:t>
    </w:r>
    <w:proofErr w:type="spellStart"/>
    <w:r w:rsidR="00EF60E5">
      <w:rPr>
        <w:i/>
        <w:sz w:val="18"/>
        <w:szCs w:val="18"/>
      </w:rPr>
      <w:t>М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87993">
      <w:rPr>
        <w:i/>
        <w:sz w:val="18"/>
        <w:szCs w:val="18"/>
      </w:rPr>
      <w:t>2</w:t>
    </w:r>
    <w:r w:rsidR="00BF646C">
      <w:rPr>
        <w:i/>
        <w:sz w:val="18"/>
        <w:szCs w:val="18"/>
      </w:rPr>
      <w:t>6</w:t>
    </w:r>
    <w:r w:rsidR="00EF60E5">
      <w:rPr>
        <w:i/>
        <w:sz w:val="18"/>
        <w:szCs w:val="18"/>
      </w:rPr>
      <w:t>.0</w:t>
    </w:r>
    <w:r w:rsidR="00055B77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66E06"/>
    <w:rsid w:val="00191153"/>
    <w:rsid w:val="001C50A3"/>
    <w:rsid w:val="001E33F9"/>
    <w:rsid w:val="001F4B61"/>
    <w:rsid w:val="002120C8"/>
    <w:rsid w:val="002120F0"/>
    <w:rsid w:val="002275BB"/>
    <w:rsid w:val="00227DAC"/>
    <w:rsid w:val="00257253"/>
    <w:rsid w:val="0026591E"/>
    <w:rsid w:val="002C7E16"/>
    <w:rsid w:val="002E4AAD"/>
    <w:rsid w:val="002F4985"/>
    <w:rsid w:val="0030410E"/>
    <w:rsid w:val="00306C67"/>
    <w:rsid w:val="003223F3"/>
    <w:rsid w:val="00325027"/>
    <w:rsid w:val="00340D88"/>
    <w:rsid w:val="00367A84"/>
    <w:rsid w:val="00384CAA"/>
    <w:rsid w:val="003930F2"/>
    <w:rsid w:val="003D62C8"/>
    <w:rsid w:val="003F2505"/>
    <w:rsid w:val="00433072"/>
    <w:rsid w:val="004332AF"/>
    <w:rsid w:val="004340CE"/>
    <w:rsid w:val="00456E12"/>
    <w:rsid w:val="00480849"/>
    <w:rsid w:val="00492AFA"/>
    <w:rsid w:val="004A4816"/>
    <w:rsid w:val="004A606C"/>
    <w:rsid w:val="004C33D3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57DE3"/>
    <w:rsid w:val="00B65911"/>
    <w:rsid w:val="00B855FE"/>
    <w:rsid w:val="00B9745F"/>
    <w:rsid w:val="00BA0669"/>
    <w:rsid w:val="00BF35EB"/>
    <w:rsid w:val="00BF646C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B3A99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1C009-41E9-49CA-BF05-A41205B3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18</cp:revision>
  <cp:lastPrinted>2014-09-10T23:19:00Z</cp:lastPrinted>
  <dcterms:created xsi:type="dcterms:W3CDTF">2013-04-22T03:56:00Z</dcterms:created>
  <dcterms:modified xsi:type="dcterms:W3CDTF">2014-09-10T23:19:00Z</dcterms:modified>
</cp:coreProperties>
</file>