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861813170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861813170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 xml:space="preserve">ПРОТОКОЛ </w:t>
      </w:r>
      <w:r w:rsidR="00F86C4C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О ЗАКРЫТИИ</w:t>
      </w:r>
      <w:r w:rsidR="0025165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 xml:space="preserve"> ЗАКУПОЧНОЙ ПРОЦЕДУРЫ </w:t>
      </w:r>
      <w:r w:rsidR="00F86C4C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БЕЗ ПОДВЕДЕНИЯ ИТОГОВ</w:t>
      </w:r>
      <w:r w:rsidR="0025165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 xml:space="preserve"> 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B57CBD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B57CB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391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01529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</w:t>
            </w:r>
            <w:r w:rsidR="002A542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КС</w:t>
            </w:r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3C3036" w:rsidP="00B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.06.2014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E1213" w:rsidRDefault="002956EB" w:rsidP="000D47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78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D47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292A4E" w:rsidRPr="000D47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выполнение работ</w:t>
      </w:r>
      <w:r w:rsidR="004F7897" w:rsidRPr="000D47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0D47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1213" w:rsidRPr="005004B4" w:rsidRDefault="001E1213" w:rsidP="001E121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004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Закупка 58 «Выполнение мероприятий по технологическому присоединению заявителей к сетям 0.4-10 </w:t>
      </w:r>
      <w:proofErr w:type="spellStart"/>
      <w:r w:rsidRPr="005004B4">
        <w:rPr>
          <w:rFonts w:ascii="Times New Roman" w:hAnsi="Times New Roman" w:cs="Times New Roman"/>
          <w:b/>
          <w:bCs/>
          <w:iCs/>
          <w:sz w:val="24"/>
          <w:szCs w:val="24"/>
        </w:rPr>
        <w:t>кВ</w:t>
      </w:r>
      <w:proofErr w:type="spellEnd"/>
      <w:r w:rsidRPr="005004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 территории СП ЦЭС филиала ОАО «ДРСК» «Приморские электрические сети»</w:t>
      </w:r>
    </w:p>
    <w:p w:rsidR="001E1213" w:rsidRPr="005004B4" w:rsidRDefault="001E1213" w:rsidP="001E1213">
      <w:pPr>
        <w:pStyle w:val="a"/>
        <w:numPr>
          <w:ilvl w:val="0"/>
          <w:numId w:val="0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004B4">
        <w:rPr>
          <w:rFonts w:ascii="Times New Roman" w:hAnsi="Times New Roman" w:cs="Times New Roman"/>
          <w:b/>
          <w:i/>
          <w:sz w:val="24"/>
          <w:szCs w:val="24"/>
        </w:rPr>
        <w:t xml:space="preserve">Лот 4 «Выполнение мероприятий по технологическому присоединению заявителей к сетям 0,4-10 </w:t>
      </w:r>
      <w:proofErr w:type="spellStart"/>
      <w:r w:rsidRPr="005004B4">
        <w:rPr>
          <w:rFonts w:ascii="Times New Roman" w:hAnsi="Times New Roman" w:cs="Times New Roman"/>
          <w:b/>
          <w:i/>
          <w:sz w:val="24"/>
          <w:szCs w:val="24"/>
        </w:rPr>
        <w:t>кВ</w:t>
      </w:r>
      <w:proofErr w:type="spellEnd"/>
      <w:r w:rsidRPr="005004B4">
        <w:rPr>
          <w:rFonts w:ascii="Times New Roman" w:hAnsi="Times New Roman" w:cs="Times New Roman"/>
          <w:b/>
          <w:i/>
          <w:sz w:val="24"/>
          <w:szCs w:val="24"/>
        </w:rPr>
        <w:t xml:space="preserve"> на территории СП ЦЭС филиала ОАО «ДРСК» «ПЭС» </w:t>
      </w:r>
      <w:proofErr w:type="spellStart"/>
      <w:r w:rsidRPr="005004B4">
        <w:rPr>
          <w:rFonts w:ascii="Times New Roman" w:hAnsi="Times New Roman" w:cs="Times New Roman"/>
          <w:b/>
          <w:i/>
          <w:sz w:val="24"/>
          <w:szCs w:val="24"/>
        </w:rPr>
        <w:t>Ханкайский</w:t>
      </w:r>
      <w:proofErr w:type="spellEnd"/>
      <w:r w:rsidRPr="005004B4">
        <w:rPr>
          <w:rFonts w:ascii="Times New Roman" w:hAnsi="Times New Roman" w:cs="Times New Roman"/>
          <w:b/>
          <w:i/>
          <w:sz w:val="24"/>
          <w:szCs w:val="24"/>
        </w:rPr>
        <w:t xml:space="preserve"> район с. Турий Рог, Пограничный район с. </w:t>
      </w:r>
      <w:proofErr w:type="spellStart"/>
      <w:r w:rsidRPr="005004B4">
        <w:rPr>
          <w:rFonts w:ascii="Times New Roman" w:hAnsi="Times New Roman" w:cs="Times New Roman"/>
          <w:b/>
          <w:i/>
          <w:sz w:val="24"/>
          <w:szCs w:val="24"/>
        </w:rPr>
        <w:t>Барано</w:t>
      </w:r>
      <w:proofErr w:type="spellEnd"/>
      <w:r w:rsidRPr="005004B4">
        <w:rPr>
          <w:rFonts w:ascii="Times New Roman" w:hAnsi="Times New Roman" w:cs="Times New Roman"/>
          <w:b/>
          <w:i/>
          <w:sz w:val="24"/>
          <w:szCs w:val="24"/>
        </w:rPr>
        <w:t xml:space="preserve">-Оренбургское, Михайловский район </w:t>
      </w:r>
      <w:proofErr w:type="gramStart"/>
      <w:r w:rsidRPr="005004B4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5004B4">
        <w:rPr>
          <w:rFonts w:ascii="Times New Roman" w:hAnsi="Times New Roman" w:cs="Times New Roman"/>
          <w:b/>
          <w:i/>
          <w:sz w:val="24"/>
          <w:szCs w:val="24"/>
        </w:rPr>
        <w:t>. Горное, с. Ивановка»</w:t>
      </w:r>
      <w:r w:rsidRPr="005004B4">
        <w:rPr>
          <w:rFonts w:ascii="Times New Roman" w:hAnsi="Times New Roman" w:cs="Times New Roman"/>
          <w:sz w:val="24"/>
          <w:szCs w:val="24"/>
        </w:rPr>
        <w:t>.</w:t>
      </w:r>
    </w:p>
    <w:p w:rsidR="001E1213" w:rsidRPr="005004B4" w:rsidRDefault="001E1213" w:rsidP="001E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004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Закупка проводится согласно ГКПЗ 2014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004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г. года, раздела  2.1.1 «Услуги КС» №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58</w:t>
      </w:r>
      <w:r w:rsidRPr="005004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лот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5004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2A542E" w:rsidRPr="000D4785" w:rsidRDefault="001E1213" w:rsidP="001E12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004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Плановая стоимость закупки:</w:t>
      </w:r>
      <w:r w:rsidRPr="00500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004B4">
        <w:rPr>
          <w:rFonts w:ascii="Times New Roman" w:hAnsi="Times New Roman" w:cs="Times New Roman"/>
          <w:b/>
          <w:i/>
          <w:color w:val="000080"/>
          <w:sz w:val="24"/>
          <w:szCs w:val="24"/>
        </w:rPr>
        <w:t>3 485,31</w:t>
      </w:r>
      <w:r w:rsidRPr="005004B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004B4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500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руб. без НДС.</w:t>
      </w:r>
    </w:p>
    <w:p w:rsidR="000D4785" w:rsidRPr="000D4785" w:rsidRDefault="000D4785" w:rsidP="000D47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</w:p>
    <w:p w:rsidR="002956EB" w:rsidRPr="000D4785" w:rsidRDefault="002956EB" w:rsidP="000D47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D4785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D4785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1E1213" w:rsidRDefault="001E1213" w:rsidP="000D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E1213" w:rsidRPr="005004B4" w:rsidRDefault="001E1213" w:rsidP="001E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004B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1E1213" w:rsidRPr="005004B4" w:rsidRDefault="001E1213" w:rsidP="001E121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закрытии закупочной процедуры без подведения итогов. </w:t>
      </w:r>
    </w:p>
    <w:p w:rsidR="001E1213" w:rsidRPr="005004B4" w:rsidRDefault="001E1213" w:rsidP="001E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E1213" w:rsidRPr="005004B4" w:rsidRDefault="001E1213" w:rsidP="001E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004B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1E1213" w:rsidRPr="005004B4" w:rsidRDefault="001E1213" w:rsidP="001E1213">
      <w:pPr>
        <w:numPr>
          <w:ilvl w:val="0"/>
          <w:numId w:val="6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004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вскрытия конвертов от    </w:t>
      </w:r>
      <w:r w:rsidR="00B57C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17</w:t>
      </w:r>
      <w:r w:rsidRPr="005004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B57C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06</w:t>
      </w:r>
      <w:r w:rsidRPr="005004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.2014г. № </w:t>
      </w:r>
      <w:r w:rsidR="00B57C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391</w:t>
      </w:r>
      <w:r w:rsidRPr="005004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/УКС-В.</w:t>
      </w:r>
    </w:p>
    <w:p w:rsidR="001E1213" w:rsidRPr="005004B4" w:rsidRDefault="001E1213" w:rsidP="001E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E1213" w:rsidRPr="005004B4" w:rsidRDefault="001E1213" w:rsidP="001E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004B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</w:t>
      </w:r>
      <w:r w:rsidR="00B57CB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</w:t>
      </w:r>
      <w:r w:rsidRPr="005004B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5004B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</w:t>
      </w:r>
      <w:r w:rsidRPr="005004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закрытии закупочной процедуры без подведения итогов</w:t>
      </w:r>
      <w:r w:rsidRPr="005004B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1E1213" w:rsidRPr="005004B4" w:rsidRDefault="001E1213" w:rsidP="001E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004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1E1213" w:rsidRPr="005004B4" w:rsidRDefault="001E1213" w:rsidP="001E1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4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связи с тем, что организатором закупочной процедуры получено менее двух предложений соответствующих условиям закупки</w:t>
      </w:r>
      <w:r w:rsidR="00B57C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(получено 1 предложение от </w:t>
      </w:r>
      <w:r w:rsidR="00B57CBD" w:rsidRPr="001A36E3">
        <w:rPr>
          <w:rFonts w:ascii="Times New Roman" w:hAnsi="Times New Roman" w:cs="Times New Roman"/>
          <w:sz w:val="20"/>
          <w:szCs w:val="20"/>
        </w:rPr>
        <w:t>ОАО "ВСЭСС"</w:t>
      </w:r>
      <w:r w:rsidR="00B57CBD">
        <w:rPr>
          <w:rFonts w:ascii="Times New Roman" w:hAnsi="Times New Roman" w:cs="Times New Roman"/>
          <w:sz w:val="20"/>
          <w:szCs w:val="20"/>
        </w:rPr>
        <w:t xml:space="preserve"> на сумму </w:t>
      </w:r>
      <w:r w:rsidR="00B57CBD">
        <w:rPr>
          <w:rFonts w:ascii="Times New Roman" w:hAnsi="Times New Roman" w:cs="Times New Roman"/>
          <w:sz w:val="20"/>
          <w:szCs w:val="20"/>
        </w:rPr>
        <w:t>3 485 310,00</w:t>
      </w:r>
      <w:r w:rsidR="00B57CBD">
        <w:rPr>
          <w:rFonts w:ascii="Times New Roman" w:hAnsi="Times New Roman" w:cs="Times New Roman"/>
          <w:sz w:val="20"/>
          <w:szCs w:val="20"/>
        </w:rPr>
        <w:t xml:space="preserve"> без учета НДС</w:t>
      </w:r>
      <w:r w:rsidR="00B57C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  <w:r w:rsidRPr="005004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предлагается </w:t>
      </w:r>
      <w:r w:rsidRPr="005004B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закрыть без подведения итогов</w:t>
      </w:r>
      <w:r w:rsidRPr="005004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процедуру закрытого запроса цен (ЭТП) на право заключения </w:t>
      </w:r>
      <w:proofErr w:type="gramStart"/>
      <w:r w:rsidRPr="005004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договора</w:t>
      </w:r>
      <w:proofErr w:type="gramEnd"/>
      <w:r w:rsidRPr="005004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выполнение работ:  </w:t>
      </w:r>
      <w:r w:rsidRPr="00500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58</w:t>
      </w:r>
      <w:r w:rsidRPr="005004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004B4">
        <w:rPr>
          <w:rFonts w:ascii="Times New Roman" w:hAnsi="Times New Roman" w:cs="Times New Roman"/>
          <w:b/>
          <w:i/>
          <w:sz w:val="24"/>
          <w:szCs w:val="24"/>
        </w:rPr>
        <w:t xml:space="preserve"> Лот 4 «Выполнение мероприятий по технологическому присоединению заявителей к сетям 0,4-10 </w:t>
      </w:r>
      <w:proofErr w:type="spellStart"/>
      <w:r w:rsidRPr="005004B4">
        <w:rPr>
          <w:rFonts w:ascii="Times New Roman" w:hAnsi="Times New Roman" w:cs="Times New Roman"/>
          <w:b/>
          <w:i/>
          <w:sz w:val="24"/>
          <w:szCs w:val="24"/>
        </w:rPr>
        <w:t>кВ</w:t>
      </w:r>
      <w:proofErr w:type="spellEnd"/>
      <w:r w:rsidRPr="005004B4">
        <w:rPr>
          <w:rFonts w:ascii="Times New Roman" w:hAnsi="Times New Roman" w:cs="Times New Roman"/>
          <w:b/>
          <w:i/>
          <w:sz w:val="24"/>
          <w:szCs w:val="24"/>
        </w:rPr>
        <w:t xml:space="preserve"> на территории СП ЦЭС филиала ОАО «ДРСК» «ПЭС» </w:t>
      </w:r>
      <w:proofErr w:type="spellStart"/>
      <w:r w:rsidRPr="005004B4">
        <w:rPr>
          <w:rFonts w:ascii="Times New Roman" w:hAnsi="Times New Roman" w:cs="Times New Roman"/>
          <w:b/>
          <w:i/>
          <w:sz w:val="24"/>
          <w:szCs w:val="24"/>
        </w:rPr>
        <w:t>Ханкайский</w:t>
      </w:r>
      <w:proofErr w:type="spellEnd"/>
      <w:r w:rsidRPr="005004B4">
        <w:rPr>
          <w:rFonts w:ascii="Times New Roman" w:hAnsi="Times New Roman" w:cs="Times New Roman"/>
          <w:b/>
          <w:i/>
          <w:sz w:val="24"/>
          <w:szCs w:val="24"/>
        </w:rPr>
        <w:t xml:space="preserve"> район с. Турий Рог, Пограничный район с. </w:t>
      </w:r>
      <w:proofErr w:type="spellStart"/>
      <w:r w:rsidRPr="005004B4">
        <w:rPr>
          <w:rFonts w:ascii="Times New Roman" w:hAnsi="Times New Roman" w:cs="Times New Roman"/>
          <w:b/>
          <w:i/>
          <w:sz w:val="24"/>
          <w:szCs w:val="24"/>
        </w:rPr>
        <w:t>Барано</w:t>
      </w:r>
      <w:proofErr w:type="spellEnd"/>
      <w:r w:rsidRPr="005004B4">
        <w:rPr>
          <w:rFonts w:ascii="Times New Roman" w:hAnsi="Times New Roman" w:cs="Times New Roman"/>
          <w:b/>
          <w:i/>
          <w:sz w:val="24"/>
          <w:szCs w:val="24"/>
        </w:rPr>
        <w:t xml:space="preserve">-Оренбургское, Михайловский район </w:t>
      </w:r>
      <w:proofErr w:type="gramStart"/>
      <w:r w:rsidRPr="005004B4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5004B4">
        <w:rPr>
          <w:rFonts w:ascii="Times New Roman" w:hAnsi="Times New Roman" w:cs="Times New Roman"/>
          <w:b/>
          <w:i/>
          <w:sz w:val="24"/>
          <w:szCs w:val="24"/>
        </w:rPr>
        <w:t>. Горное, с. Ивановка»</w:t>
      </w:r>
      <w:r w:rsidRPr="005004B4">
        <w:rPr>
          <w:rFonts w:ascii="Times New Roman" w:hAnsi="Times New Roman" w:cs="Times New Roman"/>
          <w:sz w:val="24"/>
          <w:szCs w:val="24"/>
        </w:rPr>
        <w:t>.</w:t>
      </w:r>
    </w:p>
    <w:p w:rsidR="001E1213" w:rsidRPr="005004B4" w:rsidRDefault="001E1213" w:rsidP="001E1213">
      <w:pPr>
        <w:pStyle w:val="a7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E1213" w:rsidRPr="005004B4" w:rsidRDefault="001E1213" w:rsidP="001E1213">
      <w:pPr>
        <w:pStyle w:val="a7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004B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2A542E" w:rsidRPr="000D4785" w:rsidRDefault="001E1213" w:rsidP="001E1213">
      <w:pPr>
        <w:pStyle w:val="a7"/>
        <w:numPr>
          <w:ilvl w:val="0"/>
          <w:numId w:val="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4B4">
        <w:rPr>
          <w:rFonts w:ascii="Times New Roman" w:hAnsi="Times New Roman" w:cs="Times New Roman"/>
          <w:sz w:val="24"/>
          <w:szCs w:val="24"/>
        </w:rPr>
        <w:t xml:space="preserve">Закрытый запрос цен (ЭТП) </w:t>
      </w:r>
      <w:r w:rsidRPr="005004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право заключения </w:t>
      </w:r>
      <w:proofErr w:type="gramStart"/>
      <w:r w:rsidRPr="005004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договора</w:t>
      </w:r>
      <w:proofErr w:type="gramEnd"/>
      <w:r w:rsidRPr="005004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выполнение работ:</w:t>
      </w:r>
      <w:r w:rsidRPr="005004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0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58</w:t>
      </w:r>
      <w:r w:rsidRPr="005004B4">
        <w:rPr>
          <w:rFonts w:ascii="Times New Roman" w:hAnsi="Times New Roman" w:cs="Times New Roman"/>
          <w:b/>
          <w:i/>
          <w:sz w:val="24"/>
          <w:szCs w:val="24"/>
        </w:rPr>
        <w:t xml:space="preserve"> Лот 4 «Выполнение мероприятий по технологическому присоединению заявителей к сетям 0,4-10 </w:t>
      </w:r>
      <w:proofErr w:type="spellStart"/>
      <w:r w:rsidRPr="005004B4">
        <w:rPr>
          <w:rFonts w:ascii="Times New Roman" w:hAnsi="Times New Roman" w:cs="Times New Roman"/>
          <w:b/>
          <w:i/>
          <w:sz w:val="24"/>
          <w:szCs w:val="24"/>
        </w:rPr>
        <w:t>кВ</w:t>
      </w:r>
      <w:proofErr w:type="spellEnd"/>
      <w:r w:rsidRPr="005004B4">
        <w:rPr>
          <w:rFonts w:ascii="Times New Roman" w:hAnsi="Times New Roman" w:cs="Times New Roman"/>
          <w:b/>
          <w:i/>
          <w:sz w:val="24"/>
          <w:szCs w:val="24"/>
        </w:rPr>
        <w:t xml:space="preserve"> на территории СП ЦЭС филиала ОАО </w:t>
      </w:r>
      <w:r w:rsidRPr="005004B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«ДРСК» «ПЭС» </w:t>
      </w:r>
      <w:proofErr w:type="spellStart"/>
      <w:r w:rsidRPr="005004B4">
        <w:rPr>
          <w:rFonts w:ascii="Times New Roman" w:hAnsi="Times New Roman" w:cs="Times New Roman"/>
          <w:b/>
          <w:i/>
          <w:sz w:val="24"/>
          <w:szCs w:val="24"/>
        </w:rPr>
        <w:t>Ханкайский</w:t>
      </w:r>
      <w:proofErr w:type="spellEnd"/>
      <w:r w:rsidRPr="005004B4">
        <w:rPr>
          <w:rFonts w:ascii="Times New Roman" w:hAnsi="Times New Roman" w:cs="Times New Roman"/>
          <w:b/>
          <w:i/>
          <w:sz w:val="24"/>
          <w:szCs w:val="24"/>
        </w:rPr>
        <w:t xml:space="preserve"> район с. Турий Рог, Пограничный район с. </w:t>
      </w:r>
      <w:proofErr w:type="spellStart"/>
      <w:r w:rsidRPr="005004B4">
        <w:rPr>
          <w:rFonts w:ascii="Times New Roman" w:hAnsi="Times New Roman" w:cs="Times New Roman"/>
          <w:b/>
          <w:i/>
          <w:sz w:val="24"/>
          <w:szCs w:val="24"/>
        </w:rPr>
        <w:t>Барано</w:t>
      </w:r>
      <w:proofErr w:type="spellEnd"/>
      <w:r w:rsidRPr="005004B4">
        <w:rPr>
          <w:rFonts w:ascii="Times New Roman" w:hAnsi="Times New Roman" w:cs="Times New Roman"/>
          <w:b/>
          <w:i/>
          <w:sz w:val="24"/>
          <w:szCs w:val="24"/>
        </w:rPr>
        <w:t>-Оренбургское, Михайловский район с. Горное, с. Ивановка»</w:t>
      </w:r>
      <w:r w:rsidRPr="005004B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5004B4">
        <w:rPr>
          <w:rFonts w:ascii="Times New Roman" w:hAnsi="Times New Roman" w:cs="Times New Roman"/>
          <w:b/>
          <w:i/>
          <w:w w:val="110"/>
          <w:sz w:val="24"/>
          <w:szCs w:val="24"/>
        </w:rPr>
        <w:t>закрыть без подведения итогов</w:t>
      </w:r>
      <w:bookmarkStart w:id="0" w:name="_GoBack"/>
      <w:bookmarkEnd w:id="0"/>
      <w:r w:rsidRPr="005004B4">
        <w:rPr>
          <w:rFonts w:ascii="Times New Roman" w:hAnsi="Times New Roman" w:cs="Times New Roman"/>
          <w:b/>
          <w:i/>
          <w:w w:val="110"/>
          <w:sz w:val="24"/>
          <w:szCs w:val="24"/>
        </w:rPr>
        <w:t>.</w:t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  <w:gridCol w:w="222"/>
        <w:gridCol w:w="222"/>
      </w:tblGrid>
      <w:tr w:rsidR="002956EB" w:rsidRPr="00040126" w:rsidTr="009D78B6">
        <w:tc>
          <w:tcPr>
            <w:tcW w:w="9127" w:type="dxa"/>
          </w:tcPr>
          <w:p w:rsidR="002A542E" w:rsidRDefault="002A542E"/>
          <w:p w:rsidR="000D4785" w:rsidRDefault="000D4785"/>
          <w:tbl>
            <w:tblPr>
              <w:tblStyle w:val="a4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92F50" w:rsidTr="00B44076">
              <w:tc>
                <w:tcPr>
                  <w:tcW w:w="3510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Ответстве</w:t>
                  </w:r>
                  <w:r w:rsidRPr="00E92F50"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Pr="00E92F50">
                    <w:rPr>
                      <w:rFonts w:ascii="Times New Roman" w:hAnsi="Times New Roman" w:cs="Times New Roman"/>
                    </w:rPr>
                    <w:t>ный секретарь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0D4785" w:rsidRDefault="000D4785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E92F50" w:rsidRDefault="00E92F50" w:rsidP="00B44076">
                  <w:pPr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E92F50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О.А. Моторина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0D4785" w:rsidP="000D4785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="00E92F50" w:rsidRPr="00E92F50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="00E92F50" w:rsidRPr="00E92F50">
                    <w:rPr>
                      <w:rFonts w:ascii="Times New Roman" w:hAnsi="Times New Roman" w:cs="Times New Roman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</w:rPr>
                    <w:t>Бражников</w:t>
                  </w:r>
                </w:p>
              </w:tc>
            </w:tr>
          </w:tbl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E7310" w:rsidRDefault="003339CB" w:rsidP="00251657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B57CBD">
      <w:headerReference w:type="default" r:id="rId11"/>
      <w:footerReference w:type="default" r:id="rId12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B1F" w:rsidRDefault="004C7B1F">
      <w:pPr>
        <w:spacing w:after="0" w:line="240" w:lineRule="auto"/>
      </w:pPr>
      <w:r>
        <w:separator/>
      </w:r>
    </w:p>
  </w:endnote>
  <w:endnote w:type="continuationSeparator" w:id="0">
    <w:p w:rsidR="004C7B1F" w:rsidRDefault="004C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961453457"/>
      <w:docPartObj>
        <w:docPartGallery w:val="Page Numbers (Bottom of Page)"/>
        <w:docPartUnique/>
      </w:docPartObj>
    </w:sdtPr>
    <w:sdtEndPr/>
    <w:sdtContent>
      <w:p w:rsidR="00E2330B" w:rsidRPr="00251657" w:rsidRDefault="002956EB" w:rsidP="00251657">
        <w:pPr>
          <w:pStyle w:val="a5"/>
          <w:jc w:val="right"/>
          <w:rPr>
            <w:sz w:val="20"/>
          </w:rPr>
        </w:pPr>
        <w:r w:rsidRPr="00251657">
          <w:rPr>
            <w:sz w:val="20"/>
          </w:rPr>
          <w:fldChar w:fldCharType="begin"/>
        </w:r>
        <w:r w:rsidRPr="00251657">
          <w:rPr>
            <w:sz w:val="20"/>
          </w:rPr>
          <w:instrText>PAGE   \* MERGEFORMAT</w:instrText>
        </w:r>
        <w:r w:rsidRPr="00251657">
          <w:rPr>
            <w:sz w:val="20"/>
          </w:rPr>
          <w:fldChar w:fldCharType="separate"/>
        </w:r>
        <w:r w:rsidR="00B57CBD">
          <w:rPr>
            <w:noProof/>
            <w:sz w:val="20"/>
          </w:rPr>
          <w:t>1</w:t>
        </w:r>
        <w:r w:rsidRPr="00251657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B1F" w:rsidRDefault="004C7B1F">
      <w:pPr>
        <w:spacing w:after="0" w:line="240" w:lineRule="auto"/>
      </w:pPr>
      <w:r>
        <w:separator/>
      </w:r>
    </w:p>
  </w:footnote>
  <w:footnote w:type="continuationSeparator" w:id="0">
    <w:p w:rsidR="004C7B1F" w:rsidRDefault="004C7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CB0131">
    <w:pPr>
      <w:pStyle w:val="ac"/>
      <w:jc w:val="right"/>
      <w:rPr>
        <w:i/>
        <w:sz w:val="20"/>
      </w:rPr>
    </w:pPr>
    <w:r>
      <w:rPr>
        <w:i/>
        <w:sz w:val="20"/>
      </w:rPr>
      <w:t xml:space="preserve">Протокол по </w:t>
    </w:r>
    <w:r w:rsidR="002A542E">
      <w:rPr>
        <w:i/>
        <w:sz w:val="20"/>
      </w:rPr>
      <w:t>З</w:t>
    </w:r>
    <w:r>
      <w:rPr>
        <w:i/>
        <w:sz w:val="20"/>
      </w:rPr>
      <w:t>З</w:t>
    </w:r>
    <w:r w:rsidR="002A542E">
      <w:rPr>
        <w:i/>
        <w:sz w:val="20"/>
      </w:rPr>
      <w:t>Ц</w:t>
    </w:r>
    <w:r>
      <w:rPr>
        <w:i/>
        <w:sz w:val="20"/>
      </w:rPr>
      <w:t xml:space="preserve"> ЭТП </w:t>
    </w:r>
    <w:r w:rsidRPr="00851ECF">
      <w:rPr>
        <w:i/>
        <w:sz w:val="20"/>
      </w:rPr>
      <w:t xml:space="preserve"> закупка № </w:t>
    </w:r>
    <w:r w:rsidR="00B57CBD">
      <w:rPr>
        <w:i/>
        <w:sz w:val="20"/>
      </w:rPr>
      <w:t>58</w:t>
    </w:r>
    <w:r w:rsidR="00407EFD">
      <w:rPr>
        <w:i/>
        <w:sz w:val="20"/>
      </w:rPr>
      <w:t xml:space="preserve"> лот </w:t>
    </w:r>
    <w:r w:rsidR="00B57CBD">
      <w:rPr>
        <w:i/>
        <w:sz w:val="20"/>
      </w:rPr>
      <w:t>4</w:t>
    </w:r>
    <w:r w:rsidRPr="00851ECF">
      <w:rPr>
        <w:i/>
        <w:sz w:val="20"/>
      </w:rPr>
      <w:t xml:space="preserve"> раздел </w:t>
    </w:r>
    <w:r>
      <w:rPr>
        <w:i/>
        <w:sz w:val="20"/>
      </w:rPr>
      <w:t>2.</w:t>
    </w:r>
    <w:r w:rsidR="002A542E">
      <w:rPr>
        <w:i/>
        <w:sz w:val="20"/>
      </w:rPr>
      <w:t>1</w:t>
    </w:r>
    <w:r w:rsidR="00CB0131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BAC99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15296"/>
    <w:rsid w:val="00040126"/>
    <w:rsid w:val="000B668B"/>
    <w:rsid w:val="000D4785"/>
    <w:rsid w:val="001056F0"/>
    <w:rsid w:val="00194693"/>
    <w:rsid w:val="001E1213"/>
    <w:rsid w:val="001E7310"/>
    <w:rsid w:val="001F6BB6"/>
    <w:rsid w:val="0020127A"/>
    <w:rsid w:val="00224F88"/>
    <w:rsid w:val="00251657"/>
    <w:rsid w:val="00275217"/>
    <w:rsid w:val="00292A4E"/>
    <w:rsid w:val="002956EB"/>
    <w:rsid w:val="002A542E"/>
    <w:rsid w:val="002D2D88"/>
    <w:rsid w:val="003339CB"/>
    <w:rsid w:val="00355799"/>
    <w:rsid w:val="00362BC0"/>
    <w:rsid w:val="003C3036"/>
    <w:rsid w:val="00407EFD"/>
    <w:rsid w:val="004A039A"/>
    <w:rsid w:val="004A1692"/>
    <w:rsid w:val="004A6E67"/>
    <w:rsid w:val="004B0A2D"/>
    <w:rsid w:val="004C7B1F"/>
    <w:rsid w:val="004F7897"/>
    <w:rsid w:val="00554415"/>
    <w:rsid w:val="00561D27"/>
    <w:rsid w:val="005C37F3"/>
    <w:rsid w:val="005F5EB4"/>
    <w:rsid w:val="00604067"/>
    <w:rsid w:val="00693F9F"/>
    <w:rsid w:val="006B227E"/>
    <w:rsid w:val="006C5CC1"/>
    <w:rsid w:val="0072746E"/>
    <w:rsid w:val="00730CCA"/>
    <w:rsid w:val="007658A3"/>
    <w:rsid w:val="00766386"/>
    <w:rsid w:val="00774331"/>
    <w:rsid w:val="007A6DE3"/>
    <w:rsid w:val="008064AC"/>
    <w:rsid w:val="00806AC3"/>
    <w:rsid w:val="00846EA1"/>
    <w:rsid w:val="008B7D8F"/>
    <w:rsid w:val="008D15C7"/>
    <w:rsid w:val="008D7A33"/>
    <w:rsid w:val="009D78B6"/>
    <w:rsid w:val="00AE7DBD"/>
    <w:rsid w:val="00B00814"/>
    <w:rsid w:val="00B2215B"/>
    <w:rsid w:val="00B57CBD"/>
    <w:rsid w:val="00B70942"/>
    <w:rsid w:val="00BF0E7B"/>
    <w:rsid w:val="00C270A1"/>
    <w:rsid w:val="00C46C83"/>
    <w:rsid w:val="00CB0131"/>
    <w:rsid w:val="00CB3B84"/>
    <w:rsid w:val="00D133BF"/>
    <w:rsid w:val="00D21703"/>
    <w:rsid w:val="00D2194F"/>
    <w:rsid w:val="00D576BE"/>
    <w:rsid w:val="00DD1311"/>
    <w:rsid w:val="00E02153"/>
    <w:rsid w:val="00E27BE2"/>
    <w:rsid w:val="00E52309"/>
    <w:rsid w:val="00E92F50"/>
    <w:rsid w:val="00EA2D34"/>
    <w:rsid w:val="00EB1E28"/>
    <w:rsid w:val="00EB47A7"/>
    <w:rsid w:val="00EC10F3"/>
    <w:rsid w:val="00EF0E28"/>
    <w:rsid w:val="00F21547"/>
    <w:rsid w:val="00F70EB1"/>
    <w:rsid w:val="00F85164"/>
    <w:rsid w:val="00F86C4C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0"/>
    <w:uiPriority w:val="34"/>
    <w:qFormat/>
    <w:rsid w:val="004F7897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a">
    <w:name w:val="Body Text"/>
    <w:basedOn w:val="a0"/>
    <w:link w:val="ab"/>
    <w:uiPriority w:val="99"/>
    <w:semiHidden/>
    <w:unhideWhenUsed/>
    <w:rsid w:val="00EA2D34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EA2D34"/>
  </w:style>
  <w:style w:type="paragraph" w:styleId="ac">
    <w:name w:val="header"/>
    <w:basedOn w:val="a0"/>
    <w:link w:val="ad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00814"/>
  </w:style>
  <w:style w:type="paragraph" w:styleId="a">
    <w:name w:val="List Number"/>
    <w:basedOn w:val="a0"/>
    <w:uiPriority w:val="99"/>
    <w:unhideWhenUsed/>
    <w:rsid w:val="001E1213"/>
    <w:pPr>
      <w:numPr>
        <w:numId w:val="7"/>
      </w:numPr>
      <w:contextualSpacing/>
    </w:pPr>
  </w:style>
  <w:style w:type="paragraph" w:styleId="2">
    <w:name w:val="Body Text Indent 2"/>
    <w:basedOn w:val="a0"/>
    <w:link w:val="20"/>
    <w:uiPriority w:val="99"/>
    <w:semiHidden/>
    <w:unhideWhenUsed/>
    <w:rsid w:val="001E12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E1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0"/>
    <w:uiPriority w:val="34"/>
    <w:qFormat/>
    <w:rsid w:val="004F7897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a">
    <w:name w:val="Body Text"/>
    <w:basedOn w:val="a0"/>
    <w:link w:val="ab"/>
    <w:uiPriority w:val="99"/>
    <w:semiHidden/>
    <w:unhideWhenUsed/>
    <w:rsid w:val="00EA2D34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EA2D34"/>
  </w:style>
  <w:style w:type="paragraph" w:styleId="ac">
    <w:name w:val="header"/>
    <w:basedOn w:val="a0"/>
    <w:link w:val="ad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00814"/>
  </w:style>
  <w:style w:type="paragraph" w:styleId="a">
    <w:name w:val="List Number"/>
    <w:basedOn w:val="a0"/>
    <w:uiPriority w:val="99"/>
    <w:unhideWhenUsed/>
    <w:rsid w:val="001E1213"/>
    <w:pPr>
      <w:numPr>
        <w:numId w:val="7"/>
      </w:numPr>
      <w:contextualSpacing/>
    </w:pPr>
  </w:style>
  <w:style w:type="paragraph" w:styleId="2">
    <w:name w:val="Body Text Indent 2"/>
    <w:basedOn w:val="a0"/>
    <w:link w:val="20"/>
    <w:uiPriority w:val="99"/>
    <w:semiHidden/>
    <w:unhideWhenUsed/>
    <w:rsid w:val="001E12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E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11EFE-4127-4D73-A403-FD1B1AA2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Бражников Дмитрий Сергеевич</cp:lastModifiedBy>
  <cp:revision>2</cp:revision>
  <cp:lastPrinted>2014-06-01T23:43:00Z</cp:lastPrinted>
  <dcterms:created xsi:type="dcterms:W3CDTF">2014-06-17T06:10:00Z</dcterms:created>
  <dcterms:modified xsi:type="dcterms:W3CDTF">2014-06-17T06:10:00Z</dcterms:modified>
</cp:coreProperties>
</file>