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77577908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7577908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4B4C24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4B4C24">
              <w:rPr>
                <w:sz w:val="24"/>
                <w:szCs w:val="24"/>
              </w:rPr>
              <w:t>350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Default="00D57D8E" w:rsidP="004B4C24">
            <w:pPr>
              <w:ind w:left="5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bookmarkStart w:id="2" w:name="_GoBack"/>
            <w:bookmarkEnd w:id="2"/>
            <w:r w:rsidR="004B4C24">
              <w:rPr>
                <w:sz w:val="24"/>
                <w:szCs w:val="24"/>
              </w:rPr>
              <w:t>.06.</w:t>
            </w:r>
            <w:r w:rsidR="00D12AD8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  <w:p w:rsidR="004B4C24" w:rsidRPr="00C02479" w:rsidRDefault="004B4C24" w:rsidP="00D57D8E">
            <w:pPr>
              <w:ind w:left="550"/>
              <w:jc w:val="right"/>
              <w:rPr>
                <w:sz w:val="24"/>
                <w:szCs w:val="24"/>
              </w:rPr>
            </w:pP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240CF0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4B4C24" w:rsidRPr="004759CF" w:rsidRDefault="004B4C24" w:rsidP="004B4C24">
      <w:pPr>
        <w:pStyle w:val="a6"/>
        <w:spacing w:before="0"/>
        <w:ind w:firstLine="709"/>
        <w:rPr>
          <w:sz w:val="24"/>
        </w:rPr>
      </w:pPr>
      <w:r w:rsidRPr="004759CF">
        <w:rPr>
          <w:b/>
          <w:bCs/>
          <w:iCs/>
          <w:sz w:val="24"/>
        </w:rPr>
        <w:t xml:space="preserve">Закупка 57 «Выполнение мероприятий по технологическому присоединению заявителей к сетям 0.4-10 </w:t>
      </w:r>
      <w:proofErr w:type="spellStart"/>
      <w:r w:rsidRPr="004759CF">
        <w:rPr>
          <w:b/>
          <w:bCs/>
          <w:iCs/>
          <w:sz w:val="24"/>
        </w:rPr>
        <w:t>кВ</w:t>
      </w:r>
      <w:proofErr w:type="spellEnd"/>
      <w:r w:rsidRPr="004759CF">
        <w:rPr>
          <w:b/>
          <w:bCs/>
          <w:iCs/>
          <w:sz w:val="24"/>
        </w:rPr>
        <w:t xml:space="preserve"> на территории СП ЮЭС филиала ОАО «ДРСК» «Приморские электрические сети»</w:t>
      </w:r>
    </w:p>
    <w:p w:rsidR="004B4C24" w:rsidRPr="004759CF" w:rsidRDefault="004B4C24" w:rsidP="004B4C24">
      <w:pPr>
        <w:tabs>
          <w:tab w:val="left" w:pos="851"/>
        </w:tabs>
        <w:ind w:firstLine="709"/>
        <w:rPr>
          <w:sz w:val="24"/>
          <w:szCs w:val="24"/>
        </w:rPr>
      </w:pPr>
      <w:r w:rsidRPr="004759CF">
        <w:rPr>
          <w:b/>
          <w:i/>
          <w:sz w:val="24"/>
          <w:szCs w:val="24"/>
        </w:rPr>
        <w:t xml:space="preserve">лот 12 «Выполнение мероприятий по технологическому присоединению заявителей к сетям 0,4-10 </w:t>
      </w:r>
      <w:proofErr w:type="spellStart"/>
      <w:r w:rsidRPr="004759CF">
        <w:rPr>
          <w:b/>
          <w:i/>
          <w:sz w:val="24"/>
          <w:szCs w:val="24"/>
        </w:rPr>
        <w:t>кВ</w:t>
      </w:r>
      <w:proofErr w:type="spellEnd"/>
      <w:r w:rsidRPr="004759CF">
        <w:rPr>
          <w:b/>
          <w:i/>
          <w:sz w:val="24"/>
          <w:szCs w:val="24"/>
        </w:rPr>
        <w:t xml:space="preserve"> на территории СП ЮЭС филиала ОАО «ДРСК» «ПЭС» </w:t>
      </w:r>
      <w:proofErr w:type="spellStart"/>
      <w:r w:rsidRPr="004759CF">
        <w:rPr>
          <w:b/>
          <w:i/>
          <w:sz w:val="24"/>
          <w:szCs w:val="24"/>
        </w:rPr>
        <w:t>Надеждинский</w:t>
      </w:r>
      <w:proofErr w:type="spellEnd"/>
      <w:r w:rsidRPr="004759CF">
        <w:rPr>
          <w:b/>
          <w:i/>
          <w:sz w:val="24"/>
          <w:szCs w:val="24"/>
        </w:rPr>
        <w:t xml:space="preserve"> район г. Артем»</w:t>
      </w:r>
      <w:r w:rsidRPr="004759CF">
        <w:rPr>
          <w:sz w:val="24"/>
          <w:szCs w:val="24"/>
        </w:rPr>
        <w:t>.</w:t>
      </w:r>
    </w:p>
    <w:p w:rsidR="004B4C24" w:rsidRPr="009B16E9" w:rsidRDefault="004B4C24" w:rsidP="004B4C24">
      <w:pPr>
        <w:pStyle w:val="a6"/>
        <w:spacing w:before="0"/>
        <w:ind w:firstLine="709"/>
        <w:rPr>
          <w:sz w:val="24"/>
        </w:rPr>
      </w:pPr>
    </w:p>
    <w:p w:rsidR="004B4C24" w:rsidRPr="009B16E9" w:rsidRDefault="004B4C24" w:rsidP="004B4C24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9B16E9">
        <w:rPr>
          <w:sz w:val="24"/>
        </w:rPr>
        <w:t xml:space="preserve">Дата и время процедуры вскрытия конвертов: </w:t>
      </w:r>
      <w:r>
        <w:rPr>
          <w:sz w:val="24"/>
        </w:rPr>
        <w:t>23</w:t>
      </w:r>
      <w:r w:rsidRPr="009B16E9">
        <w:rPr>
          <w:sz w:val="24"/>
        </w:rPr>
        <w:t>.0</w:t>
      </w:r>
      <w:r>
        <w:rPr>
          <w:sz w:val="24"/>
        </w:rPr>
        <w:t>5</w:t>
      </w:r>
      <w:r w:rsidRPr="009B16E9">
        <w:rPr>
          <w:sz w:val="24"/>
        </w:rPr>
        <w:t>.2014 г. в 10:00 (время Благовещенское)</w:t>
      </w:r>
    </w:p>
    <w:p w:rsidR="004B4C24" w:rsidRPr="009B16E9" w:rsidRDefault="004B4C24" w:rsidP="004B4C24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4B4C24" w:rsidRPr="009B16E9" w:rsidRDefault="004B4C24" w:rsidP="004B4C24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9B16E9">
        <w:rPr>
          <w:sz w:val="24"/>
        </w:rPr>
        <w:t>Основание для проведения закупки (ГКПЗ и/или реквизиты решения ЦЗК): ГКПЗ 2013 г.</w:t>
      </w:r>
    </w:p>
    <w:p w:rsidR="004B4C24" w:rsidRPr="009B16E9" w:rsidRDefault="004B4C24" w:rsidP="004B4C24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4B4C24" w:rsidRPr="009B16E9" w:rsidRDefault="004B4C24" w:rsidP="004B4C24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9B16E9">
        <w:rPr>
          <w:sz w:val="24"/>
        </w:rPr>
        <w:t xml:space="preserve">Планируемая стоимость закупки в соответствии с ГКПЗ или решением ЦЗК: </w:t>
      </w:r>
    </w:p>
    <w:p w:rsidR="004B4C24" w:rsidRPr="004759CF" w:rsidRDefault="004B4C24" w:rsidP="004B4C24">
      <w:pPr>
        <w:rPr>
          <w:b/>
          <w:bCs/>
          <w:i/>
          <w:sz w:val="24"/>
          <w:szCs w:val="24"/>
        </w:rPr>
      </w:pPr>
      <w:r w:rsidRPr="004759CF">
        <w:rPr>
          <w:b/>
          <w:bCs/>
          <w:i/>
          <w:sz w:val="24"/>
          <w:szCs w:val="24"/>
        </w:rPr>
        <w:t xml:space="preserve">Лот № 12 -  </w:t>
      </w:r>
      <w:r w:rsidRPr="004759CF">
        <w:rPr>
          <w:b/>
          <w:i/>
          <w:color w:val="000080"/>
          <w:sz w:val="24"/>
          <w:szCs w:val="24"/>
        </w:rPr>
        <w:t>1 142,67</w:t>
      </w:r>
      <w:r w:rsidRPr="004759CF">
        <w:rPr>
          <w:b/>
          <w:bCs/>
          <w:i/>
          <w:sz w:val="24"/>
          <w:szCs w:val="24"/>
        </w:rPr>
        <w:t xml:space="preserve"> тыс. руб.  без учета НДС.</w:t>
      </w:r>
    </w:p>
    <w:p w:rsidR="004B4C24" w:rsidRDefault="004B4C24" w:rsidP="004B4C24">
      <w:pPr>
        <w:pStyle w:val="21"/>
        <w:rPr>
          <w:bCs/>
          <w:caps/>
          <w:sz w:val="24"/>
        </w:rPr>
      </w:pP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p w:rsidR="00751486" w:rsidRPr="00037DAC" w:rsidRDefault="00751486" w:rsidP="00751486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751486" w:rsidRDefault="00751486" w:rsidP="00751486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037DAC">
        <w:rPr>
          <w:bCs/>
          <w:iCs/>
          <w:sz w:val="24"/>
        </w:rPr>
        <w:t xml:space="preserve">О признании предложений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751486" w:rsidRPr="00714139" w:rsidRDefault="00751486" w:rsidP="00751486">
      <w:pPr>
        <w:pStyle w:val="21"/>
        <w:numPr>
          <w:ilvl w:val="0"/>
          <w:numId w:val="29"/>
        </w:numPr>
        <w:rPr>
          <w:bCs/>
          <w:iCs/>
          <w:sz w:val="24"/>
        </w:rPr>
      </w:pPr>
      <w:r>
        <w:rPr>
          <w:sz w:val="24"/>
        </w:rPr>
        <w:t xml:space="preserve">О признании </w:t>
      </w:r>
      <w:r w:rsidRPr="00037DAC">
        <w:rPr>
          <w:bCs/>
          <w:iCs/>
          <w:sz w:val="24"/>
        </w:rPr>
        <w:t>предложений</w:t>
      </w:r>
      <w:r>
        <w:rPr>
          <w:bCs/>
          <w:iCs/>
          <w:sz w:val="24"/>
        </w:rPr>
        <w:t xml:space="preserve"> не</w:t>
      </w:r>
      <w:r w:rsidRPr="00037DAC">
        <w:rPr>
          <w:bCs/>
          <w:iCs/>
          <w:sz w:val="24"/>
        </w:rPr>
        <w:t xml:space="preserve">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  <w:r>
        <w:rPr>
          <w:sz w:val="24"/>
        </w:rPr>
        <w:t>.</w:t>
      </w:r>
    </w:p>
    <w:p w:rsidR="00751486" w:rsidRDefault="00751486" w:rsidP="00751486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037DAC">
        <w:rPr>
          <w:bCs/>
          <w:iCs/>
          <w:sz w:val="24"/>
        </w:rPr>
        <w:t xml:space="preserve">О </w:t>
      </w:r>
      <w:proofErr w:type="spellStart"/>
      <w:r w:rsidRPr="00037DAC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751486" w:rsidRPr="00037DAC" w:rsidRDefault="00751486" w:rsidP="00751486">
      <w:pPr>
        <w:pStyle w:val="21"/>
        <w:rPr>
          <w:sz w:val="24"/>
        </w:rPr>
      </w:pPr>
    </w:p>
    <w:p w:rsidR="00751486" w:rsidRPr="00037DAC" w:rsidRDefault="00751486" w:rsidP="00751486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751486" w:rsidRPr="00037DAC" w:rsidRDefault="00751486" w:rsidP="00751486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751486" w:rsidRPr="00037DAC" w:rsidRDefault="00751486" w:rsidP="00751486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Индивидуальное заключение </w:t>
      </w:r>
      <w:r>
        <w:rPr>
          <w:sz w:val="24"/>
          <w:szCs w:val="24"/>
        </w:rPr>
        <w:t>А</w:t>
      </w:r>
      <w:r w:rsidRPr="00037DAC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037DAC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Боровского</w:t>
      </w:r>
      <w:proofErr w:type="gramEnd"/>
      <w:r w:rsidRPr="00037DAC">
        <w:rPr>
          <w:sz w:val="24"/>
          <w:szCs w:val="24"/>
        </w:rPr>
        <w:t>.</w:t>
      </w:r>
    </w:p>
    <w:p w:rsidR="00751486" w:rsidRPr="00037DAC" w:rsidRDefault="00751486" w:rsidP="00751486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751486" w:rsidRPr="00037DAC" w:rsidRDefault="00751486" w:rsidP="00751486">
      <w:pPr>
        <w:pStyle w:val="21"/>
        <w:rPr>
          <w:sz w:val="24"/>
        </w:rPr>
      </w:pPr>
    </w:p>
    <w:p w:rsidR="00751486" w:rsidRPr="00037DAC" w:rsidRDefault="00751486" w:rsidP="00751486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037DAC">
        <w:rPr>
          <w:bCs/>
          <w:i/>
          <w:iCs/>
          <w:sz w:val="24"/>
        </w:rPr>
        <w:t xml:space="preserve"> «О признании предложений</w:t>
      </w:r>
      <w:r>
        <w:rPr>
          <w:bCs/>
          <w:i/>
          <w:iCs/>
          <w:sz w:val="24"/>
        </w:rPr>
        <w:t xml:space="preserve">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751486" w:rsidRPr="00037DAC" w:rsidRDefault="00751486" w:rsidP="00751486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751486" w:rsidRPr="00A9624F" w:rsidRDefault="00751486" w:rsidP="00751486">
      <w:pPr>
        <w:tabs>
          <w:tab w:val="num" w:pos="2880"/>
        </w:tabs>
        <w:rPr>
          <w:sz w:val="24"/>
          <w:szCs w:val="24"/>
        </w:rPr>
      </w:pPr>
      <w:r w:rsidRPr="00A9624F">
        <w:rPr>
          <w:sz w:val="24"/>
          <w:szCs w:val="24"/>
        </w:rPr>
        <w:t xml:space="preserve">Предложения </w:t>
      </w:r>
      <w:r w:rsidRPr="004759CF">
        <w:rPr>
          <w:sz w:val="20"/>
        </w:rPr>
        <w:t>ОАО "ВСЭСС"</w:t>
      </w:r>
      <w:r w:rsidRPr="00714139">
        <w:rPr>
          <w:b/>
          <w:i/>
          <w:sz w:val="24"/>
          <w:szCs w:val="24"/>
        </w:rPr>
        <w:t xml:space="preserve">, </w:t>
      </w:r>
      <w:r w:rsidRPr="004759CF">
        <w:rPr>
          <w:sz w:val="20"/>
        </w:rPr>
        <w:t>ООО "Эрланг"</w:t>
      </w:r>
      <w:r>
        <w:rPr>
          <w:sz w:val="20"/>
        </w:rPr>
        <w:t xml:space="preserve">, </w:t>
      </w:r>
      <w:r w:rsidRPr="004759CF">
        <w:rPr>
          <w:sz w:val="20"/>
        </w:rPr>
        <w:t>ООО "</w:t>
      </w:r>
      <w:proofErr w:type="spellStart"/>
      <w:r w:rsidRPr="004759CF">
        <w:rPr>
          <w:sz w:val="20"/>
        </w:rPr>
        <w:t>Дальэнергострой</w:t>
      </w:r>
      <w:proofErr w:type="spellEnd"/>
      <w:r w:rsidRPr="004759CF">
        <w:rPr>
          <w:sz w:val="20"/>
        </w:rPr>
        <w:t>"</w:t>
      </w:r>
      <w:r w:rsidRPr="00A9624F">
        <w:rPr>
          <w:sz w:val="24"/>
          <w:szCs w:val="24"/>
          <w:lang w:eastAsia="en-US"/>
        </w:rPr>
        <w:t xml:space="preserve"> </w:t>
      </w:r>
      <w:r w:rsidRPr="00A9624F">
        <w:rPr>
          <w:b/>
          <w:i/>
          <w:sz w:val="24"/>
          <w:szCs w:val="24"/>
          <w:lang w:eastAsia="en-US"/>
        </w:rPr>
        <w:t xml:space="preserve"> </w:t>
      </w:r>
      <w:r w:rsidRPr="00A9624F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751486" w:rsidRDefault="00751486" w:rsidP="00751486">
      <w:pPr>
        <w:pStyle w:val="21"/>
        <w:rPr>
          <w:bCs/>
          <w:i/>
          <w:iCs/>
          <w:sz w:val="24"/>
        </w:rPr>
      </w:pPr>
    </w:p>
    <w:p w:rsidR="00751486" w:rsidRPr="00037DAC" w:rsidRDefault="00751486" w:rsidP="00751486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037DAC">
        <w:rPr>
          <w:bCs/>
          <w:i/>
          <w:iCs/>
          <w:sz w:val="24"/>
        </w:rPr>
        <w:t xml:space="preserve"> «О признании предложений</w:t>
      </w:r>
      <w:r>
        <w:rPr>
          <w:bCs/>
          <w:i/>
          <w:iCs/>
          <w:sz w:val="24"/>
        </w:rPr>
        <w:t xml:space="preserve"> не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751486" w:rsidRPr="00037DAC" w:rsidRDefault="00751486" w:rsidP="00751486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751486" w:rsidRPr="005004B4" w:rsidRDefault="00751486" w:rsidP="00751486">
      <w:pPr>
        <w:tabs>
          <w:tab w:val="num" w:pos="2880"/>
        </w:tabs>
        <w:rPr>
          <w:sz w:val="24"/>
          <w:szCs w:val="24"/>
        </w:rPr>
      </w:pPr>
      <w:r w:rsidRPr="005004B4">
        <w:rPr>
          <w:sz w:val="24"/>
          <w:szCs w:val="24"/>
        </w:rPr>
        <w:t xml:space="preserve">Предложение </w:t>
      </w:r>
      <w:r w:rsidRPr="00AB3427">
        <w:rPr>
          <w:b/>
          <w:i/>
          <w:sz w:val="20"/>
        </w:rPr>
        <w:t>ООО "УЭМ"</w:t>
      </w:r>
      <w:r w:rsidRPr="005004B4">
        <w:rPr>
          <w:b/>
          <w:i/>
          <w:sz w:val="24"/>
          <w:szCs w:val="24"/>
        </w:rPr>
        <w:t xml:space="preserve"> (</w:t>
      </w:r>
      <w:r w:rsidRPr="004759CF">
        <w:rPr>
          <w:sz w:val="20"/>
        </w:rPr>
        <w:t>775 000,00</w:t>
      </w:r>
      <w:r>
        <w:rPr>
          <w:sz w:val="20"/>
        </w:rPr>
        <w:t xml:space="preserve"> без учета НДС</w:t>
      </w:r>
      <w:r w:rsidRPr="005004B4">
        <w:rPr>
          <w:b/>
          <w:i/>
          <w:sz w:val="24"/>
          <w:szCs w:val="24"/>
        </w:rPr>
        <w:t xml:space="preserve">)  </w:t>
      </w:r>
      <w:r w:rsidRPr="005004B4">
        <w:rPr>
          <w:sz w:val="24"/>
          <w:szCs w:val="24"/>
        </w:rPr>
        <w:t>признается не  удовлетворяющим по существу условиям закупки (предложение участника не соо</w:t>
      </w:r>
      <w:r>
        <w:rPr>
          <w:sz w:val="24"/>
          <w:szCs w:val="24"/>
        </w:rPr>
        <w:t>тветствует техническому заданию</w:t>
      </w:r>
      <w:r w:rsidRPr="005004B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строк выполнения работ в течение 3 (трех) месяцев с момента заключения договора, что не </w:t>
      </w:r>
      <w:r>
        <w:rPr>
          <w:sz w:val="24"/>
          <w:szCs w:val="24"/>
        </w:rPr>
        <w:lastRenderedPageBreak/>
        <w:t>соответствует п. 7 ТЗ окончание работ – в течение 2 месяцев с момента заключения договора</w:t>
      </w:r>
      <w:r w:rsidRPr="005004B4">
        <w:rPr>
          <w:sz w:val="24"/>
          <w:szCs w:val="24"/>
        </w:rPr>
        <w:t>). Предлагается отклонить данное предложение от дальнейшего рассмотрения.</w:t>
      </w:r>
    </w:p>
    <w:p w:rsidR="00751486" w:rsidRDefault="00751486" w:rsidP="00751486">
      <w:pPr>
        <w:tabs>
          <w:tab w:val="num" w:pos="2880"/>
        </w:tabs>
        <w:rPr>
          <w:bCs/>
          <w:i/>
          <w:iCs/>
          <w:sz w:val="24"/>
        </w:rPr>
      </w:pPr>
      <w:r w:rsidRPr="005004B4">
        <w:rPr>
          <w:sz w:val="24"/>
          <w:szCs w:val="24"/>
        </w:rPr>
        <w:t xml:space="preserve">Предложение </w:t>
      </w:r>
      <w:r w:rsidRPr="005004B4">
        <w:rPr>
          <w:b/>
          <w:i/>
          <w:sz w:val="24"/>
          <w:szCs w:val="24"/>
        </w:rPr>
        <w:t>ООО "ЭДС"</w:t>
      </w:r>
      <w:r w:rsidRPr="005004B4">
        <w:rPr>
          <w:sz w:val="24"/>
          <w:szCs w:val="24"/>
        </w:rPr>
        <w:t xml:space="preserve"> (</w:t>
      </w:r>
      <w:r w:rsidRPr="004759CF">
        <w:rPr>
          <w:sz w:val="20"/>
        </w:rPr>
        <w:t>675 000,00</w:t>
      </w:r>
      <w:r>
        <w:rPr>
          <w:sz w:val="20"/>
        </w:rPr>
        <w:t xml:space="preserve"> без учета НДС</w:t>
      </w:r>
      <w:r w:rsidRPr="005004B4">
        <w:rPr>
          <w:sz w:val="24"/>
          <w:szCs w:val="24"/>
        </w:rPr>
        <w:t>) признается не  удовлетворяющим по существу условиям закупки (т.к. и</w:t>
      </w:r>
      <w:r w:rsidRPr="005004B4">
        <w:rPr>
          <w:b/>
          <w:sz w:val="24"/>
          <w:szCs w:val="24"/>
        </w:rPr>
        <w:t xml:space="preserve">тоговая стоимость заявки участника не соответствует окончательному ценовому предложению на ЭТП </w:t>
      </w:r>
      <w:r w:rsidRPr="005004B4">
        <w:rPr>
          <w:b/>
          <w:sz w:val="24"/>
          <w:szCs w:val="24"/>
          <w:lang w:val="en-US"/>
        </w:rPr>
        <w:t>b</w:t>
      </w:r>
      <w:r w:rsidRPr="005004B4">
        <w:rPr>
          <w:b/>
          <w:sz w:val="24"/>
          <w:szCs w:val="24"/>
        </w:rPr>
        <w:t>2</w:t>
      </w:r>
      <w:r w:rsidRPr="005004B4">
        <w:rPr>
          <w:b/>
          <w:sz w:val="24"/>
          <w:szCs w:val="24"/>
          <w:lang w:val="en-US"/>
        </w:rPr>
        <w:t>b</w:t>
      </w:r>
      <w:r w:rsidRPr="005004B4">
        <w:rPr>
          <w:b/>
          <w:sz w:val="24"/>
          <w:szCs w:val="24"/>
        </w:rPr>
        <w:t>-</w:t>
      </w:r>
      <w:proofErr w:type="spellStart"/>
      <w:r w:rsidRPr="005004B4">
        <w:rPr>
          <w:b/>
          <w:sz w:val="24"/>
          <w:szCs w:val="24"/>
          <w:lang w:val="en-US"/>
        </w:rPr>
        <w:t>energo</w:t>
      </w:r>
      <w:proofErr w:type="spellEnd"/>
      <w:r w:rsidRPr="005004B4">
        <w:rPr>
          <w:sz w:val="24"/>
          <w:szCs w:val="24"/>
        </w:rPr>
        <w:t>). Предлагается отклонить данное предложение от дальнейшего рассмотрения.</w:t>
      </w:r>
    </w:p>
    <w:p w:rsidR="00751486" w:rsidRDefault="00751486" w:rsidP="00751486">
      <w:pPr>
        <w:pStyle w:val="a4"/>
        <w:ind w:firstLine="709"/>
        <w:jc w:val="both"/>
        <w:rPr>
          <w:bCs/>
          <w:i/>
          <w:iCs/>
          <w:sz w:val="24"/>
        </w:rPr>
      </w:pPr>
    </w:p>
    <w:p w:rsidR="00751486" w:rsidRPr="00037DAC" w:rsidRDefault="00751486" w:rsidP="00751486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3</w:t>
      </w:r>
      <w:r w:rsidRPr="00037DAC">
        <w:rPr>
          <w:bCs/>
          <w:i/>
          <w:iCs/>
          <w:sz w:val="24"/>
        </w:rPr>
        <w:t xml:space="preserve">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751486" w:rsidRDefault="00751486" w:rsidP="00751486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751486" w:rsidRPr="00037DAC" w:rsidRDefault="00751486" w:rsidP="00751486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751486" w:rsidRPr="00D8739F" w:rsidTr="00D906A2">
        <w:tc>
          <w:tcPr>
            <w:tcW w:w="993" w:type="dxa"/>
            <w:shd w:val="clear" w:color="auto" w:fill="auto"/>
          </w:tcPr>
          <w:p w:rsidR="00751486" w:rsidRPr="00D8739F" w:rsidRDefault="00751486" w:rsidP="00D906A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51486" w:rsidRPr="00D8739F" w:rsidRDefault="00751486" w:rsidP="00D906A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751486" w:rsidRPr="00D8739F" w:rsidRDefault="00751486" w:rsidP="00D906A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751486" w:rsidRPr="00D8739F" w:rsidRDefault="00751486" w:rsidP="00D906A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751486" w:rsidRPr="00D8739F" w:rsidTr="00D906A2">
        <w:tc>
          <w:tcPr>
            <w:tcW w:w="10206" w:type="dxa"/>
            <w:gridSpan w:val="4"/>
            <w:shd w:val="clear" w:color="auto" w:fill="auto"/>
          </w:tcPr>
          <w:p w:rsidR="00751486" w:rsidRPr="00D8739F" w:rsidRDefault="00751486" w:rsidP="00D906A2">
            <w:pPr>
              <w:rPr>
                <w:sz w:val="20"/>
              </w:rPr>
            </w:pPr>
            <w:r w:rsidRPr="00A4440C">
              <w:rPr>
                <w:sz w:val="20"/>
              </w:rPr>
              <w:t xml:space="preserve">Лот 4 – Выполнение мероприятий по технологическому присоединению заявителей к сетям 0.4-10 </w:t>
            </w:r>
            <w:proofErr w:type="spellStart"/>
            <w:r w:rsidRPr="00A4440C">
              <w:rPr>
                <w:sz w:val="20"/>
              </w:rPr>
              <w:t>кВ</w:t>
            </w:r>
            <w:proofErr w:type="spellEnd"/>
            <w:r w:rsidRPr="00A4440C">
              <w:rPr>
                <w:sz w:val="20"/>
              </w:rPr>
              <w:t xml:space="preserve"> на территории СП ЮЭС филиала «ПЭС» (Партизанский район г. </w:t>
            </w:r>
            <w:proofErr w:type="spellStart"/>
            <w:r w:rsidRPr="00A4440C">
              <w:rPr>
                <w:sz w:val="20"/>
              </w:rPr>
              <w:t>Партизанск</w:t>
            </w:r>
            <w:proofErr w:type="spellEnd"/>
            <w:r w:rsidRPr="00A4440C">
              <w:rPr>
                <w:sz w:val="20"/>
              </w:rPr>
              <w:t xml:space="preserve">, </w:t>
            </w:r>
            <w:proofErr w:type="gramStart"/>
            <w:r w:rsidRPr="00A4440C">
              <w:rPr>
                <w:sz w:val="20"/>
              </w:rPr>
              <w:t>с</w:t>
            </w:r>
            <w:proofErr w:type="gramEnd"/>
            <w:r w:rsidRPr="00A4440C">
              <w:rPr>
                <w:sz w:val="20"/>
              </w:rPr>
              <w:t>. </w:t>
            </w:r>
            <w:proofErr w:type="gramStart"/>
            <w:r w:rsidRPr="00A4440C">
              <w:rPr>
                <w:sz w:val="20"/>
              </w:rPr>
              <w:t>Боец</w:t>
            </w:r>
            <w:proofErr w:type="gramEnd"/>
            <w:r w:rsidRPr="00A4440C">
              <w:rPr>
                <w:sz w:val="20"/>
              </w:rPr>
              <w:t xml:space="preserve"> Кузнецова, с. </w:t>
            </w:r>
            <w:proofErr w:type="spellStart"/>
            <w:r w:rsidRPr="00A4440C">
              <w:rPr>
                <w:sz w:val="20"/>
              </w:rPr>
              <w:t>Хмыловка</w:t>
            </w:r>
            <w:proofErr w:type="spellEnd"/>
            <w:r w:rsidRPr="00A4440C">
              <w:rPr>
                <w:sz w:val="20"/>
              </w:rPr>
              <w:t>).</w:t>
            </w:r>
          </w:p>
        </w:tc>
      </w:tr>
      <w:tr w:rsidR="00751486" w:rsidRPr="00D8739F" w:rsidTr="00D906A2">
        <w:tc>
          <w:tcPr>
            <w:tcW w:w="993" w:type="dxa"/>
            <w:shd w:val="clear" w:color="auto" w:fill="auto"/>
          </w:tcPr>
          <w:p w:rsidR="00751486" w:rsidRPr="00D8739F" w:rsidRDefault="00751486" w:rsidP="00D906A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751486" w:rsidRPr="004759CF" w:rsidRDefault="00751486" w:rsidP="00D906A2">
            <w:pPr>
              <w:spacing w:before="40" w:after="40"/>
              <w:ind w:left="57" w:right="57"/>
              <w:rPr>
                <w:sz w:val="20"/>
              </w:rPr>
            </w:pPr>
            <w:r w:rsidRPr="004759CF">
              <w:rPr>
                <w:sz w:val="20"/>
              </w:rPr>
              <w:t>ОАО "ВСЭСС" (Россия, г. Хабаровск, ул. Тихоокеанская, 165, 680042)</w:t>
            </w:r>
          </w:p>
        </w:tc>
        <w:tc>
          <w:tcPr>
            <w:tcW w:w="1701" w:type="dxa"/>
            <w:shd w:val="clear" w:color="auto" w:fill="auto"/>
          </w:tcPr>
          <w:p w:rsidR="00751486" w:rsidRPr="004759CF" w:rsidRDefault="00751486" w:rsidP="00D906A2">
            <w:pPr>
              <w:spacing w:before="40" w:after="40"/>
              <w:ind w:left="57" w:right="57"/>
              <w:rPr>
                <w:sz w:val="20"/>
              </w:rPr>
            </w:pPr>
            <w:r w:rsidRPr="004759CF">
              <w:rPr>
                <w:sz w:val="20"/>
              </w:rPr>
              <w:t>673 000</w:t>
            </w:r>
          </w:p>
        </w:tc>
        <w:tc>
          <w:tcPr>
            <w:tcW w:w="5527" w:type="dxa"/>
            <w:shd w:val="clear" w:color="auto" w:fill="auto"/>
          </w:tcPr>
          <w:p w:rsidR="00751486" w:rsidRPr="004759CF" w:rsidRDefault="00751486" w:rsidP="00D906A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4759CF">
              <w:rPr>
                <w:b/>
                <w:sz w:val="20"/>
              </w:rPr>
              <w:t xml:space="preserve">794 140,00 </w:t>
            </w:r>
            <w:r w:rsidRPr="004759CF">
              <w:rPr>
                <w:sz w:val="20"/>
              </w:rPr>
              <w:t>(с учетом НДС)</w:t>
            </w:r>
          </w:p>
          <w:p w:rsidR="00751486" w:rsidRPr="004759CF" w:rsidRDefault="00751486" w:rsidP="00D906A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4759CF">
              <w:rPr>
                <w:b/>
                <w:sz w:val="20"/>
              </w:rPr>
              <w:t xml:space="preserve">Условия финансирования: </w:t>
            </w:r>
          </w:p>
          <w:p w:rsidR="00751486" w:rsidRPr="004759CF" w:rsidRDefault="00751486" w:rsidP="00D906A2">
            <w:pPr>
              <w:spacing w:before="40" w:after="40"/>
              <w:ind w:left="57" w:right="57"/>
              <w:rPr>
                <w:sz w:val="20"/>
              </w:rPr>
            </w:pPr>
            <w:r w:rsidRPr="004759CF"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4759CF">
              <w:rPr>
                <w:b/>
                <w:sz w:val="20"/>
              </w:rPr>
              <w:t>Срок выполнения работ:</w:t>
            </w:r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4759CF">
              <w:rPr>
                <w:sz w:val="20"/>
              </w:rPr>
              <w:t>Начало: с момента заключения договора</w:t>
            </w:r>
            <w:proofErr w:type="gramStart"/>
            <w:r w:rsidRPr="004759CF">
              <w:rPr>
                <w:sz w:val="20"/>
              </w:rPr>
              <w:t xml:space="preserve"> .</w:t>
            </w:r>
            <w:proofErr w:type="gramEnd"/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4759CF">
              <w:rPr>
                <w:sz w:val="20"/>
              </w:rPr>
              <w:t>Окончание: в течение 2 месяцев с момента заключения договора.</w:t>
            </w:r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4759CF">
              <w:rPr>
                <w:b/>
                <w:sz w:val="20"/>
              </w:rPr>
              <w:t>Гарантийные обязательства:</w:t>
            </w:r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4759CF">
              <w:rPr>
                <w:sz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60 месяцев.</w:t>
            </w:r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4759CF">
              <w:rPr>
                <w:sz w:val="20"/>
              </w:rPr>
              <w:t>Гарантия на материалы и оборудование, поставляемые подрядчиком составляет 60 месяцев.</w:t>
            </w:r>
          </w:p>
          <w:p w:rsidR="00751486" w:rsidRPr="004759CF" w:rsidRDefault="00751486" w:rsidP="00D906A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4759CF">
              <w:rPr>
                <w:sz w:val="20"/>
              </w:rPr>
              <w:t>Настоящее предложение имеет правовой статус оферты и действует до 30 августа  2014 г.</w:t>
            </w:r>
          </w:p>
        </w:tc>
      </w:tr>
      <w:tr w:rsidR="00751486" w:rsidRPr="00D8739F" w:rsidTr="00D906A2">
        <w:tc>
          <w:tcPr>
            <w:tcW w:w="993" w:type="dxa"/>
            <w:shd w:val="clear" w:color="auto" w:fill="auto"/>
          </w:tcPr>
          <w:p w:rsidR="00751486" w:rsidRPr="00D8739F" w:rsidRDefault="00751486" w:rsidP="00D906A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751486" w:rsidRPr="004759CF" w:rsidRDefault="00751486" w:rsidP="00D906A2">
            <w:pPr>
              <w:spacing w:before="40" w:after="40"/>
              <w:ind w:left="57" w:right="57"/>
              <w:rPr>
                <w:b/>
                <w:bCs/>
                <w:i/>
                <w:sz w:val="20"/>
              </w:rPr>
            </w:pPr>
            <w:proofErr w:type="gramStart"/>
            <w:r w:rsidRPr="004759CF">
              <w:rPr>
                <w:sz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51486" w:rsidRPr="004759CF" w:rsidRDefault="00751486" w:rsidP="00D906A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4759CF">
              <w:rPr>
                <w:sz w:val="20"/>
              </w:rPr>
              <w:t>840 000,00</w:t>
            </w:r>
          </w:p>
        </w:tc>
        <w:tc>
          <w:tcPr>
            <w:tcW w:w="5527" w:type="dxa"/>
            <w:shd w:val="clear" w:color="auto" w:fill="auto"/>
          </w:tcPr>
          <w:p w:rsidR="00751486" w:rsidRPr="004759CF" w:rsidRDefault="00751486" w:rsidP="00D906A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4759CF">
              <w:rPr>
                <w:b/>
                <w:sz w:val="20"/>
              </w:rPr>
              <w:t>991</w:t>
            </w:r>
            <w:r w:rsidRPr="004759CF">
              <w:rPr>
                <w:sz w:val="20"/>
              </w:rPr>
              <w:t> 200,00</w:t>
            </w:r>
            <w:r w:rsidRPr="004759CF">
              <w:rPr>
                <w:b/>
                <w:sz w:val="20"/>
              </w:rPr>
              <w:t xml:space="preserve">  </w:t>
            </w:r>
            <w:r w:rsidRPr="004759CF">
              <w:rPr>
                <w:sz w:val="20"/>
              </w:rPr>
              <w:t>(с учетом НДС)</w:t>
            </w:r>
          </w:p>
          <w:p w:rsidR="00751486" w:rsidRPr="004759CF" w:rsidRDefault="00751486" w:rsidP="00D906A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4759CF">
              <w:rPr>
                <w:b/>
                <w:sz w:val="20"/>
              </w:rPr>
              <w:t xml:space="preserve">Условия финансирования: </w:t>
            </w:r>
          </w:p>
          <w:p w:rsidR="00751486" w:rsidRPr="004759CF" w:rsidRDefault="00751486" w:rsidP="00D906A2">
            <w:pPr>
              <w:spacing w:before="40" w:after="40"/>
              <w:ind w:left="57" w:right="57"/>
              <w:rPr>
                <w:sz w:val="20"/>
              </w:rPr>
            </w:pPr>
            <w:r w:rsidRPr="004759CF"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4759CF">
              <w:rPr>
                <w:b/>
                <w:sz w:val="20"/>
              </w:rPr>
              <w:t>Срок выполнения работ:</w:t>
            </w:r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4759CF">
              <w:rPr>
                <w:sz w:val="20"/>
              </w:rPr>
              <w:t>Начало: с момента заключения договора</w:t>
            </w:r>
            <w:proofErr w:type="gramStart"/>
            <w:r w:rsidRPr="004759CF">
              <w:rPr>
                <w:sz w:val="20"/>
              </w:rPr>
              <w:t xml:space="preserve"> .</w:t>
            </w:r>
            <w:proofErr w:type="gramEnd"/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4759CF">
              <w:rPr>
                <w:sz w:val="20"/>
              </w:rPr>
              <w:t>Окончание: в течение 2 месяцев с момента заключения договора.</w:t>
            </w:r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4759CF">
              <w:rPr>
                <w:b/>
                <w:sz w:val="20"/>
              </w:rPr>
              <w:t>Гарантийные обязательства:</w:t>
            </w:r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4759CF">
              <w:rPr>
                <w:sz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36  месяцев со дня подписания Акта сдачи-приемки.</w:t>
            </w:r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4759CF">
              <w:rPr>
                <w:sz w:val="20"/>
              </w:rPr>
              <w:t>Гарантия на материалы и оборудование, поставляемые подрядчиком 60 месяцев.</w:t>
            </w:r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4759CF">
              <w:rPr>
                <w:sz w:val="20"/>
              </w:rPr>
              <w:t>Настоящее предложение имеет правовой статус оферты и действует до 30 августа  2014 г.</w:t>
            </w:r>
          </w:p>
        </w:tc>
      </w:tr>
      <w:tr w:rsidR="00751486" w:rsidRPr="00D8739F" w:rsidTr="00D906A2">
        <w:tc>
          <w:tcPr>
            <w:tcW w:w="993" w:type="dxa"/>
            <w:shd w:val="clear" w:color="auto" w:fill="auto"/>
          </w:tcPr>
          <w:p w:rsidR="00751486" w:rsidRPr="00D8739F" w:rsidRDefault="00751486" w:rsidP="00D906A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751486" w:rsidRPr="004759CF" w:rsidRDefault="00751486" w:rsidP="00D906A2">
            <w:pPr>
              <w:spacing w:before="40" w:after="40"/>
              <w:ind w:left="57" w:right="57"/>
              <w:rPr>
                <w:sz w:val="20"/>
              </w:rPr>
            </w:pPr>
            <w:r w:rsidRPr="004759CF">
              <w:rPr>
                <w:sz w:val="20"/>
              </w:rPr>
              <w:t xml:space="preserve">ООО </w:t>
            </w:r>
            <w:r w:rsidRPr="004759CF">
              <w:rPr>
                <w:sz w:val="20"/>
              </w:rPr>
              <w:lastRenderedPageBreak/>
              <w:t>"</w:t>
            </w:r>
            <w:proofErr w:type="spellStart"/>
            <w:r w:rsidRPr="004759CF">
              <w:rPr>
                <w:sz w:val="20"/>
              </w:rPr>
              <w:t>Дальэнергострой</w:t>
            </w:r>
            <w:proofErr w:type="spellEnd"/>
            <w:r w:rsidRPr="004759CF">
              <w:rPr>
                <w:sz w:val="20"/>
              </w:rPr>
              <w:t>" (692900, Россия, Приморский край, г. Находка, Находкинский проспект, д. 7 "А")</w:t>
            </w:r>
          </w:p>
        </w:tc>
        <w:tc>
          <w:tcPr>
            <w:tcW w:w="1701" w:type="dxa"/>
            <w:shd w:val="clear" w:color="auto" w:fill="auto"/>
          </w:tcPr>
          <w:p w:rsidR="00751486" w:rsidRPr="004759CF" w:rsidRDefault="00751486" w:rsidP="00D906A2">
            <w:pPr>
              <w:spacing w:before="40" w:after="40"/>
              <w:ind w:left="57" w:right="57"/>
              <w:rPr>
                <w:sz w:val="20"/>
              </w:rPr>
            </w:pPr>
            <w:r w:rsidRPr="004759CF">
              <w:rPr>
                <w:sz w:val="20"/>
              </w:rPr>
              <w:lastRenderedPageBreak/>
              <w:t>1 045 163,00</w:t>
            </w:r>
          </w:p>
        </w:tc>
        <w:tc>
          <w:tcPr>
            <w:tcW w:w="5527" w:type="dxa"/>
            <w:shd w:val="clear" w:color="auto" w:fill="auto"/>
          </w:tcPr>
          <w:p w:rsidR="00751486" w:rsidRPr="004759CF" w:rsidRDefault="00751486" w:rsidP="00D906A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4759CF">
              <w:rPr>
                <w:sz w:val="20"/>
              </w:rPr>
              <w:t>НДС не предусмотрен</w:t>
            </w:r>
          </w:p>
          <w:p w:rsidR="00751486" w:rsidRPr="004759CF" w:rsidRDefault="00751486" w:rsidP="00D906A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4759CF">
              <w:rPr>
                <w:b/>
                <w:sz w:val="20"/>
              </w:rPr>
              <w:lastRenderedPageBreak/>
              <w:t xml:space="preserve">Условия финансирования: </w:t>
            </w:r>
          </w:p>
          <w:p w:rsidR="00751486" w:rsidRPr="004759CF" w:rsidRDefault="00751486" w:rsidP="00D906A2">
            <w:pPr>
              <w:spacing w:before="40" w:after="40"/>
              <w:ind w:left="57" w:right="57"/>
              <w:rPr>
                <w:sz w:val="20"/>
              </w:rPr>
            </w:pPr>
            <w:r w:rsidRPr="004759CF"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4759CF">
              <w:rPr>
                <w:b/>
                <w:sz w:val="20"/>
              </w:rPr>
              <w:t>Срок выполнения работ:</w:t>
            </w:r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4759CF">
              <w:rPr>
                <w:sz w:val="20"/>
              </w:rPr>
              <w:t>Начало: с момента заключения договора</w:t>
            </w:r>
            <w:proofErr w:type="gramStart"/>
            <w:r w:rsidRPr="004759CF">
              <w:rPr>
                <w:sz w:val="20"/>
              </w:rPr>
              <w:t xml:space="preserve"> .</w:t>
            </w:r>
            <w:proofErr w:type="gramEnd"/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4759CF">
              <w:rPr>
                <w:sz w:val="20"/>
              </w:rPr>
              <w:t>Окончание: в течение 2 (двух) месяцев с момента заключения договора.</w:t>
            </w:r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4759CF">
              <w:rPr>
                <w:b/>
                <w:sz w:val="20"/>
              </w:rPr>
              <w:t>Гарантийные обязательства:</w:t>
            </w:r>
          </w:p>
          <w:p w:rsidR="00751486" w:rsidRPr="004759CF" w:rsidRDefault="00751486" w:rsidP="00D906A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4759CF">
              <w:rPr>
                <w:sz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60 (шестьдесят)  дня подписания Акта сдачи-приемки. Гарантия на материалы и оборудование, поставляемые подрядчиком – 60 (шестьдесят) месяцев.</w:t>
            </w:r>
          </w:p>
          <w:p w:rsidR="00751486" w:rsidRPr="004759CF" w:rsidRDefault="00751486" w:rsidP="00D906A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4759CF">
              <w:rPr>
                <w:sz w:val="20"/>
              </w:rPr>
              <w:t>Настоящее предложение имеет правовой статус оферты и действует до 22 июля  2014 г.</w:t>
            </w:r>
          </w:p>
        </w:tc>
      </w:tr>
    </w:tbl>
    <w:p w:rsidR="00751486" w:rsidRDefault="00751486" w:rsidP="00751486">
      <w:pPr>
        <w:ind w:firstLine="567"/>
        <w:rPr>
          <w:sz w:val="24"/>
          <w:szCs w:val="24"/>
        </w:rPr>
      </w:pPr>
    </w:p>
    <w:p w:rsidR="00751486" w:rsidRPr="00AB3427" w:rsidRDefault="00751486" w:rsidP="00751486">
      <w:pPr>
        <w:ind w:firstLine="567"/>
        <w:rPr>
          <w:sz w:val="24"/>
          <w:szCs w:val="24"/>
        </w:rPr>
      </w:pPr>
      <w:r w:rsidRPr="00AB3427">
        <w:rPr>
          <w:sz w:val="24"/>
          <w:szCs w:val="24"/>
        </w:rPr>
        <w:t xml:space="preserve">На основании вышеприведенной </w:t>
      </w:r>
      <w:proofErr w:type="spellStart"/>
      <w:r w:rsidRPr="00AB3427">
        <w:rPr>
          <w:sz w:val="24"/>
          <w:szCs w:val="24"/>
        </w:rPr>
        <w:t>ранжировки</w:t>
      </w:r>
      <w:proofErr w:type="spellEnd"/>
      <w:r w:rsidRPr="00AB3427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AB3427">
        <w:rPr>
          <w:b/>
          <w:i/>
          <w:sz w:val="24"/>
          <w:szCs w:val="24"/>
        </w:rPr>
        <w:t xml:space="preserve"> </w:t>
      </w:r>
    </w:p>
    <w:p w:rsidR="00751486" w:rsidRPr="00AB3427" w:rsidRDefault="00751486" w:rsidP="00751486">
      <w:pPr>
        <w:pStyle w:val="a6"/>
        <w:spacing w:before="0"/>
        <w:ind w:firstLine="567"/>
        <w:rPr>
          <w:sz w:val="24"/>
        </w:rPr>
      </w:pPr>
      <w:r w:rsidRPr="00AB3427">
        <w:rPr>
          <w:b/>
          <w:bCs/>
          <w:iCs/>
          <w:sz w:val="24"/>
        </w:rPr>
        <w:t xml:space="preserve">Закупка 57 «Выполнение мероприятий по технологическому присоединению заявителей к сетям 0.4-10 </w:t>
      </w:r>
      <w:proofErr w:type="spellStart"/>
      <w:r w:rsidRPr="00AB3427">
        <w:rPr>
          <w:b/>
          <w:bCs/>
          <w:iCs/>
          <w:sz w:val="24"/>
        </w:rPr>
        <w:t>кВ</w:t>
      </w:r>
      <w:proofErr w:type="spellEnd"/>
      <w:r w:rsidRPr="00AB3427">
        <w:rPr>
          <w:b/>
          <w:bCs/>
          <w:iCs/>
          <w:sz w:val="24"/>
        </w:rPr>
        <w:t xml:space="preserve"> на территории СП ЮЭС филиала ОАО «ДРСК» «Приморские электрические сети»</w:t>
      </w:r>
    </w:p>
    <w:p w:rsidR="00751486" w:rsidRPr="00AB3427" w:rsidRDefault="00751486" w:rsidP="00751486">
      <w:pPr>
        <w:tabs>
          <w:tab w:val="left" w:pos="851"/>
        </w:tabs>
        <w:ind w:firstLine="567"/>
        <w:rPr>
          <w:sz w:val="24"/>
          <w:szCs w:val="24"/>
        </w:rPr>
      </w:pPr>
      <w:r w:rsidRPr="00AB3427">
        <w:rPr>
          <w:b/>
          <w:i/>
          <w:sz w:val="24"/>
          <w:szCs w:val="24"/>
        </w:rPr>
        <w:t xml:space="preserve">лот 12 «Выполнение мероприятий по технологическому присоединению заявителей к сетям 0,4-10 </w:t>
      </w:r>
      <w:proofErr w:type="spellStart"/>
      <w:r w:rsidRPr="00AB3427">
        <w:rPr>
          <w:b/>
          <w:i/>
          <w:sz w:val="24"/>
          <w:szCs w:val="24"/>
        </w:rPr>
        <w:t>кВ</w:t>
      </w:r>
      <w:proofErr w:type="spellEnd"/>
      <w:r w:rsidRPr="00AB3427">
        <w:rPr>
          <w:b/>
          <w:i/>
          <w:sz w:val="24"/>
          <w:szCs w:val="24"/>
        </w:rPr>
        <w:t xml:space="preserve"> на территории СП ЮЭС филиала ОАО «ДРСК» «ПЭС» </w:t>
      </w:r>
      <w:proofErr w:type="spellStart"/>
      <w:r w:rsidRPr="00AB3427">
        <w:rPr>
          <w:b/>
          <w:i/>
          <w:sz w:val="24"/>
          <w:szCs w:val="24"/>
        </w:rPr>
        <w:t>Надеждинский</w:t>
      </w:r>
      <w:proofErr w:type="spellEnd"/>
      <w:r w:rsidRPr="00AB3427">
        <w:rPr>
          <w:b/>
          <w:i/>
          <w:sz w:val="24"/>
          <w:szCs w:val="24"/>
        </w:rPr>
        <w:t xml:space="preserve"> район г. Артем»</w:t>
      </w:r>
      <w:r w:rsidRPr="00AB3427">
        <w:rPr>
          <w:sz w:val="24"/>
          <w:szCs w:val="24"/>
        </w:rPr>
        <w:t>.</w:t>
      </w:r>
    </w:p>
    <w:p w:rsidR="00751486" w:rsidRPr="00AB3427" w:rsidRDefault="00751486" w:rsidP="00751486">
      <w:pPr>
        <w:spacing w:before="40" w:after="40"/>
        <w:ind w:right="57" w:firstLine="567"/>
        <w:rPr>
          <w:sz w:val="24"/>
          <w:szCs w:val="24"/>
        </w:rPr>
      </w:pPr>
      <w:r w:rsidRPr="00AB3427">
        <w:rPr>
          <w:b/>
          <w:i/>
          <w:sz w:val="24"/>
          <w:szCs w:val="24"/>
        </w:rPr>
        <w:t>ОАО "ВСЭСС"</w:t>
      </w:r>
      <w:r w:rsidRPr="00AB3427">
        <w:rPr>
          <w:sz w:val="24"/>
          <w:szCs w:val="24"/>
        </w:rPr>
        <w:t xml:space="preserve"> (Россия, г. Хабаровск, ул. Тихоокеанская, 165, 680042)</w:t>
      </w:r>
      <w:r w:rsidRPr="00AB3427">
        <w:rPr>
          <w:bCs/>
          <w:i/>
          <w:sz w:val="24"/>
          <w:szCs w:val="24"/>
        </w:rPr>
        <w:t>.</w:t>
      </w:r>
      <w:r w:rsidRPr="00AB3427">
        <w:rPr>
          <w:sz w:val="24"/>
          <w:szCs w:val="24"/>
          <w:lang w:eastAsia="en-US"/>
        </w:rPr>
        <w:t xml:space="preserve"> </w:t>
      </w:r>
      <w:r w:rsidRPr="00AB3427">
        <w:rPr>
          <w:sz w:val="24"/>
          <w:szCs w:val="24"/>
        </w:rPr>
        <w:t>Предложение на сумму -  673 000</w:t>
      </w:r>
      <w:r w:rsidRPr="00AB3427">
        <w:rPr>
          <w:sz w:val="24"/>
          <w:szCs w:val="24"/>
          <w:lang w:eastAsia="en-US"/>
        </w:rPr>
        <w:t xml:space="preserve"> руб. без учета НДС (</w:t>
      </w:r>
      <w:r w:rsidRPr="00AB3427">
        <w:rPr>
          <w:b/>
          <w:sz w:val="24"/>
          <w:szCs w:val="24"/>
        </w:rPr>
        <w:t>794 140,00 с учетом НДС</w:t>
      </w:r>
      <w:r w:rsidRPr="00AB3427">
        <w:rPr>
          <w:sz w:val="24"/>
          <w:szCs w:val="24"/>
          <w:lang w:eastAsia="en-US"/>
        </w:rPr>
        <w:t xml:space="preserve">).  </w:t>
      </w:r>
      <w:r w:rsidRPr="00AB3427">
        <w:rPr>
          <w:b/>
          <w:sz w:val="24"/>
          <w:szCs w:val="24"/>
        </w:rPr>
        <w:t xml:space="preserve">Условия финансирования:  </w:t>
      </w:r>
      <w:r w:rsidRPr="00AB3427">
        <w:rPr>
          <w:sz w:val="24"/>
          <w:szCs w:val="24"/>
        </w:rPr>
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 </w:t>
      </w:r>
      <w:r w:rsidRPr="00AB3427">
        <w:rPr>
          <w:b/>
          <w:sz w:val="24"/>
          <w:szCs w:val="24"/>
        </w:rPr>
        <w:t xml:space="preserve">Срок выполнения работ: </w:t>
      </w:r>
      <w:r w:rsidRPr="00AB3427">
        <w:rPr>
          <w:sz w:val="24"/>
          <w:szCs w:val="24"/>
        </w:rPr>
        <w:t xml:space="preserve">Начало: с момента заключения договора. Окончание: в течение 2 месяцев с момента заключения договора. </w:t>
      </w:r>
      <w:r w:rsidRPr="00AB3427">
        <w:rPr>
          <w:b/>
          <w:sz w:val="24"/>
          <w:szCs w:val="24"/>
        </w:rPr>
        <w:t xml:space="preserve">Гарантийные обязательства: </w:t>
      </w:r>
      <w:r w:rsidRPr="00AB3427">
        <w:rPr>
          <w:sz w:val="24"/>
          <w:szCs w:val="24"/>
        </w:rPr>
        <w:t>Гарантия подрядчика на своевременное и качественное выполнение работ, а так же на устранение дефектов, возникших по его вине, составляет 60 месяцев. Гарантия на материалы и оборудование, поставляемые подрядчиком составляет 60 месяцев. Настоящее предложение имеет правовой статус оферты и действует до 30 августа  2014 г.</w:t>
      </w:r>
    </w:p>
    <w:p w:rsidR="00751486" w:rsidRPr="005E32F3" w:rsidRDefault="00751486" w:rsidP="00751486">
      <w:pPr>
        <w:spacing w:before="40" w:after="40"/>
        <w:ind w:left="57" w:right="57"/>
        <w:rPr>
          <w:sz w:val="24"/>
          <w:szCs w:val="24"/>
        </w:rPr>
      </w:pPr>
    </w:p>
    <w:p w:rsidR="00751486" w:rsidRPr="00AB41EF" w:rsidRDefault="00751486" w:rsidP="00751486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751486" w:rsidRPr="00AB3427" w:rsidRDefault="00751486" w:rsidP="00751486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AB3427">
        <w:rPr>
          <w:sz w:val="24"/>
          <w:szCs w:val="24"/>
        </w:rPr>
        <w:t xml:space="preserve">Признать предложения </w:t>
      </w:r>
      <w:r w:rsidRPr="00AB3427">
        <w:rPr>
          <w:b/>
          <w:sz w:val="24"/>
          <w:szCs w:val="24"/>
        </w:rPr>
        <w:t>ОАО "ВСЭСС"</w:t>
      </w:r>
      <w:r w:rsidRPr="00AB3427">
        <w:rPr>
          <w:b/>
          <w:i/>
          <w:sz w:val="24"/>
          <w:szCs w:val="24"/>
        </w:rPr>
        <w:t xml:space="preserve">, </w:t>
      </w:r>
      <w:r w:rsidRPr="00AB3427">
        <w:rPr>
          <w:b/>
          <w:sz w:val="24"/>
          <w:szCs w:val="24"/>
        </w:rPr>
        <w:t>ООО "Эрланг", ООО "</w:t>
      </w:r>
      <w:proofErr w:type="spellStart"/>
      <w:r w:rsidRPr="00AB3427">
        <w:rPr>
          <w:b/>
          <w:sz w:val="24"/>
          <w:szCs w:val="24"/>
        </w:rPr>
        <w:t>Дальэнергострой</w:t>
      </w:r>
      <w:proofErr w:type="spellEnd"/>
      <w:r w:rsidRPr="00AB3427">
        <w:rPr>
          <w:b/>
          <w:sz w:val="24"/>
          <w:szCs w:val="24"/>
        </w:rPr>
        <w:t>"</w:t>
      </w:r>
      <w:r w:rsidRPr="00AB3427">
        <w:rPr>
          <w:sz w:val="24"/>
          <w:szCs w:val="24"/>
        </w:rPr>
        <w:t xml:space="preserve"> </w:t>
      </w:r>
      <w:r w:rsidRPr="00AB3427">
        <w:rPr>
          <w:sz w:val="24"/>
          <w:szCs w:val="24"/>
          <w:lang w:eastAsia="en-US"/>
        </w:rPr>
        <w:t xml:space="preserve"> </w:t>
      </w:r>
      <w:r w:rsidRPr="00AB3427">
        <w:rPr>
          <w:sz w:val="24"/>
          <w:szCs w:val="24"/>
        </w:rPr>
        <w:t>удовлетворяющими условиям закупки.</w:t>
      </w:r>
    </w:p>
    <w:p w:rsidR="00751486" w:rsidRPr="00AB3427" w:rsidRDefault="00751486" w:rsidP="00751486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AB3427">
        <w:rPr>
          <w:sz w:val="24"/>
          <w:szCs w:val="24"/>
        </w:rPr>
        <w:t xml:space="preserve">Признать предложения </w:t>
      </w:r>
      <w:r w:rsidRPr="00AB3427">
        <w:rPr>
          <w:b/>
          <w:i/>
          <w:sz w:val="24"/>
          <w:szCs w:val="24"/>
        </w:rPr>
        <w:t>ООО "УЭМ", ООО "ЭДС"</w:t>
      </w:r>
      <w:r w:rsidRPr="00AB3427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Pr="00AB3427">
        <w:rPr>
          <w:sz w:val="24"/>
          <w:szCs w:val="24"/>
          <w:lang w:eastAsia="en-US"/>
        </w:rPr>
        <w:t xml:space="preserve"> </w:t>
      </w:r>
      <w:r w:rsidRPr="00AB3427">
        <w:rPr>
          <w:sz w:val="24"/>
          <w:szCs w:val="24"/>
        </w:rPr>
        <w:t>удовлетворяющими условиям закупки</w:t>
      </w:r>
      <w:r>
        <w:rPr>
          <w:sz w:val="24"/>
          <w:szCs w:val="24"/>
        </w:rPr>
        <w:t>.</w:t>
      </w:r>
    </w:p>
    <w:p w:rsidR="00751486" w:rsidRPr="00AB3427" w:rsidRDefault="00751486" w:rsidP="00751486">
      <w:pPr>
        <w:numPr>
          <w:ilvl w:val="0"/>
          <w:numId w:val="11"/>
        </w:numPr>
        <w:ind w:firstLine="709"/>
        <w:rPr>
          <w:i/>
          <w:sz w:val="24"/>
          <w:szCs w:val="24"/>
        </w:rPr>
      </w:pPr>
      <w:r w:rsidRPr="00AB3427">
        <w:rPr>
          <w:sz w:val="24"/>
          <w:szCs w:val="24"/>
        </w:rPr>
        <w:t xml:space="preserve">Утвердить </w:t>
      </w:r>
      <w:proofErr w:type="spellStart"/>
      <w:r w:rsidRPr="00AB3427">
        <w:rPr>
          <w:sz w:val="24"/>
          <w:szCs w:val="24"/>
        </w:rPr>
        <w:t>ранжировку</w:t>
      </w:r>
      <w:proofErr w:type="spellEnd"/>
      <w:r w:rsidRPr="00AB3427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AB3427">
        <w:rPr>
          <w:i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30"/>
      </w:tblGrid>
      <w:tr w:rsidR="00751486" w:rsidRPr="00D8739F" w:rsidTr="00D906A2">
        <w:tc>
          <w:tcPr>
            <w:tcW w:w="1276" w:type="dxa"/>
            <w:shd w:val="clear" w:color="auto" w:fill="auto"/>
          </w:tcPr>
          <w:p w:rsidR="00751486" w:rsidRPr="00D8739F" w:rsidRDefault="00751486" w:rsidP="00D906A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751486" w:rsidRPr="00D8739F" w:rsidRDefault="00751486" w:rsidP="00D906A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751486" w:rsidRPr="00D8739F" w:rsidTr="00D906A2">
        <w:tc>
          <w:tcPr>
            <w:tcW w:w="1276" w:type="dxa"/>
            <w:shd w:val="clear" w:color="auto" w:fill="auto"/>
          </w:tcPr>
          <w:p w:rsidR="00751486" w:rsidRPr="00D8739F" w:rsidRDefault="00751486" w:rsidP="00D906A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8930" w:type="dxa"/>
            <w:shd w:val="clear" w:color="auto" w:fill="auto"/>
          </w:tcPr>
          <w:p w:rsidR="00751486" w:rsidRPr="004759CF" w:rsidRDefault="00751486" w:rsidP="00D906A2">
            <w:pPr>
              <w:spacing w:before="40" w:after="40"/>
              <w:ind w:left="57" w:right="57"/>
              <w:rPr>
                <w:sz w:val="20"/>
              </w:rPr>
            </w:pPr>
            <w:r w:rsidRPr="004759CF">
              <w:rPr>
                <w:sz w:val="20"/>
              </w:rPr>
              <w:t>ОАО "ВСЭСС" (Россия, г. Хабаровск, ул. Тихоокеанская, 165, 680042)</w:t>
            </w:r>
          </w:p>
        </w:tc>
      </w:tr>
      <w:tr w:rsidR="00751486" w:rsidRPr="00D8739F" w:rsidTr="00D906A2">
        <w:tc>
          <w:tcPr>
            <w:tcW w:w="1276" w:type="dxa"/>
            <w:shd w:val="clear" w:color="auto" w:fill="auto"/>
          </w:tcPr>
          <w:p w:rsidR="00751486" w:rsidRPr="00D8739F" w:rsidRDefault="00751486" w:rsidP="00D906A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8930" w:type="dxa"/>
            <w:shd w:val="clear" w:color="auto" w:fill="auto"/>
          </w:tcPr>
          <w:p w:rsidR="00751486" w:rsidRPr="004759CF" w:rsidRDefault="00751486" w:rsidP="00D906A2">
            <w:pPr>
              <w:spacing w:before="40" w:after="40"/>
              <w:ind w:left="57" w:right="57"/>
              <w:rPr>
                <w:b/>
                <w:bCs/>
                <w:i/>
                <w:sz w:val="20"/>
              </w:rPr>
            </w:pPr>
            <w:proofErr w:type="gramStart"/>
            <w:r w:rsidRPr="004759CF">
              <w:rPr>
                <w:sz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</w:tr>
      <w:tr w:rsidR="00751486" w:rsidRPr="00D8739F" w:rsidTr="00D906A2">
        <w:tc>
          <w:tcPr>
            <w:tcW w:w="1276" w:type="dxa"/>
            <w:shd w:val="clear" w:color="auto" w:fill="auto"/>
          </w:tcPr>
          <w:p w:rsidR="00751486" w:rsidRPr="00D8739F" w:rsidRDefault="00751486" w:rsidP="00D906A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8930" w:type="dxa"/>
            <w:shd w:val="clear" w:color="auto" w:fill="auto"/>
          </w:tcPr>
          <w:p w:rsidR="00751486" w:rsidRPr="004759CF" w:rsidRDefault="00751486" w:rsidP="00D906A2">
            <w:pPr>
              <w:spacing w:before="40" w:after="40"/>
              <w:ind w:left="57" w:right="57"/>
              <w:rPr>
                <w:sz w:val="20"/>
              </w:rPr>
            </w:pPr>
            <w:r w:rsidRPr="004759CF">
              <w:rPr>
                <w:sz w:val="20"/>
              </w:rPr>
              <w:t>ООО "</w:t>
            </w:r>
            <w:proofErr w:type="spellStart"/>
            <w:r w:rsidRPr="004759CF">
              <w:rPr>
                <w:sz w:val="20"/>
              </w:rPr>
              <w:t>Дальэнергострой</w:t>
            </w:r>
            <w:proofErr w:type="spellEnd"/>
            <w:r w:rsidRPr="004759CF">
              <w:rPr>
                <w:sz w:val="20"/>
              </w:rPr>
              <w:t>" (692900, Россия, Приморский край, г. Находка, Находкинский проспект, д. 7 "А")</w:t>
            </w:r>
          </w:p>
        </w:tc>
      </w:tr>
    </w:tbl>
    <w:p w:rsidR="00751486" w:rsidRPr="00E74BEA" w:rsidRDefault="00751486" w:rsidP="00751486">
      <w:pPr>
        <w:pStyle w:val="a9"/>
        <w:numPr>
          <w:ilvl w:val="0"/>
          <w:numId w:val="11"/>
        </w:numPr>
        <w:ind w:left="709" w:firstLine="0"/>
        <w:rPr>
          <w:bCs/>
          <w:iCs/>
          <w:sz w:val="24"/>
          <w:szCs w:val="24"/>
        </w:rPr>
      </w:pPr>
      <w:r w:rsidRPr="00E74BEA">
        <w:rPr>
          <w:bCs/>
          <w:iCs/>
          <w:sz w:val="24"/>
          <w:szCs w:val="24"/>
        </w:rPr>
        <w:lastRenderedPageBreak/>
        <w:t>Признать победителем:</w:t>
      </w:r>
    </w:p>
    <w:p w:rsidR="00751486" w:rsidRPr="00AB3427" w:rsidRDefault="00751486" w:rsidP="00751486">
      <w:pPr>
        <w:pStyle w:val="a6"/>
        <w:spacing w:before="0"/>
        <w:ind w:firstLine="709"/>
        <w:rPr>
          <w:sz w:val="24"/>
        </w:rPr>
      </w:pPr>
      <w:r w:rsidRPr="00AB3427">
        <w:rPr>
          <w:b/>
          <w:bCs/>
          <w:iCs/>
          <w:sz w:val="24"/>
        </w:rPr>
        <w:t xml:space="preserve">Закупка 57 «Выполнение мероприятий по технологическому присоединению заявителей к сетям 0.4-10 </w:t>
      </w:r>
      <w:proofErr w:type="spellStart"/>
      <w:r w:rsidRPr="00AB3427">
        <w:rPr>
          <w:b/>
          <w:bCs/>
          <w:iCs/>
          <w:sz w:val="24"/>
        </w:rPr>
        <w:t>кВ</w:t>
      </w:r>
      <w:proofErr w:type="spellEnd"/>
      <w:r w:rsidRPr="00AB3427">
        <w:rPr>
          <w:b/>
          <w:bCs/>
          <w:iCs/>
          <w:sz w:val="24"/>
        </w:rPr>
        <w:t xml:space="preserve"> на территории СП ЮЭС филиала ОАО «ДРСК» «Приморские электрические сети»</w:t>
      </w:r>
    </w:p>
    <w:p w:rsidR="00751486" w:rsidRPr="002233E9" w:rsidRDefault="00751486" w:rsidP="00751486">
      <w:pPr>
        <w:tabs>
          <w:tab w:val="left" w:pos="851"/>
        </w:tabs>
        <w:ind w:firstLine="709"/>
        <w:rPr>
          <w:sz w:val="24"/>
          <w:szCs w:val="24"/>
        </w:rPr>
      </w:pPr>
      <w:r w:rsidRPr="002233E9">
        <w:rPr>
          <w:b/>
          <w:i/>
          <w:sz w:val="24"/>
          <w:szCs w:val="24"/>
        </w:rPr>
        <w:t xml:space="preserve">лот 12 «Выполнение мероприятий по технологическому присоединению заявителей к сетям 0,4-10 </w:t>
      </w:r>
      <w:proofErr w:type="spellStart"/>
      <w:r w:rsidRPr="002233E9">
        <w:rPr>
          <w:b/>
          <w:i/>
          <w:sz w:val="24"/>
          <w:szCs w:val="24"/>
        </w:rPr>
        <w:t>кВ</w:t>
      </w:r>
      <w:proofErr w:type="spellEnd"/>
      <w:r w:rsidRPr="002233E9">
        <w:rPr>
          <w:b/>
          <w:i/>
          <w:sz w:val="24"/>
          <w:szCs w:val="24"/>
        </w:rPr>
        <w:t xml:space="preserve"> на территории СП ЮЭС филиала ОАО «ДРСК» «ПЭС» </w:t>
      </w:r>
      <w:proofErr w:type="spellStart"/>
      <w:r w:rsidRPr="002233E9">
        <w:rPr>
          <w:b/>
          <w:i/>
          <w:sz w:val="24"/>
          <w:szCs w:val="24"/>
        </w:rPr>
        <w:t>Надеждинский</w:t>
      </w:r>
      <w:proofErr w:type="spellEnd"/>
      <w:r w:rsidRPr="002233E9">
        <w:rPr>
          <w:b/>
          <w:i/>
          <w:sz w:val="24"/>
          <w:szCs w:val="24"/>
        </w:rPr>
        <w:t xml:space="preserve"> район г. Артем»</w:t>
      </w:r>
      <w:r w:rsidRPr="002233E9">
        <w:rPr>
          <w:sz w:val="24"/>
          <w:szCs w:val="24"/>
        </w:rPr>
        <w:t>.</w:t>
      </w:r>
    </w:p>
    <w:p w:rsidR="004B4C24" w:rsidRDefault="00751486" w:rsidP="00751486">
      <w:pPr>
        <w:spacing w:before="40" w:after="40"/>
        <w:ind w:right="57" w:firstLine="709"/>
        <w:rPr>
          <w:sz w:val="24"/>
          <w:szCs w:val="24"/>
        </w:rPr>
      </w:pPr>
      <w:r w:rsidRPr="002233E9">
        <w:rPr>
          <w:b/>
          <w:i/>
          <w:sz w:val="24"/>
          <w:szCs w:val="24"/>
        </w:rPr>
        <w:t>ОАО "ВСЭСС"</w:t>
      </w:r>
      <w:r w:rsidRPr="002233E9">
        <w:rPr>
          <w:sz w:val="24"/>
          <w:szCs w:val="24"/>
        </w:rPr>
        <w:t xml:space="preserve"> (Россия, г. Хабаровск, ул. Тихоокеанская, 165, 680042)</w:t>
      </w:r>
      <w:r w:rsidRPr="002233E9">
        <w:rPr>
          <w:bCs/>
          <w:i/>
          <w:sz w:val="24"/>
          <w:szCs w:val="24"/>
        </w:rPr>
        <w:t>.</w:t>
      </w:r>
      <w:r w:rsidRPr="002233E9">
        <w:rPr>
          <w:sz w:val="24"/>
          <w:szCs w:val="24"/>
          <w:lang w:eastAsia="en-US"/>
        </w:rPr>
        <w:t xml:space="preserve"> </w:t>
      </w:r>
      <w:r w:rsidRPr="002233E9">
        <w:rPr>
          <w:sz w:val="24"/>
          <w:szCs w:val="24"/>
        </w:rPr>
        <w:t>Предложение на сумму -  673 000</w:t>
      </w:r>
      <w:r w:rsidRPr="002233E9">
        <w:rPr>
          <w:sz w:val="24"/>
          <w:szCs w:val="24"/>
          <w:lang w:eastAsia="en-US"/>
        </w:rPr>
        <w:t xml:space="preserve"> руб. без учета НДС (</w:t>
      </w:r>
      <w:r w:rsidRPr="002233E9">
        <w:rPr>
          <w:b/>
          <w:sz w:val="24"/>
          <w:szCs w:val="24"/>
        </w:rPr>
        <w:t>794 140,00 с учетом НДС</w:t>
      </w:r>
      <w:r w:rsidRPr="002233E9">
        <w:rPr>
          <w:sz w:val="24"/>
          <w:szCs w:val="24"/>
          <w:lang w:eastAsia="en-US"/>
        </w:rPr>
        <w:t xml:space="preserve">).  </w:t>
      </w:r>
      <w:r w:rsidRPr="002233E9">
        <w:rPr>
          <w:b/>
          <w:sz w:val="24"/>
          <w:szCs w:val="24"/>
        </w:rPr>
        <w:t xml:space="preserve">Условия финансирования:  </w:t>
      </w:r>
      <w:r w:rsidRPr="002233E9">
        <w:rPr>
          <w:sz w:val="24"/>
          <w:szCs w:val="24"/>
        </w:rPr>
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 </w:t>
      </w:r>
      <w:r w:rsidRPr="002233E9">
        <w:rPr>
          <w:b/>
          <w:sz w:val="24"/>
          <w:szCs w:val="24"/>
        </w:rPr>
        <w:t xml:space="preserve">Срок выполнения работ: </w:t>
      </w:r>
      <w:r w:rsidRPr="002233E9">
        <w:rPr>
          <w:sz w:val="24"/>
          <w:szCs w:val="24"/>
        </w:rPr>
        <w:t xml:space="preserve">Начало: с момента заключения договора. Окончание: в течение 2 месяцев с момента заключения договора. </w:t>
      </w:r>
      <w:r w:rsidRPr="002233E9">
        <w:rPr>
          <w:b/>
          <w:sz w:val="24"/>
          <w:szCs w:val="24"/>
        </w:rPr>
        <w:t xml:space="preserve">Гарантийные обязательства: </w:t>
      </w:r>
      <w:r w:rsidRPr="002233E9">
        <w:rPr>
          <w:sz w:val="24"/>
          <w:szCs w:val="24"/>
        </w:rPr>
        <w:t>Гарантия подрядчика на своевременное и качественное выполнение работ, а так же на устранение дефектов, возникших по его вине, составляет 60 месяцев. Гарантия на материалы и оборудование, поставляемые подрядчиком составляет 60 месяцев. Настоящее предложение имеет правовой статус оферты и действует до 30 августа  2014 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042980">
        <w:trPr>
          <w:trHeight w:val="257"/>
          <w:tblCellSpacing w:w="15" w:type="dxa"/>
        </w:trPr>
        <w:tc>
          <w:tcPr>
            <w:tcW w:w="5719" w:type="dxa"/>
          </w:tcPr>
          <w:p w:rsidR="004B4C24" w:rsidRDefault="004B4C24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042980">
        <w:trPr>
          <w:trHeight w:val="386"/>
          <w:tblCellSpacing w:w="15" w:type="dxa"/>
        </w:trPr>
        <w:tc>
          <w:tcPr>
            <w:tcW w:w="5719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30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42980">
        <w:trPr>
          <w:trHeight w:val="472"/>
          <w:tblCellSpacing w:w="15" w:type="dxa"/>
        </w:trPr>
        <w:tc>
          <w:tcPr>
            <w:tcW w:w="571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042980">
        <w:trPr>
          <w:trHeight w:val="897"/>
          <w:tblCellSpacing w:w="15" w:type="dxa"/>
        </w:trPr>
        <w:tc>
          <w:tcPr>
            <w:tcW w:w="5719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042980">
      <w:headerReference w:type="default" r:id="rId10"/>
      <w:footerReference w:type="default" r:id="rId11"/>
      <w:pgSz w:w="11906" w:h="16838"/>
      <w:pgMar w:top="1021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BA" w:rsidRDefault="00302DBA" w:rsidP="00355095">
      <w:r>
        <w:separator/>
      </w:r>
    </w:p>
  </w:endnote>
  <w:endnote w:type="continuationSeparator" w:id="0">
    <w:p w:rsidR="00302DBA" w:rsidRDefault="00302DBA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042980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7D8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7D8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BA" w:rsidRDefault="00302DBA" w:rsidP="00355095">
      <w:r>
        <w:separator/>
      </w:r>
    </w:p>
  </w:footnote>
  <w:footnote w:type="continuationSeparator" w:id="0">
    <w:p w:rsidR="00302DBA" w:rsidRDefault="00302DBA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6C3177">
      <w:rPr>
        <w:i/>
        <w:sz w:val="20"/>
      </w:rPr>
      <w:t>57</w:t>
    </w:r>
    <w:r>
      <w:rPr>
        <w:i/>
        <w:sz w:val="20"/>
      </w:rPr>
      <w:t xml:space="preserve"> лот </w:t>
    </w:r>
    <w:r w:rsidR="004B4C24">
      <w:rPr>
        <w:i/>
        <w:sz w:val="20"/>
      </w:rPr>
      <w:t>12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4D287F"/>
    <w:multiLevelType w:val="hybridMultilevel"/>
    <w:tmpl w:val="9638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8"/>
  </w:num>
  <w:num w:numId="9">
    <w:abstractNumId w:val="3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2"/>
  </w:num>
  <w:num w:numId="16">
    <w:abstractNumId w:val="25"/>
  </w:num>
  <w:num w:numId="17">
    <w:abstractNumId w:val="13"/>
  </w:num>
  <w:num w:numId="18">
    <w:abstractNumId w:val="5"/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BF8"/>
    <w:rsid w:val="00033CF8"/>
    <w:rsid w:val="00036A5E"/>
    <w:rsid w:val="00040BFE"/>
    <w:rsid w:val="00042980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19D0"/>
    <w:rsid w:val="00153E9A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0CF0"/>
    <w:rsid w:val="00243FB5"/>
    <w:rsid w:val="002472BA"/>
    <w:rsid w:val="00252705"/>
    <w:rsid w:val="00252B9E"/>
    <w:rsid w:val="00257253"/>
    <w:rsid w:val="00260BB6"/>
    <w:rsid w:val="00277600"/>
    <w:rsid w:val="0029049C"/>
    <w:rsid w:val="002A3AC0"/>
    <w:rsid w:val="002B0903"/>
    <w:rsid w:val="002D4514"/>
    <w:rsid w:val="002E102F"/>
    <w:rsid w:val="002E1D13"/>
    <w:rsid w:val="002E4AAD"/>
    <w:rsid w:val="00302DBA"/>
    <w:rsid w:val="0030410E"/>
    <w:rsid w:val="00306C67"/>
    <w:rsid w:val="003223F3"/>
    <w:rsid w:val="00322EF8"/>
    <w:rsid w:val="0033009A"/>
    <w:rsid w:val="00340D88"/>
    <w:rsid w:val="00350924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24E"/>
    <w:rsid w:val="00416CFB"/>
    <w:rsid w:val="00423EB5"/>
    <w:rsid w:val="00425DCF"/>
    <w:rsid w:val="00433072"/>
    <w:rsid w:val="00443B98"/>
    <w:rsid w:val="0044467D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3815"/>
    <w:rsid w:val="004A4816"/>
    <w:rsid w:val="004A606C"/>
    <w:rsid w:val="004B4C24"/>
    <w:rsid w:val="004C1EA3"/>
    <w:rsid w:val="004D1A37"/>
    <w:rsid w:val="004D39DF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14E5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6782"/>
    <w:rsid w:val="00597E36"/>
    <w:rsid w:val="005A4AD8"/>
    <w:rsid w:val="005B1491"/>
    <w:rsid w:val="005B5865"/>
    <w:rsid w:val="005D40F5"/>
    <w:rsid w:val="005D7BA8"/>
    <w:rsid w:val="005E1345"/>
    <w:rsid w:val="005E32F3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3177"/>
    <w:rsid w:val="006C4B51"/>
    <w:rsid w:val="006E206F"/>
    <w:rsid w:val="006E6452"/>
    <w:rsid w:val="006F05A3"/>
    <w:rsid w:val="006F3881"/>
    <w:rsid w:val="00700899"/>
    <w:rsid w:val="00701B91"/>
    <w:rsid w:val="00705A18"/>
    <w:rsid w:val="00714139"/>
    <w:rsid w:val="0071472B"/>
    <w:rsid w:val="00726BFE"/>
    <w:rsid w:val="00732C5E"/>
    <w:rsid w:val="0074121C"/>
    <w:rsid w:val="007436D6"/>
    <w:rsid w:val="00745749"/>
    <w:rsid w:val="00751486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6507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5044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4C5B"/>
    <w:rsid w:val="00A05A52"/>
    <w:rsid w:val="00A06B93"/>
    <w:rsid w:val="00A16B08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9624F"/>
    <w:rsid w:val="00AA0FC2"/>
    <w:rsid w:val="00AB41EF"/>
    <w:rsid w:val="00AC0DE7"/>
    <w:rsid w:val="00AD0933"/>
    <w:rsid w:val="00AD56AC"/>
    <w:rsid w:val="00AD6D2F"/>
    <w:rsid w:val="00AF01AB"/>
    <w:rsid w:val="00AF1A85"/>
    <w:rsid w:val="00AF683A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17102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12AD8"/>
    <w:rsid w:val="00D26329"/>
    <w:rsid w:val="00D43162"/>
    <w:rsid w:val="00D57D8E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BEA"/>
    <w:rsid w:val="00E8314B"/>
    <w:rsid w:val="00EA23EA"/>
    <w:rsid w:val="00EB0EC9"/>
    <w:rsid w:val="00EB25E3"/>
    <w:rsid w:val="00EC703D"/>
    <w:rsid w:val="00ED0444"/>
    <w:rsid w:val="00ED72FB"/>
    <w:rsid w:val="00EE03E3"/>
    <w:rsid w:val="00EE1C11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B4A28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2014-06-02T01:23:00Z</cp:lastPrinted>
  <dcterms:created xsi:type="dcterms:W3CDTF">2014-06-02T00:33:00Z</dcterms:created>
  <dcterms:modified xsi:type="dcterms:W3CDTF">2014-06-05T06:26:00Z</dcterms:modified>
</cp:coreProperties>
</file>