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91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9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/УКС-В</w:t>
            </w:r>
          </w:p>
        </w:tc>
        <w:tc>
          <w:tcPr>
            <w:tcW w:w="2476" w:type="pct"/>
            <w:hideMark/>
          </w:tcPr>
          <w:p w:rsidR="000F4708" w:rsidRPr="000F4708" w:rsidRDefault="00D2074D" w:rsidP="00C912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9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692" w:rsidRPr="004759CF" w:rsidRDefault="00C71D74" w:rsidP="00DD16F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9CF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4759CF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4759CF">
        <w:rPr>
          <w:rFonts w:ascii="Times New Roman" w:hAnsi="Times New Roman" w:cs="Times New Roman"/>
          <w:sz w:val="24"/>
          <w:szCs w:val="24"/>
        </w:rPr>
        <w:t>цен</w:t>
      </w:r>
      <w:r w:rsidR="007B10EC" w:rsidRPr="004759CF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4759CF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выполнение работ </w:t>
      </w:r>
      <w:proofErr w:type="gramStart"/>
      <w:r w:rsidR="007856C0" w:rsidRPr="004759C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4EAF" w:rsidRPr="00475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28A" w:rsidRPr="004759CF" w:rsidRDefault="006C2D2F" w:rsidP="00C9128A">
      <w:pPr>
        <w:pStyle w:val="af"/>
        <w:spacing w:before="0" w:line="240" w:lineRule="auto"/>
        <w:ind w:firstLine="709"/>
        <w:rPr>
          <w:sz w:val="24"/>
        </w:rPr>
      </w:pPr>
      <w:r w:rsidRPr="004759CF">
        <w:rPr>
          <w:b/>
          <w:bCs/>
          <w:iCs/>
          <w:sz w:val="24"/>
        </w:rPr>
        <w:t xml:space="preserve">Закупка 57 </w:t>
      </w:r>
      <w:r w:rsidR="00C9128A" w:rsidRPr="004759CF">
        <w:rPr>
          <w:b/>
          <w:bCs/>
          <w:iCs/>
          <w:sz w:val="24"/>
        </w:rPr>
        <w:t xml:space="preserve">«Выполнение мероприятий по технологическому присоединению заявителей к сетям 0.4-10 </w:t>
      </w:r>
      <w:proofErr w:type="spellStart"/>
      <w:r w:rsidR="00C9128A" w:rsidRPr="004759CF">
        <w:rPr>
          <w:b/>
          <w:bCs/>
          <w:iCs/>
          <w:sz w:val="24"/>
        </w:rPr>
        <w:t>кВ</w:t>
      </w:r>
      <w:proofErr w:type="spellEnd"/>
      <w:r w:rsidR="00C9128A" w:rsidRPr="004759CF">
        <w:rPr>
          <w:b/>
          <w:bCs/>
          <w:iCs/>
          <w:sz w:val="24"/>
        </w:rPr>
        <w:t xml:space="preserve"> на территории СП ЮЭС филиала ОАО «ДРСК» «Приморские электрические сети»</w:t>
      </w:r>
    </w:p>
    <w:p w:rsidR="00C9128A" w:rsidRPr="004759CF" w:rsidRDefault="00C9128A" w:rsidP="00C9128A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759CF">
        <w:rPr>
          <w:rFonts w:ascii="Times New Roman" w:hAnsi="Times New Roman" w:cs="Times New Roman"/>
          <w:b/>
          <w:i/>
          <w:sz w:val="24"/>
          <w:szCs w:val="24"/>
        </w:rPr>
        <w:t xml:space="preserve">лот 12 «Выполнение мероприятий по технологическому присоединению заявителей к сетям 0,4-10 </w:t>
      </w:r>
      <w:proofErr w:type="spellStart"/>
      <w:r w:rsidRPr="004759CF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4759CF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СП ЮЭС филиала ОАО «ДРСК» «ПЭС» </w:t>
      </w:r>
      <w:proofErr w:type="spellStart"/>
      <w:r w:rsidRPr="004759CF">
        <w:rPr>
          <w:rFonts w:ascii="Times New Roman" w:hAnsi="Times New Roman" w:cs="Times New Roman"/>
          <w:b/>
          <w:i/>
          <w:sz w:val="24"/>
          <w:szCs w:val="24"/>
        </w:rPr>
        <w:t>Надеждинский</w:t>
      </w:r>
      <w:proofErr w:type="spellEnd"/>
      <w:r w:rsidRPr="004759CF">
        <w:rPr>
          <w:rFonts w:ascii="Times New Roman" w:hAnsi="Times New Roman" w:cs="Times New Roman"/>
          <w:b/>
          <w:i/>
          <w:sz w:val="24"/>
          <w:szCs w:val="24"/>
        </w:rPr>
        <w:t xml:space="preserve"> район г. Артем»</w:t>
      </w:r>
      <w:r w:rsidRPr="004759CF">
        <w:rPr>
          <w:rFonts w:ascii="Times New Roman" w:hAnsi="Times New Roman" w:cs="Times New Roman"/>
          <w:sz w:val="24"/>
          <w:szCs w:val="24"/>
        </w:rPr>
        <w:t>.</w:t>
      </w:r>
    </w:p>
    <w:p w:rsidR="00ED775F" w:rsidRPr="004759CF" w:rsidRDefault="00ED775F" w:rsidP="00C91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75F" w:rsidRPr="004759CF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4759CF">
        <w:rPr>
          <w:sz w:val="24"/>
        </w:rPr>
        <w:t xml:space="preserve">Дата и время процедуры вскрытия конвертов: </w:t>
      </w:r>
      <w:r w:rsidR="00FC5C00">
        <w:rPr>
          <w:sz w:val="24"/>
        </w:rPr>
        <w:t>23</w:t>
      </w:r>
      <w:r w:rsidRPr="004759CF">
        <w:rPr>
          <w:sz w:val="24"/>
        </w:rPr>
        <w:t>.</w:t>
      </w:r>
      <w:r w:rsidR="00C9128A" w:rsidRPr="004759CF">
        <w:rPr>
          <w:sz w:val="24"/>
        </w:rPr>
        <w:t>05</w:t>
      </w:r>
      <w:r w:rsidRPr="004759CF">
        <w:rPr>
          <w:sz w:val="24"/>
        </w:rPr>
        <w:t>.</w:t>
      </w:r>
      <w:r w:rsidR="006C2D2F" w:rsidRPr="004759CF">
        <w:rPr>
          <w:sz w:val="24"/>
        </w:rPr>
        <w:t>2014</w:t>
      </w:r>
      <w:r w:rsidRPr="004759CF">
        <w:rPr>
          <w:sz w:val="24"/>
        </w:rPr>
        <w:t xml:space="preserve"> г. в 10:00 (время Благовещенское)</w:t>
      </w:r>
    </w:p>
    <w:p w:rsidR="00ED775F" w:rsidRPr="004759CF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4759CF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4759CF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4759CF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4759CF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4759C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C9128A" w:rsidRPr="004759CF" w:rsidRDefault="00C9128A" w:rsidP="00C9128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59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12 -  </w:t>
      </w:r>
      <w:r w:rsidRPr="004759CF">
        <w:rPr>
          <w:rFonts w:ascii="Times New Roman" w:hAnsi="Times New Roman" w:cs="Times New Roman"/>
          <w:b/>
          <w:i/>
          <w:color w:val="000080"/>
          <w:sz w:val="24"/>
          <w:szCs w:val="24"/>
        </w:rPr>
        <w:t>1 142,67</w:t>
      </w:r>
      <w:r w:rsidRPr="004759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тыс. руб.  без учета НДС.</w:t>
      </w:r>
    </w:p>
    <w:p w:rsidR="00C9128A" w:rsidRPr="004759CF" w:rsidRDefault="00C9128A" w:rsidP="00C9128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D775F" w:rsidRPr="004759CF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4759CF">
        <w:rPr>
          <w:sz w:val="24"/>
        </w:rPr>
        <w:t>Информация о результатах вскрытия конвертов:</w:t>
      </w:r>
    </w:p>
    <w:p w:rsidR="00ED775F" w:rsidRPr="004759CF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4759CF" w:rsidRDefault="00ED775F" w:rsidP="00DD16F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9CF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C9128A" w:rsidRPr="004759CF">
        <w:rPr>
          <w:rFonts w:ascii="Times New Roman" w:hAnsi="Times New Roman" w:cs="Times New Roman"/>
          <w:sz w:val="24"/>
          <w:szCs w:val="24"/>
        </w:rPr>
        <w:t>12</w:t>
      </w:r>
      <w:r w:rsidRPr="004759CF">
        <w:rPr>
          <w:rFonts w:ascii="Times New Roman" w:hAnsi="Times New Roman" w:cs="Times New Roman"/>
          <w:sz w:val="24"/>
          <w:szCs w:val="24"/>
        </w:rPr>
        <w:t xml:space="preserve"> - </w:t>
      </w:r>
      <w:r w:rsidR="00C9128A" w:rsidRPr="004759CF">
        <w:rPr>
          <w:rFonts w:ascii="Times New Roman" w:hAnsi="Times New Roman" w:cs="Times New Roman"/>
          <w:sz w:val="24"/>
          <w:szCs w:val="24"/>
        </w:rPr>
        <w:t>5</w:t>
      </w:r>
      <w:r w:rsidRPr="004759CF">
        <w:rPr>
          <w:rFonts w:ascii="Times New Roman" w:hAnsi="Times New Roman" w:cs="Times New Roman"/>
          <w:sz w:val="24"/>
          <w:szCs w:val="24"/>
        </w:rPr>
        <w:t>.</w:t>
      </w:r>
    </w:p>
    <w:p w:rsidR="00ED775F" w:rsidRPr="004759CF" w:rsidRDefault="00ED775F" w:rsidP="00DD16F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9CF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ED775F" w:rsidRPr="004759CF" w:rsidRDefault="00ED775F" w:rsidP="00DD16F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9C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FC5C00">
        <w:rPr>
          <w:rFonts w:ascii="Times New Roman" w:hAnsi="Times New Roman" w:cs="Times New Roman"/>
          <w:sz w:val="24"/>
          <w:szCs w:val="24"/>
        </w:rPr>
        <w:t>23</w:t>
      </w:r>
      <w:r w:rsidRPr="004759CF">
        <w:rPr>
          <w:rFonts w:ascii="Times New Roman" w:hAnsi="Times New Roman" w:cs="Times New Roman"/>
          <w:sz w:val="24"/>
          <w:szCs w:val="24"/>
        </w:rPr>
        <w:t>.</w:t>
      </w:r>
      <w:r w:rsidR="00C9128A" w:rsidRPr="004759CF">
        <w:rPr>
          <w:rFonts w:ascii="Times New Roman" w:hAnsi="Times New Roman" w:cs="Times New Roman"/>
          <w:sz w:val="24"/>
          <w:szCs w:val="24"/>
        </w:rPr>
        <w:t>05</w:t>
      </w:r>
      <w:r w:rsidRPr="004759CF">
        <w:rPr>
          <w:rFonts w:ascii="Times New Roman" w:hAnsi="Times New Roman" w:cs="Times New Roman"/>
          <w:sz w:val="24"/>
          <w:szCs w:val="24"/>
        </w:rPr>
        <w:t>.</w:t>
      </w:r>
      <w:r w:rsidR="00DD16F2" w:rsidRPr="004759CF">
        <w:rPr>
          <w:rFonts w:ascii="Times New Roman" w:hAnsi="Times New Roman" w:cs="Times New Roman"/>
          <w:sz w:val="24"/>
          <w:szCs w:val="24"/>
        </w:rPr>
        <w:t>2014</w:t>
      </w:r>
      <w:r w:rsidRPr="004759C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775F" w:rsidRPr="004759CF" w:rsidRDefault="00ED775F" w:rsidP="00DD16F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9C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4759C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759CF">
        <w:rPr>
          <w:rFonts w:ascii="Times New Roman" w:hAnsi="Times New Roman" w:cs="Times New Roman"/>
          <w:sz w:val="24"/>
          <w:szCs w:val="24"/>
        </w:rPr>
        <w:t>. 244.</w:t>
      </w:r>
    </w:p>
    <w:p w:rsidR="00C9128A" w:rsidRPr="004759CF" w:rsidRDefault="00C9128A" w:rsidP="00C9128A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9CF"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на ЭТП </w:t>
      </w:r>
      <w:r w:rsidRPr="004759C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759CF">
        <w:rPr>
          <w:rFonts w:ascii="Times New Roman" w:hAnsi="Times New Roman" w:cs="Times New Roman"/>
          <w:sz w:val="24"/>
          <w:szCs w:val="24"/>
        </w:rPr>
        <w:t>2</w:t>
      </w:r>
      <w:r w:rsidRPr="004759C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759CF">
        <w:rPr>
          <w:rFonts w:ascii="Times New Roman" w:hAnsi="Times New Roman" w:cs="Times New Roman"/>
          <w:sz w:val="24"/>
          <w:szCs w:val="24"/>
        </w:rPr>
        <w:t xml:space="preserve"> участниками было сделано 27 ценовых предложений.</w:t>
      </w:r>
    </w:p>
    <w:p w:rsidR="00ED775F" w:rsidRPr="004759CF" w:rsidRDefault="00ED775F" w:rsidP="00DD16F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9CF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D775F" w:rsidRPr="00ED775F" w:rsidRDefault="00ED775F" w:rsidP="00ED775F">
      <w:pPr>
        <w:tabs>
          <w:tab w:val="left" w:pos="1134"/>
          <w:tab w:val="num" w:pos="2880"/>
        </w:tabs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D95173" w:rsidRPr="004759CF" w:rsidTr="00D95173">
        <w:tc>
          <w:tcPr>
            <w:tcW w:w="3402" w:type="dxa"/>
            <w:shd w:val="clear" w:color="auto" w:fill="auto"/>
          </w:tcPr>
          <w:p w:rsidR="00D95173" w:rsidRPr="004759CF" w:rsidRDefault="00D95173" w:rsidP="00BC00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D95173" w:rsidRPr="004759CF" w:rsidRDefault="00D95173" w:rsidP="00BC00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D95173" w:rsidRPr="004759CF" w:rsidRDefault="00D95173" w:rsidP="00BC00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D95173" w:rsidRPr="004759CF" w:rsidTr="0002302B">
        <w:trPr>
          <w:trHeight w:hRule="exact" w:val="754"/>
        </w:trPr>
        <w:tc>
          <w:tcPr>
            <w:tcW w:w="9498" w:type="dxa"/>
            <w:gridSpan w:val="3"/>
            <w:shd w:val="clear" w:color="auto" w:fill="auto"/>
          </w:tcPr>
          <w:p w:rsidR="00D95173" w:rsidRPr="004759CF" w:rsidRDefault="00C9128A" w:rsidP="003F56A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лот 12 «Выполнение мероприятий по технологическому присоединению заявителей к сетям 0,4-10 </w:t>
            </w:r>
            <w:proofErr w:type="spellStart"/>
            <w:r w:rsidRPr="004759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кВ</w:t>
            </w:r>
            <w:proofErr w:type="spellEnd"/>
            <w:r w:rsidRPr="004759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территории СП ЮЭС филиала ОАО «ДРСК» «ПЭС» </w:t>
            </w:r>
            <w:proofErr w:type="spellStart"/>
            <w:r w:rsidRPr="004759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Надеждинский</w:t>
            </w:r>
            <w:proofErr w:type="spellEnd"/>
            <w:r w:rsidRPr="004759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район г. Артем»</w:t>
            </w:r>
          </w:p>
        </w:tc>
      </w:tr>
      <w:tr w:rsidR="0002302B" w:rsidRPr="004759CF" w:rsidTr="00AD2076">
        <w:tc>
          <w:tcPr>
            <w:tcW w:w="3402" w:type="dxa"/>
            <w:shd w:val="clear" w:color="auto" w:fill="auto"/>
          </w:tcPr>
          <w:p w:rsidR="0002302B" w:rsidRPr="004759CF" w:rsidRDefault="006C2D2F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ОАО "ВСЭСС" (Россия, г. Хабаровск, ул. Тихоокеанская, 165, 680042)</w:t>
            </w:r>
          </w:p>
        </w:tc>
        <w:tc>
          <w:tcPr>
            <w:tcW w:w="1560" w:type="dxa"/>
            <w:shd w:val="clear" w:color="auto" w:fill="auto"/>
          </w:tcPr>
          <w:p w:rsidR="0002302B" w:rsidRPr="004759CF" w:rsidRDefault="00C9128A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673 000</w:t>
            </w:r>
          </w:p>
        </w:tc>
        <w:tc>
          <w:tcPr>
            <w:tcW w:w="4536" w:type="dxa"/>
          </w:tcPr>
          <w:p w:rsidR="0002302B" w:rsidRPr="004759CF" w:rsidRDefault="00C9128A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>794 140,00</w:t>
            </w:r>
            <w:r w:rsidR="0002302B"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302B" w:rsidRPr="004759CF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02302B" w:rsidRPr="004759CF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02302B" w:rsidRPr="004759CF" w:rsidRDefault="006C2D2F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оплачивает выполненные работы с учетом стоимости материалов, приобретенных Подрядчиком и указанных в подписанных </w:t>
            </w:r>
            <w:r w:rsidRPr="00475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02302B" w:rsidRPr="004759CF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02302B" w:rsidRPr="004759CF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2302B" w:rsidRPr="004759CF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в течение </w:t>
            </w:r>
            <w:r w:rsidR="004B37A3" w:rsidRPr="00475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 месяцев с момента заключения договора.</w:t>
            </w:r>
          </w:p>
          <w:p w:rsidR="0002302B" w:rsidRPr="004759CF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02302B" w:rsidRPr="004759CF" w:rsidRDefault="004B37A3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на устранение дефектов, возникших по его вине, составляет </w:t>
            </w:r>
            <w:r w:rsidR="000928C7" w:rsidRPr="004759C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 месяцев.</w:t>
            </w:r>
          </w:p>
          <w:p w:rsidR="000928C7" w:rsidRPr="004759CF" w:rsidRDefault="000928C7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Гарантия на материалы и оборудование, поставляемые подрядчиком составляет 60 месяцев.</w:t>
            </w:r>
          </w:p>
          <w:p w:rsidR="0002302B" w:rsidRPr="004759CF" w:rsidRDefault="0002302B" w:rsidP="000928C7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="000928C7" w:rsidRPr="004759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28C7" w:rsidRPr="004759CF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="004B37A3"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 2014 г.</w:t>
            </w:r>
          </w:p>
        </w:tc>
      </w:tr>
      <w:tr w:rsidR="000928C7" w:rsidRPr="004759CF" w:rsidTr="009207ED">
        <w:tc>
          <w:tcPr>
            <w:tcW w:w="3402" w:type="dxa"/>
            <w:shd w:val="clear" w:color="auto" w:fill="auto"/>
          </w:tcPr>
          <w:p w:rsidR="000928C7" w:rsidRPr="004759CF" w:rsidRDefault="000928C7" w:rsidP="009207E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"ЭДС" (692500, Россия, Приморский край, г. Уссурийск, ул. Тимирязева, д. 29-202)</w:t>
            </w:r>
          </w:p>
        </w:tc>
        <w:tc>
          <w:tcPr>
            <w:tcW w:w="1560" w:type="dxa"/>
            <w:shd w:val="clear" w:color="auto" w:fill="auto"/>
          </w:tcPr>
          <w:p w:rsidR="000928C7" w:rsidRPr="004759CF" w:rsidRDefault="000928C7" w:rsidP="009207E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675 000,00</w:t>
            </w:r>
          </w:p>
        </w:tc>
        <w:tc>
          <w:tcPr>
            <w:tcW w:w="4536" w:type="dxa"/>
          </w:tcPr>
          <w:p w:rsidR="000928C7" w:rsidRPr="004759CF" w:rsidRDefault="004759CF" w:rsidP="009207E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Итоговая стоимость заявки участника не соответствует окончательному ценовому предложению на ЭТП </w:t>
            </w:r>
            <w:r w:rsidRPr="004759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759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759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energo</w:t>
            </w:r>
            <w:proofErr w:type="spellEnd"/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2302B" w:rsidRPr="004759CF" w:rsidTr="00AD2076">
        <w:tc>
          <w:tcPr>
            <w:tcW w:w="3402" w:type="dxa"/>
            <w:shd w:val="clear" w:color="auto" w:fill="auto"/>
          </w:tcPr>
          <w:p w:rsidR="0002302B" w:rsidRPr="004759CF" w:rsidRDefault="000928C7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ООО "УЭМ" (692502 , Приморский край, г. Уссурийск, ул. </w:t>
            </w:r>
            <w:proofErr w:type="spellStart"/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Штабского</w:t>
            </w:r>
            <w:proofErr w:type="spellEnd"/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, д. 1)</w:t>
            </w:r>
          </w:p>
        </w:tc>
        <w:tc>
          <w:tcPr>
            <w:tcW w:w="1560" w:type="dxa"/>
            <w:shd w:val="clear" w:color="auto" w:fill="auto"/>
          </w:tcPr>
          <w:p w:rsidR="0002302B" w:rsidRPr="004759CF" w:rsidRDefault="000928C7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775 000,00</w:t>
            </w:r>
          </w:p>
        </w:tc>
        <w:tc>
          <w:tcPr>
            <w:tcW w:w="4536" w:type="dxa"/>
          </w:tcPr>
          <w:p w:rsidR="0002302B" w:rsidRPr="004759CF" w:rsidRDefault="000928C7" w:rsidP="000928C7">
            <w:pPr>
              <w:spacing w:before="40" w:after="40"/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>914 500,00</w:t>
            </w:r>
            <w:r w:rsidR="0002302B"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302B" w:rsidRPr="004759CF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02302B" w:rsidRPr="004759CF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4B37A3" w:rsidRPr="004759CF" w:rsidRDefault="000928C7" w:rsidP="004B37A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Без аванса. </w:t>
            </w:r>
            <w:r w:rsidR="004B37A3" w:rsidRPr="004759CF">
              <w:rPr>
                <w:rFonts w:ascii="Times New Roman" w:hAnsi="Times New Roman" w:cs="Times New Roman"/>
                <w:sz w:val="20"/>
                <w:szCs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4B37A3" w:rsidRPr="004759CF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4B37A3" w:rsidRPr="004759CF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B37A3" w:rsidRPr="004759CF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в течение </w:t>
            </w:r>
            <w:r w:rsidR="000928C7" w:rsidRPr="00475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 месяцев с момента заключения договора.</w:t>
            </w:r>
          </w:p>
          <w:p w:rsidR="004B37A3" w:rsidRPr="004759CF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4B37A3" w:rsidRPr="004759CF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60 (шестьдесят) месяцев со дня подписания Акта сдачи-приемки.</w:t>
            </w:r>
          </w:p>
          <w:p w:rsidR="000928C7" w:rsidRPr="004759CF" w:rsidRDefault="000928C7" w:rsidP="000928C7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Гарантия на материалы и оборудование, поставляемые подрядчиком, согласно паспортам завода-изготовителя.</w:t>
            </w:r>
          </w:p>
          <w:p w:rsidR="0002302B" w:rsidRPr="004759CF" w:rsidRDefault="004B37A3" w:rsidP="000928C7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="000928C7" w:rsidRPr="004759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28C7" w:rsidRPr="004759CF"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  2014 г.</w:t>
            </w:r>
          </w:p>
        </w:tc>
      </w:tr>
      <w:tr w:rsidR="00D95173" w:rsidRPr="004759CF" w:rsidTr="00D95173">
        <w:tc>
          <w:tcPr>
            <w:tcW w:w="3402" w:type="dxa"/>
            <w:shd w:val="clear" w:color="auto" w:fill="auto"/>
          </w:tcPr>
          <w:p w:rsidR="00D95173" w:rsidRPr="004759CF" w:rsidRDefault="006C2D2F" w:rsidP="00D96E75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D95173" w:rsidRPr="004759CF" w:rsidRDefault="000928C7" w:rsidP="00B01DF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840 000,00</w:t>
            </w:r>
          </w:p>
        </w:tc>
        <w:tc>
          <w:tcPr>
            <w:tcW w:w="4536" w:type="dxa"/>
          </w:tcPr>
          <w:p w:rsidR="000B11A5" w:rsidRPr="004759CF" w:rsidRDefault="000928C7" w:rsidP="00D9517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>991</w:t>
            </w: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  <w:r w:rsidR="004B37A3"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11A5"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11A5" w:rsidRPr="004759CF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4B37A3" w:rsidRPr="004759CF" w:rsidRDefault="004B37A3" w:rsidP="004B37A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4B37A3" w:rsidRPr="004759CF" w:rsidRDefault="004B37A3" w:rsidP="004B37A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4B37A3" w:rsidRPr="004759CF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4B37A3" w:rsidRPr="004759CF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B37A3" w:rsidRPr="004759CF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Окончание: в течение 2 месяцев с момента заключения договора.</w:t>
            </w:r>
          </w:p>
          <w:p w:rsidR="004B37A3" w:rsidRPr="004759CF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4B37A3" w:rsidRPr="004759CF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36  месяцев со дня подписания Акта сдачи-приемки.</w:t>
            </w:r>
          </w:p>
          <w:p w:rsidR="004B37A3" w:rsidRPr="004759CF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Гарантия на материалы и оборудование, поставляемые подрядчиком 60 месяцев.</w:t>
            </w:r>
          </w:p>
          <w:p w:rsidR="000B11A5" w:rsidRPr="004759CF" w:rsidRDefault="004B37A3" w:rsidP="000928C7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30 </w:t>
            </w:r>
            <w:r w:rsidR="000928C7"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августа  </w:t>
            </w: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</w:tr>
      <w:tr w:rsidR="000928C7" w:rsidRPr="004759CF" w:rsidTr="009207ED">
        <w:tc>
          <w:tcPr>
            <w:tcW w:w="3402" w:type="dxa"/>
            <w:shd w:val="clear" w:color="auto" w:fill="auto"/>
          </w:tcPr>
          <w:p w:rsidR="000928C7" w:rsidRPr="004759CF" w:rsidRDefault="000928C7" w:rsidP="009207E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</w:t>
            </w:r>
            <w:proofErr w:type="spellStart"/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Дальэнергострой</w:t>
            </w:r>
            <w:proofErr w:type="spellEnd"/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" (692900, Россия, Приморский край, г. Находка, Находкинский проспект, д. 7 "А")</w:t>
            </w:r>
          </w:p>
        </w:tc>
        <w:tc>
          <w:tcPr>
            <w:tcW w:w="1560" w:type="dxa"/>
            <w:shd w:val="clear" w:color="auto" w:fill="auto"/>
          </w:tcPr>
          <w:p w:rsidR="000928C7" w:rsidRPr="004759CF" w:rsidRDefault="000928C7" w:rsidP="009207E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1 045 163,00</w:t>
            </w:r>
          </w:p>
        </w:tc>
        <w:tc>
          <w:tcPr>
            <w:tcW w:w="4536" w:type="dxa"/>
          </w:tcPr>
          <w:p w:rsidR="000928C7" w:rsidRPr="004759CF" w:rsidRDefault="000928C7" w:rsidP="009207E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НДС не предусмотрен</w:t>
            </w:r>
          </w:p>
          <w:p w:rsidR="000928C7" w:rsidRPr="004759CF" w:rsidRDefault="000928C7" w:rsidP="009207E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0928C7" w:rsidRPr="004759CF" w:rsidRDefault="000928C7" w:rsidP="009207E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0928C7" w:rsidRPr="004759CF" w:rsidRDefault="000928C7" w:rsidP="009207ED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0928C7" w:rsidRPr="004759CF" w:rsidRDefault="000928C7" w:rsidP="009207ED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928C7" w:rsidRPr="004759CF" w:rsidRDefault="000928C7" w:rsidP="009207ED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в течение </w:t>
            </w:r>
            <w:r w:rsidR="004759CF" w:rsidRPr="00475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759CF" w:rsidRPr="004759CF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) месяцев с момента заключения договора.</w:t>
            </w:r>
          </w:p>
          <w:p w:rsidR="000928C7" w:rsidRPr="004759CF" w:rsidRDefault="000928C7" w:rsidP="009207ED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0928C7" w:rsidRPr="004759CF" w:rsidRDefault="000928C7" w:rsidP="009207ED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60 (шестьдесят)  дня подписания Акта сдачи-приемки. Гарантия на материалы и оборудование, поставляемые подрядчиком – 60 (шестьдесят) месяцев.</w:t>
            </w:r>
          </w:p>
          <w:p w:rsidR="000928C7" w:rsidRPr="004759CF" w:rsidRDefault="000928C7" w:rsidP="004759CF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="004759CF" w:rsidRPr="004759C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9CF" w:rsidRPr="004759CF"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Pr="004759CF">
              <w:rPr>
                <w:rFonts w:ascii="Times New Roman" w:hAnsi="Times New Roman" w:cs="Times New Roman"/>
                <w:sz w:val="20"/>
                <w:szCs w:val="20"/>
              </w:rPr>
              <w:t xml:space="preserve">  2014 г.</w:t>
            </w:r>
          </w:p>
        </w:tc>
      </w:tr>
    </w:tbl>
    <w:p w:rsidR="00ED775F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DD16F2" w:rsidRPr="00A21692" w:rsidRDefault="00DD16F2" w:rsidP="00ED775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4759CF" w:rsidRPr="004759CF">
        <w:rPr>
          <w:sz w:val="24"/>
        </w:rPr>
        <w:t xml:space="preserve"> </w:t>
      </w:r>
      <w:r w:rsidR="004759CF" w:rsidRPr="00A21692">
        <w:rPr>
          <w:sz w:val="24"/>
        </w:rPr>
        <w:t>Д.С.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26" w:rsidRDefault="00862026" w:rsidP="000F4708">
      <w:r>
        <w:separator/>
      </w:r>
    </w:p>
  </w:endnote>
  <w:endnote w:type="continuationSeparator" w:id="0">
    <w:p w:rsidR="00862026" w:rsidRDefault="00862026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74D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26" w:rsidRDefault="00862026" w:rsidP="000F4708">
      <w:r>
        <w:separator/>
      </w:r>
    </w:p>
  </w:footnote>
  <w:footnote w:type="continuationSeparator" w:id="0">
    <w:p w:rsidR="00862026" w:rsidRDefault="00862026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3F56A0">
      <w:rPr>
        <w:i/>
        <w:sz w:val="18"/>
        <w:szCs w:val="18"/>
      </w:rPr>
      <w:t>57</w:t>
    </w:r>
    <w:r w:rsidR="0002302B">
      <w:rPr>
        <w:i/>
        <w:sz w:val="18"/>
        <w:szCs w:val="18"/>
      </w:rPr>
      <w:t xml:space="preserve"> лоты </w:t>
    </w:r>
    <w:r w:rsidR="003F56A0">
      <w:rPr>
        <w:i/>
        <w:sz w:val="18"/>
        <w:szCs w:val="18"/>
      </w:rPr>
      <w:t>1</w:t>
    </w:r>
    <w:r w:rsidR="0002302B">
      <w:rPr>
        <w:i/>
        <w:sz w:val="18"/>
        <w:szCs w:val="18"/>
      </w:rPr>
      <w:t>,</w:t>
    </w:r>
    <w:r w:rsidR="003F56A0">
      <w:rPr>
        <w:i/>
        <w:sz w:val="18"/>
        <w:szCs w:val="18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28C7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759CF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62026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19E7"/>
    <w:rsid w:val="00C438F5"/>
    <w:rsid w:val="00C71D74"/>
    <w:rsid w:val="00C75C4C"/>
    <w:rsid w:val="00C77AD0"/>
    <w:rsid w:val="00C9000A"/>
    <w:rsid w:val="00C9128A"/>
    <w:rsid w:val="00D05F7D"/>
    <w:rsid w:val="00D2074D"/>
    <w:rsid w:val="00D26329"/>
    <w:rsid w:val="00D43162"/>
    <w:rsid w:val="00D82055"/>
    <w:rsid w:val="00D95173"/>
    <w:rsid w:val="00D96E75"/>
    <w:rsid w:val="00DC0B1A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5C00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C9128A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C9128A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95CF-0EB8-432F-9EB5-7F7BCC0B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2013-08-19T03:57:00Z</cp:lastPrinted>
  <dcterms:created xsi:type="dcterms:W3CDTF">2014-05-27T06:38:00Z</dcterms:created>
  <dcterms:modified xsi:type="dcterms:W3CDTF">2014-05-27T07:41:00Z</dcterms:modified>
</cp:coreProperties>
</file>