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651711540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51711540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806AC3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173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B0081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806AC3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00814" w:rsidRPr="00B00814" w:rsidRDefault="002956EB" w:rsidP="00B0081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AC3" w:rsidRPr="005D3F2B">
        <w:rPr>
          <w:rFonts w:ascii="Times New Roman" w:hAnsi="Times New Roman" w:cs="Times New Roman"/>
          <w:bCs/>
          <w:sz w:val="24"/>
          <w:szCs w:val="24"/>
        </w:rPr>
        <w:t>«</w:t>
      </w:r>
      <w:r w:rsidR="00806AC3" w:rsidRPr="005D3F2B">
        <w:rPr>
          <w:rFonts w:ascii="Times New Roman" w:hAnsi="Times New Roman" w:cs="Times New Roman"/>
          <w:b/>
          <w:bCs/>
          <w:i/>
          <w:sz w:val="24"/>
          <w:szCs w:val="24"/>
        </w:rPr>
        <w:t>Вводы высокого напряжения</w:t>
      </w:r>
      <w:r w:rsidR="00806AC3" w:rsidRPr="005D3F2B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806AC3" w:rsidRPr="005D3F2B">
        <w:rPr>
          <w:rFonts w:ascii="Times New Roman" w:hAnsi="Times New Roman" w:cs="Times New Roman"/>
          <w:sz w:val="24"/>
          <w:szCs w:val="24"/>
        </w:rPr>
        <w:t>для нужд филиала ОАО «ДРСК»</w:t>
      </w:r>
      <w:r w:rsidR="00806AC3" w:rsidRPr="005D3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6AC3" w:rsidRPr="005D3F2B">
        <w:rPr>
          <w:rFonts w:ascii="Times New Roman" w:hAnsi="Times New Roman" w:cs="Times New Roman"/>
          <w:w w:val="110"/>
          <w:sz w:val="24"/>
          <w:szCs w:val="24"/>
        </w:rPr>
        <w:t>«Приморские электрические сети»</w:t>
      </w:r>
      <w:r w:rsidR="00B00814" w:rsidRPr="00B008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806AC3" w:rsidRPr="00806AC3" w:rsidRDefault="00806AC3" w:rsidP="00806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6A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2014г. года, раздела  2.2.2 «Материалы </w:t>
      </w:r>
      <w:proofErr w:type="spellStart"/>
      <w:r w:rsidRPr="00806A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806A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1530 на основании указания ОАО «ДРСК» от  03.03.2014 г. № 41.</w:t>
      </w:r>
    </w:p>
    <w:p w:rsidR="00292A4E" w:rsidRDefault="00806AC3" w:rsidP="00806AC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6A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806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6AC3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6 103 390,00</w:t>
      </w:r>
      <w:r w:rsidRPr="00806A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806AC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806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руб. без НДС. 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292A4E" w:rsidRPr="00040126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806AC3" w:rsidRPr="00806AC3" w:rsidRDefault="00806AC3" w:rsidP="00806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06AC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806AC3" w:rsidRPr="00806AC3" w:rsidRDefault="00806AC3" w:rsidP="00806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06AC3" w:rsidRPr="00806AC3" w:rsidRDefault="00806AC3" w:rsidP="00806AC3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06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0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806AC3" w:rsidRPr="00806AC3" w:rsidRDefault="00806AC3" w:rsidP="00806AC3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806AC3" w:rsidRPr="00806AC3" w:rsidRDefault="00806AC3" w:rsidP="00806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06AC3" w:rsidRPr="00806AC3" w:rsidRDefault="00806AC3" w:rsidP="00806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06A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806AC3" w:rsidRPr="00806AC3" w:rsidRDefault="00806AC3" w:rsidP="00806AC3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06A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от    .03.2014г. № 173-МТПиР-Р</w:t>
      </w:r>
    </w:p>
    <w:p w:rsidR="00806AC3" w:rsidRPr="00806AC3" w:rsidRDefault="00806AC3" w:rsidP="00806AC3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06A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24.03.2014 № 173-МТПиР-П.</w:t>
      </w:r>
    </w:p>
    <w:p w:rsidR="00806AC3" w:rsidRPr="00806AC3" w:rsidRDefault="00806AC3" w:rsidP="00806AC3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06AC3" w:rsidRPr="00806AC3" w:rsidRDefault="00806AC3" w:rsidP="00806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06A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806AC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806AC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806AC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806AC3" w:rsidRDefault="00806AC3" w:rsidP="00806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06AC3" w:rsidRPr="00806AC3" w:rsidRDefault="00806AC3" w:rsidP="00806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06A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06AC3" w:rsidRPr="00806AC3" w:rsidRDefault="00806AC3" w:rsidP="00806AC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06A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701"/>
        <w:gridCol w:w="5103"/>
      </w:tblGrid>
      <w:tr w:rsidR="001D7F5C" w:rsidRPr="005732E0" w:rsidTr="008457E4">
        <w:tc>
          <w:tcPr>
            <w:tcW w:w="993" w:type="dxa"/>
            <w:shd w:val="clear" w:color="auto" w:fill="auto"/>
          </w:tcPr>
          <w:p w:rsidR="001D7F5C" w:rsidRPr="005732E0" w:rsidRDefault="001D7F5C" w:rsidP="0084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5732E0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5732E0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D7F5C" w:rsidRPr="005732E0" w:rsidRDefault="001D7F5C" w:rsidP="0084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5732E0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1701" w:type="dxa"/>
          </w:tcPr>
          <w:p w:rsidR="001D7F5C" w:rsidRPr="005732E0" w:rsidRDefault="001D7F5C" w:rsidP="0084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до переторжки</w:t>
            </w:r>
          </w:p>
        </w:tc>
        <w:tc>
          <w:tcPr>
            <w:tcW w:w="5103" w:type="dxa"/>
            <w:shd w:val="clear" w:color="auto" w:fill="auto"/>
          </w:tcPr>
          <w:p w:rsidR="001D7F5C" w:rsidRDefault="001D7F5C" w:rsidP="0084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5732E0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</w:t>
            </w:r>
            <w:r w:rsidR="00E062A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 после переторжки</w:t>
            </w:r>
            <w:bookmarkStart w:id="0" w:name="_GoBack"/>
            <w:bookmarkEnd w:id="0"/>
            <w:r w:rsidRPr="005732E0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 и иные существенные условия</w:t>
            </w:r>
          </w:p>
          <w:p w:rsidR="00E062A7" w:rsidRPr="005732E0" w:rsidRDefault="00E062A7" w:rsidP="0084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</w:p>
        </w:tc>
      </w:tr>
      <w:tr w:rsidR="001D7F5C" w:rsidRPr="005732E0" w:rsidTr="008457E4">
        <w:tc>
          <w:tcPr>
            <w:tcW w:w="993" w:type="dxa"/>
            <w:shd w:val="clear" w:color="auto" w:fill="auto"/>
          </w:tcPr>
          <w:p w:rsidR="001D7F5C" w:rsidRPr="003F4662" w:rsidRDefault="001D7F5C" w:rsidP="0084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46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ОАО "ЭНЕРГОМАШ"</w:t>
            </w: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 xml:space="preserve"> (Россия, 101990, г. Москва, Центральный округ, Китай - Город, Потаповский пер., д.5, стр. 4)</w:t>
            </w:r>
            <w:proofErr w:type="gramEnd"/>
          </w:p>
        </w:tc>
        <w:tc>
          <w:tcPr>
            <w:tcW w:w="1701" w:type="dxa"/>
          </w:tcPr>
          <w:p w:rsidR="001D7F5C" w:rsidRPr="003F4662" w:rsidRDefault="001D7F5C" w:rsidP="008457E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Цена: 5 495 595,00 руб. (цена без НДС)</w:t>
            </w:r>
          </w:p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(6 484 802,10 рублей с учетом НДС).</w:t>
            </w:r>
          </w:p>
        </w:tc>
        <w:tc>
          <w:tcPr>
            <w:tcW w:w="5103" w:type="dxa"/>
            <w:shd w:val="clear" w:color="auto" w:fill="auto"/>
          </w:tcPr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Цена: 5 120 716,00 руб. (цена без НДС)</w:t>
            </w:r>
          </w:p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(6 042 444,88 рублей с учетом НДС).</w:t>
            </w:r>
          </w:p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Срок поставки: до 30.06.2014г.</w:t>
            </w:r>
          </w:p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Условия оплаты: в течение 30 календарных дней с момента получения продукции Грузополучателем.</w:t>
            </w:r>
          </w:p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 xml:space="preserve">Гарантийный срок: 3 года с момента ввода в эксплуатацию, при условии ввода оборудования в эксплуатацию в течение 3 лет </w:t>
            </w:r>
            <w:proofErr w:type="gramStart"/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с даты покупки</w:t>
            </w:r>
            <w:proofErr w:type="gramEnd"/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20 июня 2014г.</w:t>
            </w:r>
          </w:p>
        </w:tc>
      </w:tr>
      <w:tr w:rsidR="001D7F5C" w:rsidRPr="005732E0" w:rsidTr="008457E4">
        <w:tc>
          <w:tcPr>
            <w:tcW w:w="993" w:type="dxa"/>
            <w:shd w:val="clear" w:color="auto" w:fill="auto"/>
          </w:tcPr>
          <w:p w:rsidR="001D7F5C" w:rsidRPr="003F4662" w:rsidRDefault="001D7F5C" w:rsidP="0084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"А.М.Н."</w:t>
            </w: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 xml:space="preserve"> (129223, г. Москва, проспект Мира, д. 119, стр. 537/5)</w:t>
            </w:r>
          </w:p>
        </w:tc>
        <w:tc>
          <w:tcPr>
            <w:tcW w:w="1701" w:type="dxa"/>
          </w:tcPr>
          <w:p w:rsidR="001D7F5C" w:rsidRPr="003F4662" w:rsidRDefault="001D7F5C" w:rsidP="008457E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Цена: 5 636 260,00 руб. (цена без НДС)</w:t>
            </w:r>
          </w:p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(6 650 786,80 рублей с учетом НДС)</w:t>
            </w:r>
          </w:p>
        </w:tc>
        <w:tc>
          <w:tcPr>
            <w:tcW w:w="5103" w:type="dxa"/>
            <w:shd w:val="clear" w:color="auto" w:fill="auto"/>
          </w:tcPr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Цена: 5 355 457,63 руб. (цена без НДС)</w:t>
            </w:r>
          </w:p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(6 319 440,00 рублей с учетом НДС).</w:t>
            </w:r>
          </w:p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Срок поставки: до 30.06.2014г.</w:t>
            </w:r>
          </w:p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оплаты: в течение 30 календарных дней </w:t>
            </w:r>
            <w:proofErr w:type="gramStart"/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с даты поставки</w:t>
            </w:r>
            <w:proofErr w:type="gramEnd"/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 xml:space="preserve">Гарантийный срок: 60 месяцев </w:t>
            </w:r>
            <w:proofErr w:type="gramStart"/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с даты ввода</w:t>
            </w:r>
            <w:proofErr w:type="gramEnd"/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оборудования в эксплуатацию.</w:t>
            </w:r>
          </w:p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15 июня 2014г.</w:t>
            </w:r>
          </w:p>
        </w:tc>
      </w:tr>
      <w:tr w:rsidR="001D7F5C" w:rsidRPr="005732E0" w:rsidTr="008457E4">
        <w:tc>
          <w:tcPr>
            <w:tcW w:w="993" w:type="dxa"/>
            <w:shd w:val="clear" w:color="auto" w:fill="auto"/>
          </w:tcPr>
          <w:p w:rsidR="001D7F5C" w:rsidRPr="003F4662" w:rsidRDefault="001D7F5C" w:rsidP="0084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"ВИИЗ"</w:t>
            </w: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 xml:space="preserve"> (Россия 125190, г. Москва, Ленинградский просп.</w:t>
            </w:r>
            <w:proofErr w:type="gramStart"/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.80, корп.Д.оф.33)</w:t>
            </w:r>
          </w:p>
        </w:tc>
        <w:tc>
          <w:tcPr>
            <w:tcW w:w="1701" w:type="dxa"/>
          </w:tcPr>
          <w:p w:rsidR="001D7F5C" w:rsidRPr="003F4662" w:rsidRDefault="001D7F5C" w:rsidP="008457E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Цена: 5 862 925,00 руб. (цена без НДС)</w:t>
            </w:r>
          </w:p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(6 918 251,50 рублей с учетом НДС).</w:t>
            </w:r>
          </w:p>
        </w:tc>
        <w:tc>
          <w:tcPr>
            <w:tcW w:w="5103" w:type="dxa"/>
            <w:shd w:val="clear" w:color="auto" w:fill="auto"/>
          </w:tcPr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Цена: 5 862 925,00 руб. (цена без НДС)</w:t>
            </w:r>
          </w:p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(6 918 251,50 рублей с учетом НДС).</w:t>
            </w:r>
          </w:p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Срок поставки: до 30.06.2014г.</w:t>
            </w:r>
          </w:p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Условия оплаты: в течение 30 календарных дней с момента получения продукции Грузополучателем.</w:t>
            </w:r>
          </w:p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 xml:space="preserve">Гарантийный срок: 3 года с момента ввода в эксплуатацию, при условии ввода оборудования в эксплуатацию в течение 3 лет </w:t>
            </w:r>
            <w:proofErr w:type="gramStart"/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с даты покупки</w:t>
            </w:r>
            <w:proofErr w:type="gramEnd"/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D7F5C" w:rsidRPr="003F4662" w:rsidRDefault="001D7F5C" w:rsidP="0084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662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20 июня 2014г.</w:t>
            </w:r>
          </w:p>
        </w:tc>
      </w:tr>
    </w:tbl>
    <w:p w:rsidR="00806AC3" w:rsidRPr="00806AC3" w:rsidRDefault="00806AC3" w:rsidP="00806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06A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806AC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806AC3" w:rsidRPr="00806AC3" w:rsidRDefault="00806AC3" w:rsidP="00806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06A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06AC3" w:rsidRPr="00806AC3" w:rsidRDefault="00806AC3" w:rsidP="00806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A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806A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806A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806AC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806AC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806AC3">
        <w:rPr>
          <w:rFonts w:ascii="Times New Roman" w:hAnsi="Times New Roman" w:cs="Times New Roman"/>
          <w:bCs/>
          <w:sz w:val="24"/>
          <w:szCs w:val="24"/>
        </w:rPr>
        <w:t>«</w:t>
      </w:r>
      <w:r w:rsidRPr="00806AC3">
        <w:rPr>
          <w:rFonts w:ascii="Times New Roman" w:hAnsi="Times New Roman" w:cs="Times New Roman"/>
          <w:b/>
          <w:bCs/>
          <w:i/>
          <w:sz w:val="24"/>
          <w:szCs w:val="24"/>
        </w:rPr>
        <w:t>Вводы высокого напряжения</w:t>
      </w:r>
      <w:r w:rsidRPr="00806AC3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806AC3">
        <w:rPr>
          <w:rFonts w:ascii="Times New Roman" w:hAnsi="Times New Roman" w:cs="Times New Roman"/>
          <w:sz w:val="24"/>
          <w:szCs w:val="24"/>
        </w:rPr>
        <w:t>для нужд филиала ОАО «ДРСК»</w:t>
      </w:r>
      <w:r w:rsidRPr="00806A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6AC3">
        <w:rPr>
          <w:rFonts w:ascii="Times New Roman" w:hAnsi="Times New Roman" w:cs="Times New Roman"/>
          <w:w w:val="110"/>
          <w:sz w:val="24"/>
          <w:szCs w:val="24"/>
        </w:rPr>
        <w:t xml:space="preserve">«Приморские электрические сети» </w:t>
      </w:r>
      <w:r w:rsidRPr="00806A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proofErr w:type="gramStart"/>
      <w:r w:rsidRPr="00806A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ОАО "ЭНЕРГОМАШ"</w:t>
      </w:r>
      <w:r w:rsidRPr="0080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(Россия, 101990, г. Москва, Центральный округ, Китай - Город, Потаповский пер., д.5, стр. 4)</w:t>
      </w:r>
      <w:r w:rsidRPr="00806A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06A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5 120 716,00 руб. (цена без НДС). (6 042 444,88 рублей с учетом НДС).</w:t>
      </w:r>
      <w:proofErr w:type="gramEnd"/>
      <w:r w:rsidRPr="0080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поставки: до 30.06.2014г. Условия оплаты: в течение 30 календарных дней с момента получения продукции Грузополучателем. Гарантийный срок: 3 года с момента ввода в эксплуатацию, при условии ввода оборудования в эксплуатацию в течение 3 лет </w:t>
      </w:r>
      <w:proofErr w:type="gramStart"/>
      <w:r w:rsidRPr="00806AC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покупки</w:t>
      </w:r>
      <w:proofErr w:type="gramEnd"/>
      <w:r w:rsidRPr="00806A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Предложение действительно до 20 июня 2014г.</w:t>
      </w:r>
    </w:p>
    <w:p w:rsidR="00806AC3" w:rsidRPr="00806AC3" w:rsidRDefault="00806AC3" w:rsidP="00806AC3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06A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806AC3" w:rsidRPr="00806AC3" w:rsidRDefault="00806AC3" w:rsidP="00806AC3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06A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806A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806A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806AC3" w:rsidRPr="00806AC3" w:rsidRDefault="00806AC3" w:rsidP="00806AC3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06AC3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806AC3">
        <w:rPr>
          <w:rFonts w:ascii="Times New Roman" w:hAnsi="Times New Roman" w:cs="Times New Roman"/>
          <w:b/>
          <w:i/>
          <w:sz w:val="24"/>
          <w:szCs w:val="24"/>
        </w:rPr>
        <w:t>ОАО «</w:t>
      </w:r>
      <w:proofErr w:type="spellStart"/>
      <w:r w:rsidRPr="00806AC3">
        <w:rPr>
          <w:rFonts w:ascii="Times New Roman" w:hAnsi="Times New Roman" w:cs="Times New Roman"/>
          <w:b/>
          <w:i/>
          <w:sz w:val="24"/>
          <w:szCs w:val="24"/>
        </w:rPr>
        <w:t>Энергомаш</w:t>
      </w:r>
      <w:proofErr w:type="spellEnd"/>
      <w:r w:rsidRPr="00806AC3">
        <w:rPr>
          <w:rFonts w:ascii="Times New Roman" w:hAnsi="Times New Roman" w:cs="Times New Roman"/>
          <w:b/>
          <w:i/>
          <w:sz w:val="24"/>
          <w:szCs w:val="24"/>
        </w:rPr>
        <w:t>» г. Москва;</w:t>
      </w:r>
    </w:p>
    <w:p w:rsidR="00806AC3" w:rsidRPr="00806AC3" w:rsidRDefault="00806AC3" w:rsidP="00806AC3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06AC3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806AC3">
        <w:rPr>
          <w:rFonts w:ascii="Times New Roman" w:hAnsi="Times New Roman" w:cs="Times New Roman"/>
          <w:b/>
          <w:i/>
          <w:sz w:val="24"/>
          <w:szCs w:val="24"/>
        </w:rPr>
        <w:t>ООО «А.М.Н.» г. Москва;</w:t>
      </w:r>
    </w:p>
    <w:p w:rsidR="00806AC3" w:rsidRPr="00806AC3" w:rsidRDefault="00806AC3" w:rsidP="00806AC3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06AC3"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806AC3">
        <w:rPr>
          <w:rFonts w:ascii="Times New Roman" w:hAnsi="Times New Roman" w:cs="Times New Roman"/>
          <w:b/>
          <w:i/>
          <w:sz w:val="24"/>
          <w:szCs w:val="24"/>
        </w:rPr>
        <w:t>ООО «ВИИЗ» г. Москва.</w:t>
      </w:r>
    </w:p>
    <w:p w:rsidR="001F6BB6" w:rsidRPr="001F6BB6" w:rsidRDefault="00806AC3" w:rsidP="00806AC3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06A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806A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06AC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806AC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806AC3">
        <w:rPr>
          <w:rFonts w:ascii="Times New Roman" w:hAnsi="Times New Roman" w:cs="Times New Roman"/>
          <w:bCs/>
          <w:sz w:val="24"/>
          <w:szCs w:val="24"/>
        </w:rPr>
        <w:t>«</w:t>
      </w:r>
      <w:r w:rsidRPr="00806AC3">
        <w:rPr>
          <w:rFonts w:ascii="Times New Roman" w:hAnsi="Times New Roman" w:cs="Times New Roman"/>
          <w:b/>
          <w:bCs/>
          <w:i/>
          <w:sz w:val="24"/>
          <w:szCs w:val="24"/>
        </w:rPr>
        <w:t>Вводы высокого напряжения</w:t>
      </w:r>
      <w:r w:rsidRPr="00806AC3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806AC3">
        <w:rPr>
          <w:rFonts w:ascii="Times New Roman" w:hAnsi="Times New Roman" w:cs="Times New Roman"/>
          <w:sz w:val="24"/>
          <w:szCs w:val="24"/>
        </w:rPr>
        <w:t>для нужд филиала ОАО «ДРСК»</w:t>
      </w:r>
      <w:r w:rsidRPr="00806A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6AC3">
        <w:rPr>
          <w:rFonts w:ascii="Times New Roman" w:hAnsi="Times New Roman" w:cs="Times New Roman"/>
          <w:w w:val="110"/>
          <w:sz w:val="24"/>
          <w:szCs w:val="24"/>
        </w:rPr>
        <w:t xml:space="preserve">«Приморские электрические сети» </w:t>
      </w:r>
      <w:r w:rsidRPr="00806A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proofErr w:type="gramStart"/>
      <w:r w:rsidRPr="00806A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ОАО "ЭНЕРГОМАШ"</w:t>
      </w:r>
      <w:r w:rsidRPr="0080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(Россия, 101990, г. Москва, Центральный округ, Китай - Город, Потаповский пер., д.5, стр. 4)</w:t>
      </w:r>
      <w:r w:rsidRPr="00806A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D3F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5 120 716,00 руб. (цена без НДС)</w:t>
      </w:r>
      <w:r w:rsidRPr="00806AC3">
        <w:rPr>
          <w:rFonts w:ascii="Times New Roman" w:eastAsia="Times New Roman" w:hAnsi="Times New Roman" w:cs="Times New Roman"/>
          <w:sz w:val="24"/>
          <w:szCs w:val="24"/>
          <w:lang w:eastAsia="ru-RU"/>
        </w:rPr>
        <w:t>. (6 042 444,88 рублей с учетом НДС).</w:t>
      </w:r>
      <w:proofErr w:type="gramEnd"/>
      <w:r w:rsidRPr="0080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поставки: до 30.06.2014г. Условия оплаты: в течение 30 календарных дней с момента получения продукции Грузополучателем. Гарантийный срок: 3 года с момента ввода в эксплуатацию, при условии ввода оборудования в эксплуатацию в течение 3 лет </w:t>
      </w:r>
      <w:proofErr w:type="gramStart"/>
      <w:r w:rsidRPr="00806AC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покупки</w:t>
      </w:r>
      <w:proofErr w:type="gramEnd"/>
      <w:r w:rsidRPr="00806A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Предложение действительно до 20 июня 2014г.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B0081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E2" w:rsidRDefault="00A77CE2">
      <w:pPr>
        <w:spacing w:after="0" w:line="240" w:lineRule="auto"/>
      </w:pPr>
      <w:r>
        <w:separator/>
      </w:r>
    </w:p>
  </w:endnote>
  <w:endnote w:type="continuationSeparator" w:id="0">
    <w:p w:rsidR="00A77CE2" w:rsidRDefault="00A7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2A7">
          <w:rPr>
            <w:noProof/>
          </w:rPr>
          <w:t>1</w:t>
        </w:r>
        <w:r>
          <w:fldChar w:fldCharType="end"/>
        </w:r>
      </w:p>
    </w:sdtContent>
  </w:sdt>
  <w:p w:rsidR="00E2330B" w:rsidRDefault="00A77C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E2" w:rsidRDefault="00A77CE2">
      <w:pPr>
        <w:spacing w:after="0" w:line="240" w:lineRule="auto"/>
      </w:pPr>
      <w:r>
        <w:separator/>
      </w:r>
    </w:p>
  </w:footnote>
  <w:footnote w:type="continuationSeparator" w:id="0">
    <w:p w:rsidR="00A77CE2" w:rsidRDefault="00A7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806AC3">
      <w:rPr>
        <w:i/>
        <w:sz w:val="20"/>
      </w:rPr>
      <w:t>1530</w:t>
    </w:r>
    <w:r w:rsidRPr="00851ECF">
      <w:rPr>
        <w:i/>
        <w:sz w:val="20"/>
      </w:rPr>
      <w:t xml:space="preserve"> раздел </w:t>
    </w:r>
    <w:r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56F0"/>
    <w:rsid w:val="00194693"/>
    <w:rsid w:val="001D7F5C"/>
    <w:rsid w:val="001E7310"/>
    <w:rsid w:val="001F6BB6"/>
    <w:rsid w:val="0020127A"/>
    <w:rsid w:val="00224F88"/>
    <w:rsid w:val="00275217"/>
    <w:rsid w:val="00292A4E"/>
    <w:rsid w:val="002956EB"/>
    <w:rsid w:val="002D2D88"/>
    <w:rsid w:val="003339CB"/>
    <w:rsid w:val="00362BC0"/>
    <w:rsid w:val="004A039A"/>
    <w:rsid w:val="004A1692"/>
    <w:rsid w:val="004A6E67"/>
    <w:rsid w:val="004B0A2D"/>
    <w:rsid w:val="004F7897"/>
    <w:rsid w:val="00554415"/>
    <w:rsid w:val="00561D27"/>
    <w:rsid w:val="005C37F3"/>
    <w:rsid w:val="005F5EB4"/>
    <w:rsid w:val="00604067"/>
    <w:rsid w:val="00693F9F"/>
    <w:rsid w:val="006B227E"/>
    <w:rsid w:val="0072746E"/>
    <w:rsid w:val="00730CCA"/>
    <w:rsid w:val="007658A3"/>
    <w:rsid w:val="00766386"/>
    <w:rsid w:val="007A6DE3"/>
    <w:rsid w:val="00806AC3"/>
    <w:rsid w:val="008B7D8F"/>
    <w:rsid w:val="008D7A33"/>
    <w:rsid w:val="009D78B6"/>
    <w:rsid w:val="00A77CE2"/>
    <w:rsid w:val="00AE7DBD"/>
    <w:rsid w:val="00B00814"/>
    <w:rsid w:val="00B2215B"/>
    <w:rsid w:val="00B70942"/>
    <w:rsid w:val="00BF0E7B"/>
    <w:rsid w:val="00C270A1"/>
    <w:rsid w:val="00C46C83"/>
    <w:rsid w:val="00CB3B84"/>
    <w:rsid w:val="00D133BF"/>
    <w:rsid w:val="00D21703"/>
    <w:rsid w:val="00DD1311"/>
    <w:rsid w:val="00E02153"/>
    <w:rsid w:val="00E062A7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0812-2FB0-4237-A748-091D145E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34</cp:revision>
  <cp:lastPrinted>2014-04-01T23:33:00Z</cp:lastPrinted>
  <dcterms:created xsi:type="dcterms:W3CDTF">2013-04-04T04:20:00Z</dcterms:created>
  <dcterms:modified xsi:type="dcterms:W3CDTF">2014-04-01T23:42:00Z</dcterms:modified>
</cp:coreProperties>
</file>