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4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E4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E47AA0" w:rsidP="00B6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19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.03.2014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024AEB" w:rsidRPr="00103CF8" w:rsidRDefault="00AF54C4" w:rsidP="001F5EB6">
      <w:pPr>
        <w:pStyle w:val="ae"/>
        <w:spacing w:before="0" w:line="240" w:lineRule="auto"/>
        <w:ind w:firstLine="567"/>
        <w:rPr>
          <w:sz w:val="24"/>
        </w:rPr>
      </w:pPr>
      <w:r w:rsidRPr="00B60F1A">
        <w:rPr>
          <w:sz w:val="24"/>
        </w:rPr>
        <w:t xml:space="preserve">Способ и предмет закупки: Открытый </w:t>
      </w:r>
      <w:r w:rsidR="00055B77" w:rsidRPr="00B60F1A">
        <w:rPr>
          <w:sz w:val="24"/>
        </w:rPr>
        <w:t xml:space="preserve">электронный </w:t>
      </w:r>
      <w:r w:rsidRPr="00B60F1A">
        <w:rPr>
          <w:sz w:val="24"/>
        </w:rPr>
        <w:t xml:space="preserve">запрос </w:t>
      </w:r>
      <w:r w:rsidR="00E0255B" w:rsidRPr="00B60F1A">
        <w:rPr>
          <w:sz w:val="24"/>
        </w:rPr>
        <w:t>цен</w:t>
      </w:r>
      <w:r w:rsidRPr="00B60F1A">
        <w:rPr>
          <w:sz w:val="24"/>
        </w:rPr>
        <w:t xml:space="preserve"> </w:t>
      </w:r>
      <w:r w:rsidR="00E47AA0" w:rsidRPr="004466B4">
        <w:rPr>
          <w:b/>
          <w:sz w:val="24"/>
        </w:rPr>
        <w:t>«</w:t>
      </w:r>
      <w:r w:rsidR="00E47AA0">
        <w:rPr>
          <w:b/>
          <w:sz w:val="24"/>
        </w:rPr>
        <w:t>Панель управления для испытательных комплектов СМС</w:t>
      </w:r>
      <w:r w:rsidR="00E47AA0" w:rsidRPr="004466B4">
        <w:rPr>
          <w:b/>
          <w:sz w:val="24"/>
        </w:rPr>
        <w:t xml:space="preserve">» </w:t>
      </w:r>
      <w:r w:rsidR="00E47AA0" w:rsidRPr="008B6E50">
        <w:rPr>
          <w:bCs/>
          <w:sz w:val="24"/>
        </w:rPr>
        <w:t>для нужд филиал</w:t>
      </w:r>
      <w:r w:rsidR="00E47AA0">
        <w:rPr>
          <w:bCs/>
          <w:sz w:val="24"/>
        </w:rPr>
        <w:t>а</w:t>
      </w:r>
      <w:r w:rsidR="00E47AA0" w:rsidRPr="008B6E50">
        <w:rPr>
          <w:bCs/>
          <w:sz w:val="24"/>
        </w:rPr>
        <w:t xml:space="preserve"> ОАО «ДРСК» «</w:t>
      </w:r>
      <w:r w:rsidR="00E47AA0">
        <w:rPr>
          <w:bCs/>
          <w:sz w:val="24"/>
        </w:rPr>
        <w:t>Хабаровские электрические сети».</w:t>
      </w:r>
    </w:p>
    <w:p w:rsidR="006F0653" w:rsidRPr="00B60F1A" w:rsidRDefault="006F0653" w:rsidP="001F5EB6">
      <w:pPr>
        <w:pStyle w:val="ae"/>
        <w:spacing w:line="240" w:lineRule="auto"/>
        <w:rPr>
          <w:sz w:val="24"/>
        </w:rPr>
      </w:pPr>
      <w:r w:rsidRPr="00B60F1A">
        <w:rPr>
          <w:sz w:val="24"/>
        </w:rPr>
        <w:t>Основание для проведения закупки: ГКПЗ 201</w:t>
      </w:r>
      <w:r w:rsidR="00E0255B" w:rsidRPr="00B60F1A">
        <w:rPr>
          <w:sz w:val="24"/>
        </w:rPr>
        <w:t>4</w:t>
      </w:r>
      <w:r w:rsidRPr="00B60F1A">
        <w:rPr>
          <w:sz w:val="24"/>
        </w:rPr>
        <w:t xml:space="preserve"> г.</w:t>
      </w:r>
      <w:r w:rsidR="00E47AA0">
        <w:rPr>
          <w:sz w:val="24"/>
        </w:rPr>
        <w:t xml:space="preserve"> закупка № 1535</w:t>
      </w:r>
      <w:r w:rsidR="00E0255B" w:rsidRPr="00B60F1A">
        <w:rPr>
          <w:sz w:val="24"/>
        </w:rPr>
        <w:t xml:space="preserve"> раздел </w:t>
      </w:r>
      <w:r w:rsidR="00024AEB">
        <w:rPr>
          <w:sz w:val="24"/>
        </w:rPr>
        <w:t>2.2.2</w:t>
      </w:r>
      <w:r w:rsidR="00E0255B" w:rsidRPr="00B60F1A">
        <w:rPr>
          <w:sz w:val="24"/>
        </w:rPr>
        <w:t>.</w:t>
      </w:r>
    </w:p>
    <w:p w:rsidR="006F0653" w:rsidRDefault="006F0653" w:rsidP="001F5EB6">
      <w:pPr>
        <w:pStyle w:val="ae"/>
        <w:spacing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 w:rsidR="00024AEB">
        <w:rPr>
          <w:sz w:val="24"/>
        </w:rPr>
        <w:t>ь закупки в соответствии с ГКПЗ</w:t>
      </w:r>
      <w:r w:rsidRPr="00C508CB">
        <w:rPr>
          <w:sz w:val="24"/>
        </w:rPr>
        <w:t xml:space="preserve">: </w:t>
      </w:r>
      <w:r w:rsidR="00E47AA0" w:rsidRPr="00E47AA0">
        <w:rPr>
          <w:b/>
          <w:i/>
          <w:sz w:val="24"/>
        </w:rPr>
        <w:t>1 283 898,00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</w:p>
    <w:p w:rsidR="001F5EB6" w:rsidRPr="001F5EB6" w:rsidRDefault="001F5EB6" w:rsidP="001F5EB6">
      <w:pPr>
        <w:pStyle w:val="ae"/>
        <w:spacing w:line="240" w:lineRule="auto"/>
        <w:rPr>
          <w:sz w:val="24"/>
        </w:rPr>
      </w:pPr>
      <w:r w:rsidRPr="001F5EB6">
        <w:rPr>
          <w:sz w:val="24"/>
        </w:rPr>
        <w:t>Указание о проведении закупки от 28.02.2014 № 37</w:t>
      </w:r>
    </w:p>
    <w:p w:rsidR="003827F9" w:rsidRDefault="00AF54C4" w:rsidP="003827F9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024AEB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E47AA0" w:rsidRDefault="00E47AA0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E47AA0">
        <w:rPr>
          <w:rFonts w:ascii="Times New Roman" w:hAnsi="Times New Roman" w:cs="Times New Roman"/>
          <w:sz w:val="24"/>
          <w:szCs w:val="24"/>
        </w:rPr>
        <w:t>2</w:t>
      </w:r>
      <w:r w:rsidR="00B60F1A">
        <w:rPr>
          <w:rFonts w:ascii="Times New Roman" w:hAnsi="Times New Roman" w:cs="Times New Roman"/>
          <w:sz w:val="24"/>
          <w:szCs w:val="24"/>
        </w:rPr>
        <w:t xml:space="preserve"> (</w:t>
      </w:r>
      <w:r w:rsidR="00E47AA0">
        <w:rPr>
          <w:rFonts w:ascii="Times New Roman" w:hAnsi="Times New Roman" w:cs="Times New Roman"/>
          <w:sz w:val="24"/>
          <w:szCs w:val="24"/>
        </w:rPr>
        <w:t>две</w:t>
      </w:r>
      <w:r w:rsidR="00B60F1A">
        <w:rPr>
          <w:rFonts w:ascii="Times New Roman" w:hAnsi="Times New Roman" w:cs="Times New Roman"/>
          <w:sz w:val="24"/>
          <w:szCs w:val="24"/>
        </w:rPr>
        <w:t>) заяв</w:t>
      </w:r>
      <w:r w:rsidR="00024AEB">
        <w:rPr>
          <w:rFonts w:ascii="Times New Roman" w:hAnsi="Times New Roman" w:cs="Times New Roman"/>
          <w:sz w:val="24"/>
          <w:szCs w:val="24"/>
        </w:rPr>
        <w:t>ки</w:t>
      </w:r>
      <w:r w:rsidR="00B60F1A">
        <w:rPr>
          <w:rFonts w:ascii="Times New Roman" w:hAnsi="Times New Roman" w:cs="Times New Roman"/>
          <w:sz w:val="24"/>
          <w:szCs w:val="24"/>
        </w:rPr>
        <w:t>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24AEB" w:rsidRPr="00B1070F">
        <w:rPr>
          <w:rFonts w:ascii="Times New Roman" w:hAnsi="Times New Roman" w:cs="Times New Roman"/>
          <w:sz w:val="24"/>
          <w:szCs w:val="24"/>
        </w:rPr>
        <w:t>10:</w:t>
      </w:r>
      <w:r w:rsidR="00E47AA0">
        <w:rPr>
          <w:rFonts w:ascii="Times New Roman" w:hAnsi="Times New Roman" w:cs="Times New Roman"/>
          <w:sz w:val="24"/>
          <w:szCs w:val="24"/>
        </w:rPr>
        <w:t>0</w:t>
      </w:r>
      <w:r w:rsidR="00024AEB" w:rsidRPr="00B1070F">
        <w:rPr>
          <w:rFonts w:ascii="Times New Roman" w:hAnsi="Times New Roman" w:cs="Times New Roman"/>
          <w:sz w:val="24"/>
          <w:szCs w:val="24"/>
        </w:rPr>
        <w:t>0</w:t>
      </w:r>
      <w:r w:rsidRPr="00B1070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E47AA0">
        <w:rPr>
          <w:rFonts w:ascii="Times New Roman" w:hAnsi="Times New Roman" w:cs="Times New Roman"/>
          <w:sz w:val="24"/>
          <w:szCs w:val="24"/>
        </w:rPr>
        <w:t>19</w:t>
      </w:r>
      <w:r w:rsidR="00024AEB" w:rsidRPr="00B1070F">
        <w:rPr>
          <w:rFonts w:ascii="Times New Roman" w:hAnsi="Times New Roman" w:cs="Times New Roman"/>
          <w:sz w:val="24"/>
          <w:szCs w:val="24"/>
        </w:rPr>
        <w:t>.03.2014</w:t>
      </w:r>
      <w:r w:rsidR="00B107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2E" w:rsidRPr="00B1070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E47AA0" w:rsidRDefault="00E47AA0" w:rsidP="00E47AA0">
      <w:pPr>
        <w:tabs>
          <w:tab w:val="num" w:pos="2880"/>
        </w:tabs>
        <w:snapToGrid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804"/>
        <w:gridCol w:w="4316"/>
      </w:tblGrid>
      <w:tr w:rsidR="00E47AA0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47AA0" w:rsidRPr="00E47AA0" w:rsidRDefault="00E47AA0" w:rsidP="00FD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90" w:type="dxa"/>
            <w:shd w:val="clear" w:color="auto" w:fill="FFFFFF"/>
            <w:hideMark/>
          </w:tcPr>
          <w:p w:rsidR="00E47AA0" w:rsidRPr="00E47AA0" w:rsidRDefault="00E47AA0" w:rsidP="00FD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295" w:type="dxa"/>
            <w:shd w:val="clear" w:color="auto" w:fill="FFFFFF"/>
            <w:hideMark/>
          </w:tcPr>
          <w:p w:rsidR="00E47AA0" w:rsidRPr="00E47AA0" w:rsidRDefault="00E47AA0" w:rsidP="00FD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E47AA0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47AA0" w:rsidRPr="00E47AA0" w:rsidRDefault="00E47AA0" w:rsidP="00E4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0" w:type="dxa"/>
            <w:shd w:val="clear" w:color="auto" w:fill="FFFFFF"/>
            <w:hideMark/>
          </w:tcPr>
          <w:p w:rsidR="00E47AA0" w:rsidRPr="00E47AA0" w:rsidRDefault="00E47AA0" w:rsidP="00E4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НПП "ЭКРА"</w:t>
            </w: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(428000,Чувашская Республика, г. Чебоксары, пр.И.Яковлева,3)</w:t>
            </w:r>
          </w:p>
        </w:tc>
        <w:tc>
          <w:tcPr>
            <w:tcW w:w="4295" w:type="dxa"/>
            <w:shd w:val="clear" w:color="auto" w:fill="FFFFFF"/>
            <w:hideMark/>
          </w:tcPr>
          <w:p w:rsidR="00E47AA0" w:rsidRPr="00E47AA0" w:rsidRDefault="00E47AA0" w:rsidP="00E4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одано 18.03.2014 в 08:18</w:t>
            </w: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4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1 281 480,00</w:t>
            </w: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без НДС)</w:t>
            </w:r>
          </w:p>
        </w:tc>
      </w:tr>
      <w:tr w:rsidR="00E47AA0" w:rsidRPr="00E47AA0" w:rsidTr="00E47AA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47AA0" w:rsidRPr="00E47AA0" w:rsidRDefault="00E47AA0" w:rsidP="00E4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dxa"/>
            <w:shd w:val="clear" w:color="auto" w:fill="FFFFFF"/>
            <w:hideMark/>
          </w:tcPr>
          <w:p w:rsidR="00E47AA0" w:rsidRPr="00E47AA0" w:rsidRDefault="00E47AA0" w:rsidP="00E4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"НПО "Электроаппарат"</w:t>
            </w: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(428003, Чувашская</w:t>
            </w:r>
            <w:proofErr w:type="gramStart"/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Чебоксары, </w:t>
            </w:r>
            <w:proofErr w:type="spellStart"/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Яковлева, д. 3)</w:t>
            </w:r>
          </w:p>
        </w:tc>
        <w:tc>
          <w:tcPr>
            <w:tcW w:w="4295" w:type="dxa"/>
            <w:shd w:val="clear" w:color="auto" w:fill="FFFFFF"/>
            <w:hideMark/>
          </w:tcPr>
          <w:p w:rsidR="00E47AA0" w:rsidRPr="00E47AA0" w:rsidRDefault="00E47AA0" w:rsidP="00E4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18.03.2014 в 09:10</w:t>
            </w: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4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1 345 554,00</w:t>
            </w: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E4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без НДС)</w:t>
            </w:r>
          </w:p>
        </w:tc>
      </w:tr>
    </w:tbl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1F5EB6" w:rsidRDefault="001F5EB6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E47AA0">
      <w:footerReference w:type="default" r:id="rId10"/>
      <w:pgSz w:w="11906" w:h="16838"/>
      <w:pgMar w:top="993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E5" w:rsidRDefault="003F31E5" w:rsidP="000F4708">
      <w:pPr>
        <w:spacing w:after="0" w:line="240" w:lineRule="auto"/>
      </w:pPr>
      <w:r>
        <w:separator/>
      </w:r>
    </w:p>
  </w:endnote>
  <w:endnote w:type="continuationSeparator" w:id="0">
    <w:p w:rsidR="003F31E5" w:rsidRDefault="003F31E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0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E5" w:rsidRDefault="003F31E5" w:rsidP="000F4708">
      <w:pPr>
        <w:spacing w:after="0" w:line="240" w:lineRule="auto"/>
      </w:pPr>
      <w:r>
        <w:separator/>
      </w:r>
    </w:p>
  </w:footnote>
  <w:footnote w:type="continuationSeparator" w:id="0">
    <w:p w:rsidR="003F31E5" w:rsidRDefault="003F31E5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827F9"/>
    <w:rsid w:val="003930F2"/>
    <w:rsid w:val="003B5A46"/>
    <w:rsid w:val="003B5D5A"/>
    <w:rsid w:val="003D62C8"/>
    <w:rsid w:val="003F2505"/>
    <w:rsid w:val="003F31E5"/>
    <w:rsid w:val="00433072"/>
    <w:rsid w:val="004340CE"/>
    <w:rsid w:val="00456E12"/>
    <w:rsid w:val="00476EA1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47AA0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5B6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A19A-811A-46FA-A8FE-8956D9F0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9</cp:revision>
  <cp:lastPrinted>2014-03-19T06:25:00Z</cp:lastPrinted>
  <dcterms:created xsi:type="dcterms:W3CDTF">2013-11-20T22:55:00Z</dcterms:created>
  <dcterms:modified xsi:type="dcterms:W3CDTF">2014-03-19T06:27:00Z</dcterms:modified>
</cp:coreProperties>
</file>