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</w:t>
      </w:r>
      <w:r w:rsidR="009721B2">
        <w:rPr>
          <w:rFonts w:ascii="Times New Roman" w:hAnsi="Times New Roman"/>
          <w:i w:val="0"/>
          <w:spacing w:val="40"/>
          <w:sz w:val="36"/>
          <w:szCs w:val="36"/>
        </w:rPr>
        <w:t>ВЫБОРА ПОБЕДИТЕЛЯ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D35A7C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FE44D6" w:rsidP="006F7DF4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 559/УКС</w:t>
            </w:r>
            <w:r>
              <w:rPr>
                <w:b/>
                <w:szCs w:val="28"/>
              </w:rPr>
              <w:t xml:space="preserve"> </w:t>
            </w:r>
            <w:proofErr w:type="gramStart"/>
            <w:r w:rsidR="00C21450">
              <w:rPr>
                <w:b/>
                <w:szCs w:val="28"/>
              </w:rPr>
              <w:t>-В</w:t>
            </w:r>
            <w:proofErr w:type="gramEnd"/>
            <w:r w:rsidR="00C21450">
              <w:rPr>
                <w:b/>
                <w:szCs w:val="28"/>
              </w:rPr>
              <w:t>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D35A7C" w:rsidRDefault="00FE44D6" w:rsidP="00CE5CA4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05 декабря</w:t>
            </w:r>
            <w:r w:rsidR="00C21450" w:rsidRPr="00D35A7C">
              <w:rPr>
                <w:b/>
                <w:szCs w:val="28"/>
              </w:rPr>
              <w:t xml:space="preserve"> </w:t>
            </w:r>
            <w:r w:rsidR="003E5331" w:rsidRPr="00D35A7C">
              <w:rPr>
                <w:b/>
                <w:szCs w:val="28"/>
              </w:rPr>
              <w:t>2013 г.</w:t>
            </w:r>
          </w:p>
        </w:tc>
      </w:tr>
    </w:tbl>
    <w:p w:rsidR="00C47F4F" w:rsidRDefault="00C47F4F" w:rsidP="00840F06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C47F4F" w:rsidRPr="009209AC" w:rsidRDefault="00C47F4F" w:rsidP="00AE1224">
      <w:pPr>
        <w:tabs>
          <w:tab w:val="left" w:pos="142"/>
          <w:tab w:val="left" w:pos="851"/>
        </w:tabs>
        <w:spacing w:line="240" w:lineRule="auto"/>
        <w:rPr>
          <w:b/>
          <w:sz w:val="24"/>
          <w:szCs w:val="24"/>
        </w:rPr>
      </w:pPr>
    </w:p>
    <w:p w:rsidR="00D35A7C" w:rsidRPr="00D35A7C" w:rsidRDefault="009F683E" w:rsidP="00D35A7C">
      <w:pPr>
        <w:tabs>
          <w:tab w:val="left" w:pos="142"/>
          <w:tab w:val="left" w:pos="851"/>
        </w:tabs>
        <w:spacing w:line="240" w:lineRule="auto"/>
        <w:rPr>
          <w:b/>
          <w:i/>
          <w:sz w:val="24"/>
          <w:szCs w:val="24"/>
        </w:rPr>
      </w:pPr>
      <w:r w:rsidRPr="006F7DF4">
        <w:rPr>
          <w:b/>
          <w:sz w:val="24"/>
          <w:szCs w:val="24"/>
        </w:rPr>
        <w:t>ПРЕДМЕТ ЗАКУПКИ:</w:t>
      </w:r>
      <w:r w:rsidR="00791CB7" w:rsidRPr="006F7DF4">
        <w:rPr>
          <w:sz w:val="24"/>
          <w:szCs w:val="24"/>
        </w:rPr>
        <w:t xml:space="preserve"> </w:t>
      </w:r>
      <w:r w:rsidR="00FE44D6">
        <w:rPr>
          <w:sz w:val="24"/>
          <w:szCs w:val="24"/>
        </w:rPr>
        <w:t xml:space="preserve">открытый запрос предложений на </w:t>
      </w:r>
      <w:r w:rsidR="00FE44D6" w:rsidRPr="001A2349">
        <w:rPr>
          <w:bCs/>
          <w:sz w:val="24"/>
          <w:szCs w:val="24"/>
        </w:rPr>
        <w:t xml:space="preserve">право заключения договора на выполнение работ: </w:t>
      </w:r>
      <w:r w:rsidR="00FE44D6" w:rsidRPr="009D0FF6">
        <w:rPr>
          <w:sz w:val="26"/>
          <w:szCs w:val="26"/>
        </w:rPr>
        <w:t>«</w:t>
      </w:r>
      <w:r w:rsidR="00FE44D6" w:rsidRPr="00FF601C">
        <w:rPr>
          <w:b/>
          <w:bCs/>
          <w:i/>
          <w:sz w:val="24"/>
          <w:szCs w:val="24"/>
        </w:rPr>
        <w:t>Электроснабжение объектов заказника «</w:t>
      </w:r>
      <w:proofErr w:type="spellStart"/>
      <w:r w:rsidR="00FE44D6" w:rsidRPr="00FF601C">
        <w:rPr>
          <w:b/>
          <w:bCs/>
          <w:i/>
          <w:sz w:val="24"/>
          <w:szCs w:val="24"/>
        </w:rPr>
        <w:t>Желундинский</w:t>
      </w:r>
      <w:proofErr w:type="spellEnd"/>
      <w:r w:rsidR="00FE44D6" w:rsidRPr="00FF601C">
        <w:rPr>
          <w:b/>
          <w:bCs/>
          <w:i/>
          <w:sz w:val="24"/>
          <w:szCs w:val="24"/>
        </w:rPr>
        <w:t xml:space="preserve">» (строительство </w:t>
      </w:r>
      <w:proofErr w:type="gramStart"/>
      <w:r w:rsidR="00FE44D6" w:rsidRPr="00FF601C">
        <w:rPr>
          <w:b/>
          <w:bCs/>
          <w:i/>
          <w:sz w:val="24"/>
          <w:szCs w:val="24"/>
        </w:rPr>
        <w:t>ВЛ</w:t>
      </w:r>
      <w:proofErr w:type="gramEnd"/>
      <w:r w:rsidR="00FE44D6" w:rsidRPr="00FF601C">
        <w:rPr>
          <w:b/>
          <w:bCs/>
          <w:i/>
          <w:sz w:val="24"/>
          <w:szCs w:val="24"/>
        </w:rPr>
        <w:t xml:space="preserve"> 6 </w:t>
      </w:r>
      <w:proofErr w:type="spellStart"/>
      <w:r w:rsidR="00FE44D6" w:rsidRPr="00FF601C">
        <w:rPr>
          <w:b/>
          <w:bCs/>
          <w:i/>
          <w:sz w:val="24"/>
          <w:szCs w:val="24"/>
        </w:rPr>
        <w:t>кВ</w:t>
      </w:r>
      <w:proofErr w:type="spellEnd"/>
      <w:r w:rsidR="00FE44D6" w:rsidRPr="00FF601C">
        <w:rPr>
          <w:b/>
          <w:bCs/>
          <w:i/>
          <w:sz w:val="24"/>
          <w:szCs w:val="24"/>
        </w:rPr>
        <w:t xml:space="preserve"> с установкой 2ТП-6/0,4 </w:t>
      </w:r>
      <w:proofErr w:type="spellStart"/>
      <w:r w:rsidR="00FE44D6" w:rsidRPr="00FF601C">
        <w:rPr>
          <w:b/>
          <w:bCs/>
          <w:i/>
          <w:sz w:val="24"/>
          <w:szCs w:val="24"/>
        </w:rPr>
        <w:t>кВ</w:t>
      </w:r>
      <w:proofErr w:type="spellEnd"/>
      <w:r w:rsidR="00FE44D6" w:rsidRPr="00FF601C">
        <w:rPr>
          <w:b/>
          <w:bCs/>
          <w:i/>
          <w:sz w:val="24"/>
          <w:szCs w:val="24"/>
        </w:rPr>
        <w:t xml:space="preserve"> в том числе ПИР) </w:t>
      </w:r>
      <w:r w:rsidR="00FE44D6" w:rsidRPr="00FF601C">
        <w:rPr>
          <w:sz w:val="24"/>
          <w:szCs w:val="24"/>
        </w:rPr>
        <w:t xml:space="preserve">для нужд филиала ОАО «ДРСК» «Амурские электрические сети» </w:t>
      </w:r>
      <w:r w:rsidR="00FE44D6" w:rsidRPr="00FF601C">
        <w:rPr>
          <w:bCs/>
          <w:sz w:val="24"/>
          <w:szCs w:val="24"/>
        </w:rPr>
        <w:t xml:space="preserve">(закупка 1707 раздела 2.1.1.  </w:t>
      </w:r>
      <w:proofErr w:type="gramStart"/>
      <w:r w:rsidR="00FE44D6" w:rsidRPr="00FF601C">
        <w:rPr>
          <w:bCs/>
          <w:sz w:val="24"/>
          <w:szCs w:val="24"/>
        </w:rPr>
        <w:t>ГКПЗ 2013 г.)</w:t>
      </w:r>
      <w:proofErr w:type="gramEnd"/>
    </w:p>
    <w:p w:rsidR="00FE44D6" w:rsidRDefault="00FE44D6" w:rsidP="006F7DF4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b/>
          <w:i/>
          <w:sz w:val="24"/>
          <w:szCs w:val="24"/>
        </w:rPr>
      </w:pPr>
    </w:p>
    <w:p w:rsidR="00FE44D6" w:rsidRPr="00867F3C" w:rsidRDefault="00126039" w:rsidP="00FE44D6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b/>
          <w:sz w:val="24"/>
          <w:szCs w:val="24"/>
        </w:rPr>
      </w:pPr>
      <w:r w:rsidRPr="00D35A7C">
        <w:rPr>
          <w:b/>
          <w:i/>
          <w:sz w:val="24"/>
          <w:szCs w:val="24"/>
        </w:rPr>
        <w:t xml:space="preserve">Плановая стоимость: </w:t>
      </w:r>
      <w:r w:rsidR="00FE44D6" w:rsidRPr="00867F3C">
        <w:rPr>
          <w:b/>
          <w:sz w:val="24"/>
          <w:szCs w:val="24"/>
        </w:rPr>
        <w:t>4 608 000,0</w:t>
      </w:r>
      <w:r w:rsidR="00FE44D6" w:rsidRPr="00867F3C">
        <w:rPr>
          <w:sz w:val="24"/>
          <w:szCs w:val="24"/>
        </w:rPr>
        <w:t xml:space="preserve"> руб. без НДС. Указание  о проведении закупки от 22.11.2013 № 171.</w:t>
      </w:r>
    </w:p>
    <w:p w:rsidR="00840F06" w:rsidRPr="00D35A7C" w:rsidRDefault="00840F06" w:rsidP="00345BF9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b/>
          <w:sz w:val="24"/>
          <w:szCs w:val="24"/>
        </w:rPr>
      </w:pPr>
    </w:p>
    <w:p w:rsidR="00A9496B" w:rsidRPr="00D35A7C" w:rsidRDefault="009F683E" w:rsidP="00840F06">
      <w:pPr>
        <w:tabs>
          <w:tab w:val="left" w:pos="993"/>
        </w:tabs>
        <w:spacing w:line="240" w:lineRule="auto"/>
        <w:rPr>
          <w:sz w:val="24"/>
          <w:szCs w:val="24"/>
        </w:rPr>
      </w:pPr>
      <w:r w:rsidRPr="00D35A7C">
        <w:rPr>
          <w:b/>
          <w:sz w:val="24"/>
          <w:szCs w:val="24"/>
        </w:rPr>
        <w:t>ПРИСУТСТВОВАЛИ:</w:t>
      </w:r>
      <w:r w:rsidR="00791CB7" w:rsidRPr="00D35A7C">
        <w:rPr>
          <w:b/>
          <w:sz w:val="24"/>
          <w:szCs w:val="24"/>
        </w:rPr>
        <w:t xml:space="preserve"> </w:t>
      </w:r>
      <w:r w:rsidR="00C47F4F" w:rsidRPr="00D35A7C">
        <w:rPr>
          <w:sz w:val="24"/>
          <w:szCs w:val="24"/>
        </w:rPr>
        <w:t>постоянно действующая Закупочная комиссия</w:t>
      </w:r>
      <w:r w:rsidR="00791CB7" w:rsidRPr="00D35A7C">
        <w:rPr>
          <w:sz w:val="24"/>
          <w:szCs w:val="24"/>
        </w:rPr>
        <w:t xml:space="preserve"> 2-го уровня</w:t>
      </w:r>
      <w:r w:rsidR="00D20DDC" w:rsidRPr="00D35A7C">
        <w:rPr>
          <w:sz w:val="24"/>
          <w:szCs w:val="24"/>
        </w:rPr>
        <w:t>.</w:t>
      </w:r>
    </w:p>
    <w:p w:rsidR="00C47F4F" w:rsidRPr="00D35A7C" w:rsidRDefault="00C47F4F" w:rsidP="00D35A7C">
      <w:pPr>
        <w:spacing w:line="240" w:lineRule="auto"/>
        <w:ind w:firstLine="0"/>
        <w:rPr>
          <w:b/>
          <w:sz w:val="24"/>
          <w:szCs w:val="24"/>
        </w:rPr>
      </w:pPr>
    </w:p>
    <w:p w:rsidR="009F683E" w:rsidRPr="00D35A7C" w:rsidRDefault="009F683E" w:rsidP="00840F06">
      <w:pPr>
        <w:spacing w:line="240" w:lineRule="auto"/>
        <w:rPr>
          <w:b/>
          <w:sz w:val="24"/>
          <w:szCs w:val="24"/>
        </w:rPr>
      </w:pPr>
      <w:r w:rsidRPr="00D35A7C">
        <w:rPr>
          <w:b/>
          <w:sz w:val="24"/>
          <w:szCs w:val="24"/>
        </w:rPr>
        <w:t xml:space="preserve">ВОПРОСЫ ЗАСЕДАНИЯ </w:t>
      </w:r>
      <w:r w:rsidR="003E5331" w:rsidRPr="00D35A7C">
        <w:rPr>
          <w:b/>
          <w:sz w:val="24"/>
          <w:szCs w:val="24"/>
        </w:rPr>
        <w:t>ЗАКУПОЧНОЙ</w:t>
      </w:r>
      <w:r w:rsidRPr="00D35A7C">
        <w:rPr>
          <w:b/>
          <w:sz w:val="24"/>
          <w:szCs w:val="24"/>
        </w:rPr>
        <w:t xml:space="preserve"> КОМИССИИ:</w:t>
      </w:r>
    </w:p>
    <w:p w:rsidR="00CE5CA4" w:rsidRPr="00D35A7C" w:rsidRDefault="00CE5CA4" w:rsidP="00126039">
      <w:pPr>
        <w:pStyle w:val="21"/>
        <w:tabs>
          <w:tab w:val="left" w:pos="851"/>
        </w:tabs>
        <w:ind w:firstLine="0"/>
        <w:rPr>
          <w:sz w:val="24"/>
        </w:rPr>
      </w:pPr>
    </w:p>
    <w:p w:rsidR="00FE44D6" w:rsidRPr="00840F06" w:rsidRDefault="00FE44D6" w:rsidP="00FE44D6">
      <w:pPr>
        <w:pStyle w:val="21"/>
        <w:numPr>
          <w:ilvl w:val="0"/>
          <w:numId w:val="7"/>
        </w:numPr>
        <w:tabs>
          <w:tab w:val="left" w:pos="851"/>
        </w:tabs>
        <w:ind w:left="0" w:firstLine="567"/>
        <w:rPr>
          <w:sz w:val="24"/>
        </w:rPr>
      </w:pPr>
      <w:r w:rsidRPr="00840F06">
        <w:rPr>
          <w:sz w:val="24"/>
        </w:rPr>
        <w:t xml:space="preserve">О </w:t>
      </w:r>
      <w:proofErr w:type="spellStart"/>
      <w:r w:rsidRPr="00840F06">
        <w:rPr>
          <w:sz w:val="24"/>
        </w:rPr>
        <w:t>ранжировке</w:t>
      </w:r>
      <w:proofErr w:type="spellEnd"/>
      <w:r w:rsidRPr="00840F06">
        <w:rPr>
          <w:sz w:val="24"/>
        </w:rPr>
        <w:t xml:space="preserve"> предложений </w:t>
      </w:r>
      <w:r>
        <w:rPr>
          <w:sz w:val="24"/>
        </w:rPr>
        <w:t>после проведения переторжки</w:t>
      </w:r>
      <w:r w:rsidRPr="00840F06">
        <w:rPr>
          <w:sz w:val="24"/>
        </w:rPr>
        <w:t>. Выбор победителя закупки.</w:t>
      </w:r>
    </w:p>
    <w:p w:rsidR="00FE44D6" w:rsidRPr="00B717E8" w:rsidRDefault="00FE44D6" w:rsidP="00FE44D6">
      <w:pPr>
        <w:tabs>
          <w:tab w:val="left" w:pos="851"/>
        </w:tabs>
        <w:spacing w:line="240" w:lineRule="auto"/>
        <w:ind w:firstLine="0"/>
        <w:rPr>
          <w:sz w:val="24"/>
          <w:szCs w:val="24"/>
        </w:rPr>
      </w:pPr>
    </w:p>
    <w:p w:rsidR="00FE44D6" w:rsidRPr="0010224F" w:rsidRDefault="00FE44D6" w:rsidP="00FE44D6">
      <w:pPr>
        <w:spacing w:line="240" w:lineRule="auto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ВОПРОС 1</w:t>
      </w:r>
      <w:r w:rsidRPr="00917570">
        <w:rPr>
          <w:b/>
          <w:sz w:val="24"/>
          <w:szCs w:val="24"/>
        </w:rPr>
        <w:t xml:space="preserve"> </w:t>
      </w:r>
      <w:r w:rsidRPr="00917570">
        <w:rPr>
          <w:b/>
          <w:i/>
          <w:sz w:val="24"/>
          <w:szCs w:val="24"/>
        </w:rPr>
        <w:t xml:space="preserve">«О </w:t>
      </w:r>
      <w:proofErr w:type="spellStart"/>
      <w:r w:rsidRPr="0010224F">
        <w:rPr>
          <w:b/>
          <w:i/>
          <w:sz w:val="24"/>
        </w:rPr>
        <w:t>ранжировке</w:t>
      </w:r>
      <w:proofErr w:type="spellEnd"/>
      <w:r w:rsidRPr="0010224F">
        <w:rPr>
          <w:b/>
          <w:i/>
          <w:sz w:val="24"/>
        </w:rPr>
        <w:t xml:space="preserve"> предложений </w:t>
      </w:r>
      <w:r>
        <w:rPr>
          <w:b/>
          <w:i/>
          <w:sz w:val="24"/>
        </w:rPr>
        <w:t>после проведения переторжки</w:t>
      </w:r>
      <w:r w:rsidRPr="0010224F">
        <w:rPr>
          <w:b/>
          <w:i/>
          <w:sz w:val="24"/>
        </w:rPr>
        <w:t>. Выбор победителя закупки</w:t>
      </w:r>
      <w:r w:rsidRPr="0010224F">
        <w:rPr>
          <w:b/>
          <w:i/>
          <w:sz w:val="24"/>
          <w:szCs w:val="24"/>
        </w:rPr>
        <w:t>»</w:t>
      </w:r>
    </w:p>
    <w:p w:rsidR="00FE44D6" w:rsidRPr="0010224F" w:rsidRDefault="00FE44D6" w:rsidP="00FE44D6">
      <w:pPr>
        <w:spacing w:line="240" w:lineRule="auto"/>
        <w:rPr>
          <w:b/>
          <w:i/>
          <w:sz w:val="24"/>
          <w:szCs w:val="24"/>
        </w:rPr>
      </w:pPr>
    </w:p>
    <w:p w:rsidR="00FE44D6" w:rsidRPr="00840F06" w:rsidRDefault="00FE44D6" w:rsidP="00FE44D6">
      <w:pPr>
        <w:spacing w:line="240" w:lineRule="auto"/>
        <w:rPr>
          <w:sz w:val="24"/>
          <w:szCs w:val="24"/>
        </w:rPr>
      </w:pPr>
      <w:r w:rsidRPr="00840F06">
        <w:rPr>
          <w:sz w:val="24"/>
          <w:szCs w:val="24"/>
        </w:rPr>
        <w:t>ОТМЕТИЛИ:</w:t>
      </w:r>
    </w:p>
    <w:p w:rsidR="00FE44D6" w:rsidRPr="0010224F" w:rsidRDefault="00FE44D6" w:rsidP="00FE44D6">
      <w:pPr>
        <w:tabs>
          <w:tab w:val="left" w:pos="851"/>
        </w:tabs>
        <w:spacing w:line="240" w:lineRule="auto"/>
        <w:ind w:firstLine="0"/>
        <w:rPr>
          <w:sz w:val="24"/>
          <w:szCs w:val="24"/>
        </w:rPr>
      </w:pPr>
    </w:p>
    <w:p w:rsidR="00FE44D6" w:rsidRPr="007D28D2" w:rsidRDefault="00FE44D6" w:rsidP="00FE44D6">
      <w:pPr>
        <w:pStyle w:val="a5"/>
        <w:tabs>
          <w:tab w:val="left" w:pos="851"/>
        </w:tabs>
        <w:spacing w:line="240" w:lineRule="auto"/>
        <w:ind w:left="0"/>
        <w:rPr>
          <w:sz w:val="24"/>
          <w:szCs w:val="24"/>
        </w:rPr>
      </w:pPr>
      <w:r w:rsidRPr="00840F06">
        <w:rPr>
          <w:sz w:val="24"/>
          <w:szCs w:val="24"/>
        </w:rPr>
        <w:t>В соответствии с критериями и процедурами оценки, изложе</w:t>
      </w:r>
      <w:r>
        <w:rPr>
          <w:sz w:val="24"/>
          <w:szCs w:val="24"/>
        </w:rPr>
        <w:t xml:space="preserve">нными в документации о закупке после проведения переторжки,  </w:t>
      </w:r>
      <w:r w:rsidRPr="00840F06">
        <w:rPr>
          <w:sz w:val="24"/>
          <w:szCs w:val="24"/>
        </w:rPr>
        <w:t>предлагается ранжировать предложения следующим образом:</w:t>
      </w:r>
    </w:p>
    <w:p w:rsidR="00FE44D6" w:rsidRPr="00B70D8A" w:rsidRDefault="00FE44D6" w:rsidP="00FE44D6">
      <w:pPr>
        <w:tabs>
          <w:tab w:val="left" w:pos="567"/>
          <w:tab w:val="left" w:pos="709"/>
          <w:tab w:val="left" w:pos="851"/>
          <w:tab w:val="left" w:pos="993"/>
          <w:tab w:val="left" w:pos="1276"/>
        </w:tabs>
        <w:spacing w:line="240" w:lineRule="auto"/>
        <w:rPr>
          <w:sz w:val="24"/>
          <w:szCs w:val="24"/>
        </w:rPr>
      </w:pPr>
      <w:r w:rsidRPr="00D41111">
        <w:rPr>
          <w:b/>
          <w:bCs/>
          <w:i/>
          <w:sz w:val="24"/>
          <w:szCs w:val="24"/>
        </w:rPr>
        <w:t xml:space="preserve">1 место: </w:t>
      </w:r>
      <w:r w:rsidRPr="009D0FF6">
        <w:rPr>
          <w:b/>
          <w:i/>
          <w:sz w:val="24"/>
          <w:szCs w:val="24"/>
        </w:rPr>
        <w:t>ООО "Системы и Сети» г. Благовещенск</w:t>
      </w:r>
      <w:r w:rsidRPr="00D41111">
        <w:rPr>
          <w:sz w:val="24"/>
          <w:szCs w:val="24"/>
        </w:rPr>
        <w:t xml:space="preserve"> с ценой </w:t>
      </w:r>
      <w:r>
        <w:rPr>
          <w:b/>
          <w:sz w:val="24"/>
          <w:szCs w:val="24"/>
        </w:rPr>
        <w:t xml:space="preserve">4 607 152,54 </w:t>
      </w:r>
      <w:r w:rsidRPr="004625E8">
        <w:rPr>
          <w:sz w:val="24"/>
          <w:szCs w:val="24"/>
        </w:rPr>
        <w:t xml:space="preserve"> руб. без НДС</w:t>
      </w:r>
      <w:r>
        <w:rPr>
          <w:sz w:val="24"/>
          <w:szCs w:val="24"/>
        </w:rPr>
        <w:t xml:space="preserve"> (5 436 440,0 руб. с НДС)</w:t>
      </w:r>
      <w:r w:rsidRPr="00D41111">
        <w:rPr>
          <w:sz w:val="24"/>
          <w:szCs w:val="24"/>
        </w:rPr>
        <w:t>. В цену включены все налоги и обязательные платеж</w:t>
      </w:r>
      <w:r>
        <w:rPr>
          <w:sz w:val="24"/>
          <w:szCs w:val="24"/>
        </w:rPr>
        <w:t>и, все скидки. Срок выполнения: начало - с момента заключения договора, окончание – 30.12.2013 г. Условия оплаты: аванс 30%.</w:t>
      </w:r>
      <w:r w:rsidRPr="00D41111">
        <w:rPr>
          <w:sz w:val="24"/>
          <w:szCs w:val="24"/>
        </w:rPr>
        <w:t xml:space="preserve"> </w:t>
      </w:r>
      <w:r w:rsidRPr="00782182">
        <w:rPr>
          <w:sz w:val="24"/>
          <w:szCs w:val="24"/>
        </w:rPr>
        <w:t>Текущие платежи выплачиваются Заказчиком (ежемесячно или за этап)  в течение 30 (тридцати) календарных  дней с момента подписания актов  выполненных работ обеими сторонами.</w:t>
      </w:r>
      <w:r>
        <w:rPr>
          <w:sz w:val="24"/>
          <w:szCs w:val="24"/>
        </w:rPr>
        <w:t xml:space="preserve"> </w:t>
      </w:r>
      <w:r w:rsidRPr="00FF601C">
        <w:rPr>
          <w:sz w:val="24"/>
          <w:szCs w:val="24"/>
        </w:rPr>
        <w:t>Окончательная оплата производится  в течение 30 (тридцати) календарных дней со дня подписания акта ввода в эксплуатацию</w:t>
      </w:r>
      <w:r w:rsidRPr="00DE1F8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B70D8A">
        <w:rPr>
          <w:sz w:val="24"/>
          <w:szCs w:val="24"/>
        </w:rPr>
        <w:t>Гарантия на своевременное и качественное выполнение работ, а также на устранение дефектов, возникших по вине Подрядчика, составляет 36 месяцев со дня подписания акта сдачи-приемки. Предложение имеет ста</w:t>
      </w:r>
      <w:r>
        <w:rPr>
          <w:sz w:val="24"/>
          <w:szCs w:val="24"/>
        </w:rPr>
        <w:t>тус оферты и действует до 01.04.</w:t>
      </w:r>
      <w:r w:rsidRPr="00B70D8A">
        <w:rPr>
          <w:sz w:val="24"/>
          <w:szCs w:val="24"/>
        </w:rPr>
        <w:t>2014 г.</w:t>
      </w:r>
    </w:p>
    <w:p w:rsidR="00FE44D6" w:rsidRPr="00FF601C" w:rsidRDefault="00FE44D6" w:rsidP="00FE44D6">
      <w:pPr>
        <w:tabs>
          <w:tab w:val="left" w:pos="709"/>
        </w:tabs>
        <w:spacing w:line="240" w:lineRule="auto"/>
        <w:rPr>
          <w:sz w:val="24"/>
          <w:szCs w:val="24"/>
        </w:rPr>
      </w:pPr>
      <w:r>
        <w:rPr>
          <w:b/>
          <w:i/>
          <w:sz w:val="24"/>
          <w:szCs w:val="24"/>
        </w:rPr>
        <w:t>2</w:t>
      </w:r>
      <w:r w:rsidRPr="00F32594">
        <w:rPr>
          <w:b/>
          <w:i/>
          <w:sz w:val="24"/>
          <w:szCs w:val="24"/>
        </w:rPr>
        <w:t xml:space="preserve"> место:</w:t>
      </w:r>
      <w:r>
        <w:rPr>
          <w:b/>
          <w:sz w:val="24"/>
          <w:szCs w:val="24"/>
        </w:rPr>
        <w:t xml:space="preserve"> </w:t>
      </w:r>
      <w:r w:rsidRPr="009D0FF6">
        <w:rPr>
          <w:b/>
          <w:i/>
          <w:sz w:val="24"/>
          <w:szCs w:val="24"/>
        </w:rPr>
        <w:t xml:space="preserve">ООО «Амурское отделение Системы и сети» г. Благовещенск </w:t>
      </w:r>
      <w:r w:rsidRPr="005A33B6">
        <w:rPr>
          <w:sz w:val="24"/>
          <w:szCs w:val="24"/>
        </w:rPr>
        <w:t xml:space="preserve">с ценой </w:t>
      </w:r>
      <w:r>
        <w:rPr>
          <w:b/>
          <w:sz w:val="24"/>
          <w:szCs w:val="24"/>
        </w:rPr>
        <w:t xml:space="preserve">4 608 000,0 </w:t>
      </w:r>
      <w:r w:rsidRPr="004625E8">
        <w:rPr>
          <w:sz w:val="24"/>
          <w:szCs w:val="24"/>
        </w:rPr>
        <w:t xml:space="preserve"> руб. без НДС</w:t>
      </w:r>
      <w:r>
        <w:rPr>
          <w:sz w:val="24"/>
          <w:szCs w:val="24"/>
        </w:rPr>
        <w:t xml:space="preserve"> (5 437 440,0 руб. с НДС). </w:t>
      </w:r>
      <w:r w:rsidRPr="00D41111">
        <w:rPr>
          <w:sz w:val="24"/>
          <w:szCs w:val="24"/>
        </w:rPr>
        <w:t>В цену включены все налоги и обязательные платеж</w:t>
      </w:r>
      <w:r>
        <w:rPr>
          <w:sz w:val="24"/>
          <w:szCs w:val="24"/>
        </w:rPr>
        <w:t>и, все скидки. Срок выполнения: начало - с момента заключения договора, окончание – 30.12.2013 г. Условия оплаты: аванс 30%.</w:t>
      </w:r>
      <w:r w:rsidRPr="00D41111">
        <w:rPr>
          <w:sz w:val="24"/>
          <w:szCs w:val="24"/>
        </w:rPr>
        <w:t xml:space="preserve"> </w:t>
      </w:r>
      <w:r w:rsidRPr="00782182">
        <w:rPr>
          <w:sz w:val="24"/>
          <w:szCs w:val="24"/>
        </w:rPr>
        <w:t xml:space="preserve">Текущие платежи выплачиваются Заказчиком (ежемесячно или за этап)  в течение 30 (тридцати) календарных  </w:t>
      </w:r>
      <w:r w:rsidRPr="00782182">
        <w:rPr>
          <w:sz w:val="24"/>
          <w:szCs w:val="24"/>
        </w:rPr>
        <w:lastRenderedPageBreak/>
        <w:t>дней с момента подписания актов  выполненных работ обеими сторонами.</w:t>
      </w:r>
      <w:r>
        <w:rPr>
          <w:sz w:val="24"/>
          <w:szCs w:val="24"/>
        </w:rPr>
        <w:t xml:space="preserve"> </w:t>
      </w:r>
      <w:r w:rsidRPr="00FF601C">
        <w:rPr>
          <w:sz w:val="24"/>
          <w:szCs w:val="24"/>
        </w:rPr>
        <w:t>Окончательная оплата производится  в течение 30 (тридцати) календарных дней со дня подписания акта ввода в эксплуатацию.</w:t>
      </w:r>
      <w:r>
        <w:rPr>
          <w:sz w:val="24"/>
          <w:szCs w:val="24"/>
        </w:rPr>
        <w:t xml:space="preserve"> </w:t>
      </w:r>
      <w:r w:rsidRPr="00FF601C">
        <w:rPr>
          <w:sz w:val="24"/>
          <w:szCs w:val="24"/>
        </w:rPr>
        <w:t>Гарантия на своевременное и качественное выполнение работ, а также на устранение дефектов, возникших по вине Подрядчика, составляет 36 месяцев со дня подписания акта сдачи-приемки. Предложение имеет статус оферты и действует до 08.03.2014 г.</w:t>
      </w:r>
    </w:p>
    <w:p w:rsidR="00FE44D6" w:rsidRPr="00840F06" w:rsidRDefault="00FE44D6" w:rsidP="00FE44D6">
      <w:pPr>
        <w:spacing w:line="240" w:lineRule="auto"/>
        <w:ind w:firstLine="0"/>
        <w:jc w:val="right"/>
        <w:outlineLvl w:val="1"/>
        <w:rPr>
          <w:b/>
          <w:sz w:val="24"/>
          <w:szCs w:val="24"/>
        </w:rPr>
      </w:pPr>
    </w:p>
    <w:p w:rsidR="00FE44D6" w:rsidRPr="00840F06" w:rsidRDefault="00FE44D6" w:rsidP="00FE44D6">
      <w:pPr>
        <w:spacing w:line="240" w:lineRule="auto"/>
        <w:outlineLvl w:val="1"/>
        <w:rPr>
          <w:sz w:val="24"/>
          <w:szCs w:val="24"/>
        </w:rPr>
      </w:pPr>
      <w:r w:rsidRPr="00840F06">
        <w:rPr>
          <w:sz w:val="24"/>
          <w:szCs w:val="24"/>
        </w:rPr>
        <w:t xml:space="preserve">На основании вышеприведенной </w:t>
      </w:r>
      <w:proofErr w:type="spellStart"/>
      <w:r w:rsidRPr="00840F06">
        <w:rPr>
          <w:sz w:val="24"/>
          <w:szCs w:val="24"/>
        </w:rPr>
        <w:t>ранжировки</w:t>
      </w:r>
      <w:proofErr w:type="spellEnd"/>
      <w:r w:rsidRPr="00840F06">
        <w:rPr>
          <w:sz w:val="24"/>
          <w:szCs w:val="24"/>
        </w:rPr>
        <w:t xml:space="preserve"> предложе</w:t>
      </w:r>
      <w:r>
        <w:rPr>
          <w:sz w:val="24"/>
          <w:szCs w:val="24"/>
        </w:rPr>
        <w:t>ний Участников закупки  после проведения переторжки</w:t>
      </w:r>
      <w:r w:rsidRPr="00840F06">
        <w:rPr>
          <w:sz w:val="24"/>
          <w:szCs w:val="24"/>
        </w:rPr>
        <w:t xml:space="preserve"> пр</w:t>
      </w:r>
      <w:r>
        <w:rPr>
          <w:sz w:val="24"/>
          <w:szCs w:val="24"/>
        </w:rPr>
        <w:t>едлагается признать Победителем Участника занявшего первое место</w:t>
      </w:r>
      <w:r w:rsidRPr="00840F06">
        <w:rPr>
          <w:sz w:val="24"/>
          <w:szCs w:val="24"/>
        </w:rPr>
        <w:t>.</w:t>
      </w:r>
    </w:p>
    <w:p w:rsidR="00FE44D6" w:rsidRPr="00840F06" w:rsidRDefault="00FE44D6" w:rsidP="00FE44D6">
      <w:pPr>
        <w:spacing w:line="240" w:lineRule="auto"/>
        <w:rPr>
          <w:b/>
          <w:sz w:val="24"/>
          <w:szCs w:val="24"/>
        </w:rPr>
      </w:pPr>
    </w:p>
    <w:p w:rsidR="00FE44D6" w:rsidRPr="00840F06" w:rsidRDefault="00FE44D6" w:rsidP="00FE44D6">
      <w:pPr>
        <w:spacing w:line="240" w:lineRule="auto"/>
        <w:rPr>
          <w:b/>
          <w:sz w:val="24"/>
          <w:szCs w:val="24"/>
        </w:rPr>
      </w:pPr>
      <w:r w:rsidRPr="00840F06">
        <w:rPr>
          <w:b/>
          <w:sz w:val="24"/>
          <w:szCs w:val="24"/>
        </w:rPr>
        <w:t>РЕШИЛИ:</w:t>
      </w:r>
    </w:p>
    <w:p w:rsidR="00FE44D6" w:rsidRPr="00126039" w:rsidRDefault="00FE44D6" w:rsidP="00FE44D6">
      <w:pPr>
        <w:pStyle w:val="a5"/>
        <w:numPr>
          <w:ilvl w:val="0"/>
          <w:numId w:val="13"/>
        </w:numPr>
        <w:tabs>
          <w:tab w:val="clear" w:pos="928"/>
          <w:tab w:val="num" w:pos="142"/>
          <w:tab w:val="num" w:pos="851"/>
          <w:tab w:val="num" w:pos="1070"/>
        </w:tabs>
        <w:spacing w:line="240" w:lineRule="auto"/>
        <w:ind w:left="0" w:firstLine="567"/>
        <w:jc w:val="left"/>
        <w:rPr>
          <w:b/>
          <w:sz w:val="24"/>
          <w:szCs w:val="24"/>
        </w:rPr>
      </w:pPr>
      <w:r w:rsidRPr="00126039">
        <w:rPr>
          <w:sz w:val="24"/>
          <w:szCs w:val="24"/>
        </w:rPr>
        <w:t xml:space="preserve">Утвердить </w:t>
      </w:r>
      <w:proofErr w:type="spellStart"/>
      <w:r w:rsidRPr="00126039">
        <w:rPr>
          <w:sz w:val="24"/>
          <w:szCs w:val="24"/>
        </w:rPr>
        <w:t>ранжировку</w:t>
      </w:r>
      <w:proofErr w:type="spellEnd"/>
      <w:r w:rsidRPr="00126039">
        <w:rPr>
          <w:sz w:val="24"/>
          <w:szCs w:val="24"/>
        </w:rPr>
        <w:t xml:space="preserve"> предложений участников </w:t>
      </w:r>
      <w:r>
        <w:rPr>
          <w:sz w:val="24"/>
          <w:szCs w:val="24"/>
        </w:rPr>
        <w:t>после поведения переторжки:</w:t>
      </w:r>
    </w:p>
    <w:p w:rsidR="00FE44D6" w:rsidRPr="002D4DAF" w:rsidRDefault="00FE44D6" w:rsidP="00FE44D6">
      <w:pPr>
        <w:tabs>
          <w:tab w:val="num" w:pos="142"/>
        </w:tabs>
        <w:spacing w:line="240" w:lineRule="auto"/>
        <w:ind w:firstLine="0"/>
        <w:jc w:val="left"/>
        <w:rPr>
          <w:b/>
          <w:i/>
          <w:sz w:val="24"/>
          <w:szCs w:val="24"/>
        </w:rPr>
      </w:pPr>
      <w:r w:rsidRPr="002D4DAF">
        <w:rPr>
          <w:sz w:val="24"/>
          <w:szCs w:val="24"/>
        </w:rPr>
        <w:t>1 место - ООО "Системы и Сети» г. Благовещенск</w:t>
      </w:r>
    </w:p>
    <w:p w:rsidR="00FE44D6" w:rsidRPr="002D4DAF" w:rsidRDefault="00FE44D6" w:rsidP="00FE44D6">
      <w:pPr>
        <w:tabs>
          <w:tab w:val="num" w:pos="142"/>
        </w:tabs>
        <w:spacing w:line="240" w:lineRule="auto"/>
        <w:ind w:firstLine="0"/>
        <w:jc w:val="left"/>
        <w:rPr>
          <w:sz w:val="24"/>
          <w:szCs w:val="24"/>
        </w:rPr>
      </w:pPr>
      <w:r w:rsidRPr="002D4DAF">
        <w:rPr>
          <w:sz w:val="24"/>
          <w:szCs w:val="24"/>
        </w:rPr>
        <w:t>2 место – ООО «Амурское отделение Системы и сети» г. Благовещенск</w:t>
      </w:r>
    </w:p>
    <w:p w:rsidR="00FE44D6" w:rsidRPr="002D4DAF" w:rsidRDefault="00FE44D6" w:rsidP="00FE44D6">
      <w:pPr>
        <w:pStyle w:val="a5"/>
        <w:numPr>
          <w:ilvl w:val="0"/>
          <w:numId w:val="7"/>
        </w:numPr>
        <w:tabs>
          <w:tab w:val="left" w:pos="142"/>
          <w:tab w:val="left" w:pos="567"/>
          <w:tab w:val="left" w:pos="709"/>
          <w:tab w:val="left" w:pos="851"/>
          <w:tab w:val="left" w:pos="1276"/>
        </w:tabs>
        <w:spacing w:line="240" w:lineRule="auto"/>
        <w:ind w:left="0" w:firstLine="567"/>
        <w:rPr>
          <w:sz w:val="24"/>
          <w:szCs w:val="24"/>
        </w:rPr>
      </w:pPr>
      <w:r w:rsidRPr="002D4DAF">
        <w:rPr>
          <w:sz w:val="24"/>
          <w:szCs w:val="24"/>
        </w:rPr>
        <w:t xml:space="preserve">Признать Победителем закупки - </w:t>
      </w:r>
      <w:r w:rsidRPr="002D4DAF">
        <w:rPr>
          <w:b/>
          <w:i/>
          <w:sz w:val="24"/>
          <w:szCs w:val="24"/>
        </w:rPr>
        <w:t>ООО "Системы и Сети» г. Благовещенск</w:t>
      </w:r>
      <w:r w:rsidRPr="002D4DAF">
        <w:rPr>
          <w:sz w:val="24"/>
          <w:szCs w:val="24"/>
        </w:rPr>
        <w:t xml:space="preserve"> с ценой </w:t>
      </w:r>
      <w:r w:rsidRPr="002D4DAF">
        <w:rPr>
          <w:b/>
          <w:sz w:val="24"/>
          <w:szCs w:val="24"/>
        </w:rPr>
        <w:t xml:space="preserve">4 607 152,54 </w:t>
      </w:r>
      <w:r w:rsidRPr="002D4DAF">
        <w:rPr>
          <w:sz w:val="24"/>
          <w:szCs w:val="24"/>
        </w:rPr>
        <w:t xml:space="preserve"> руб. без НДС (5 436 440,0 руб. с НДС). В цену включены все налоги и обязательные платежи, все скидки. Срок выполнения: начало - с момента заключения договора, окончание – 30.12.2013 г. Условия оплаты: аванс 30%. Текущие платежи выплачиваются Заказчиком (ежемесячно или за этап)  в течение 30 (тридцати) календарных  дней с момента подписания актов  выполненных работ обеими сторонами. Окончательная оплата производится  в течение 30 (тридцати) календарных дней со дня подписания акта ввода в эксплуатацию. Гарантия на своевременное и качественное выполнение работ, а также на устранение дефектов, возникших по вине Подрядчика, составляет 36 месяцев со дня подписания акта сдачи-приемки. Предложение имеет статус оферты и действует до 01.04.2014 г.</w:t>
      </w:r>
    </w:p>
    <w:p w:rsidR="00E81AB4" w:rsidRPr="00840F06" w:rsidRDefault="00E81AB4" w:rsidP="00840F06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E81AB4" w:rsidRPr="00840F06" w:rsidRDefault="00E81AB4" w:rsidP="00840F06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126039" w:rsidRPr="00284396" w:rsidRDefault="00CE186D" w:rsidP="00126039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Ответственный</w:t>
      </w:r>
      <w:r w:rsidR="00126039">
        <w:rPr>
          <w:sz w:val="24"/>
          <w:szCs w:val="24"/>
        </w:rPr>
        <w:t xml:space="preserve"> секретар</w:t>
      </w:r>
      <w:r>
        <w:rPr>
          <w:sz w:val="24"/>
          <w:szCs w:val="24"/>
        </w:rPr>
        <w:t>ь</w:t>
      </w:r>
      <w:r w:rsidR="00126039" w:rsidRPr="00284396">
        <w:rPr>
          <w:sz w:val="24"/>
          <w:szCs w:val="24"/>
        </w:rPr>
        <w:t xml:space="preserve"> Закупочной комиссии 2 уров</w:t>
      </w:r>
      <w:r w:rsidR="00126039">
        <w:rPr>
          <w:sz w:val="24"/>
          <w:szCs w:val="24"/>
        </w:rPr>
        <w:t xml:space="preserve">ня                        </w:t>
      </w:r>
      <w:r>
        <w:rPr>
          <w:sz w:val="24"/>
          <w:szCs w:val="24"/>
        </w:rPr>
        <w:t xml:space="preserve">       </w:t>
      </w:r>
      <w:proofErr w:type="spellStart"/>
      <w:r w:rsidR="00FE44D6">
        <w:rPr>
          <w:sz w:val="24"/>
          <w:szCs w:val="24"/>
        </w:rPr>
        <w:t>О.А.Моторина</w:t>
      </w:r>
      <w:proofErr w:type="spellEnd"/>
    </w:p>
    <w:p w:rsidR="0010224F" w:rsidRDefault="0010224F" w:rsidP="0010224F">
      <w:pPr>
        <w:spacing w:line="240" w:lineRule="auto"/>
        <w:ind w:firstLine="0"/>
        <w:rPr>
          <w:sz w:val="24"/>
          <w:szCs w:val="24"/>
        </w:rPr>
      </w:pPr>
    </w:p>
    <w:p w:rsidR="0010224F" w:rsidRDefault="0010224F" w:rsidP="0010224F">
      <w:pPr>
        <w:spacing w:line="240" w:lineRule="auto"/>
        <w:ind w:firstLine="0"/>
        <w:rPr>
          <w:sz w:val="24"/>
          <w:szCs w:val="24"/>
        </w:rPr>
      </w:pPr>
    </w:p>
    <w:p w:rsidR="0010224F" w:rsidRPr="003C3755" w:rsidRDefault="0010224F" w:rsidP="0010224F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Технический секретарь Закупочной комиссии 2 уровня                                    </w:t>
      </w:r>
      <w:proofErr w:type="spellStart"/>
      <w:r>
        <w:rPr>
          <w:sz w:val="24"/>
          <w:szCs w:val="24"/>
        </w:rPr>
        <w:t>О.В.Чувашова</w:t>
      </w:r>
      <w:proofErr w:type="spellEnd"/>
      <w:r>
        <w:rPr>
          <w:sz w:val="24"/>
          <w:szCs w:val="24"/>
        </w:rPr>
        <w:t xml:space="preserve">            </w:t>
      </w:r>
    </w:p>
    <w:p w:rsidR="00E2330B" w:rsidRPr="00840F06" w:rsidRDefault="00E2330B" w:rsidP="00840F06">
      <w:pPr>
        <w:tabs>
          <w:tab w:val="right" w:pos="10205"/>
        </w:tabs>
        <w:spacing w:line="240" w:lineRule="auto"/>
        <w:ind w:firstLine="0"/>
        <w:rPr>
          <w:sz w:val="24"/>
          <w:szCs w:val="24"/>
        </w:rPr>
      </w:pPr>
    </w:p>
    <w:p w:rsidR="00E2330B" w:rsidRPr="00840F06" w:rsidRDefault="00E2330B" w:rsidP="00840F06">
      <w:pPr>
        <w:tabs>
          <w:tab w:val="right" w:pos="10205"/>
        </w:tabs>
        <w:spacing w:line="240" w:lineRule="auto"/>
        <w:ind w:firstLine="0"/>
        <w:rPr>
          <w:sz w:val="24"/>
          <w:szCs w:val="24"/>
        </w:rPr>
      </w:pPr>
    </w:p>
    <w:p w:rsidR="00FE44D6" w:rsidRDefault="00FE44D6" w:rsidP="00840F06">
      <w:pPr>
        <w:spacing w:line="240" w:lineRule="auto"/>
        <w:ind w:firstLine="0"/>
        <w:rPr>
          <w:sz w:val="24"/>
          <w:szCs w:val="24"/>
        </w:rPr>
      </w:pPr>
    </w:p>
    <w:p w:rsidR="00FE44D6" w:rsidRPr="00FE44D6" w:rsidRDefault="00FE44D6" w:rsidP="00FE44D6">
      <w:pPr>
        <w:rPr>
          <w:sz w:val="24"/>
          <w:szCs w:val="24"/>
        </w:rPr>
      </w:pPr>
    </w:p>
    <w:p w:rsidR="00FE44D6" w:rsidRDefault="00FE44D6" w:rsidP="00FE44D6">
      <w:pPr>
        <w:rPr>
          <w:sz w:val="24"/>
          <w:szCs w:val="24"/>
        </w:rPr>
      </w:pPr>
    </w:p>
    <w:p w:rsidR="00F40162" w:rsidRPr="00FE44D6" w:rsidRDefault="00FE44D6" w:rsidP="00FE44D6">
      <w:pPr>
        <w:tabs>
          <w:tab w:val="left" w:pos="3885"/>
        </w:tabs>
        <w:rPr>
          <w:sz w:val="24"/>
          <w:szCs w:val="24"/>
        </w:rPr>
      </w:pPr>
      <w:r>
        <w:rPr>
          <w:sz w:val="24"/>
          <w:szCs w:val="24"/>
        </w:rPr>
        <w:tab/>
      </w:r>
      <w:bookmarkStart w:id="0" w:name="_GoBack"/>
      <w:bookmarkEnd w:id="0"/>
    </w:p>
    <w:sectPr w:rsidR="00F40162" w:rsidRPr="00FE44D6" w:rsidSect="00FE44D6">
      <w:headerReference w:type="default" r:id="rId10"/>
      <w:footerReference w:type="default" r:id="rId11"/>
      <w:pgSz w:w="11906" w:h="16838"/>
      <w:pgMar w:top="1134" w:right="850" w:bottom="1134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CEE" w:rsidRDefault="00310CEE" w:rsidP="00E2330B">
      <w:pPr>
        <w:spacing w:line="240" w:lineRule="auto"/>
      </w:pPr>
      <w:r>
        <w:separator/>
      </w:r>
    </w:p>
  </w:endnote>
  <w:endnote w:type="continuationSeparator" w:id="0">
    <w:p w:rsidR="00310CEE" w:rsidRDefault="00310CEE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44D6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CEE" w:rsidRDefault="00310CEE" w:rsidP="00E2330B">
      <w:pPr>
        <w:spacing w:line="240" w:lineRule="auto"/>
      </w:pPr>
      <w:r>
        <w:separator/>
      </w:r>
    </w:p>
  </w:footnote>
  <w:footnote w:type="continuationSeparator" w:id="0">
    <w:p w:rsidR="00310CEE" w:rsidRDefault="00310CEE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4D6" w:rsidRPr="00FF601C" w:rsidRDefault="00FE44D6" w:rsidP="00FE44D6">
    <w:pPr>
      <w:pStyle w:val="a7"/>
      <w:jc w:val="right"/>
      <w:rPr>
        <w:i/>
        <w:sz w:val="22"/>
        <w:szCs w:val="22"/>
      </w:rPr>
    </w:pPr>
    <w:r w:rsidRPr="00FF601C">
      <w:rPr>
        <w:i/>
        <w:sz w:val="22"/>
        <w:szCs w:val="22"/>
      </w:rPr>
      <w:t xml:space="preserve">Протокол </w:t>
    </w:r>
    <w:r>
      <w:rPr>
        <w:i/>
        <w:sz w:val="22"/>
        <w:szCs w:val="22"/>
      </w:rPr>
      <w:t>выбора победителя № 559/УКС-ВП</w:t>
    </w:r>
    <w:r w:rsidRPr="00FF601C">
      <w:rPr>
        <w:i/>
        <w:sz w:val="22"/>
        <w:szCs w:val="22"/>
      </w:rPr>
      <w:t xml:space="preserve"> закупка 1707</w:t>
    </w:r>
  </w:p>
  <w:p w:rsidR="00FE44D6" w:rsidRDefault="00FE44D6">
    <w:pPr>
      <w:pStyle w:val="a7"/>
    </w:pPr>
  </w:p>
  <w:p w:rsidR="00FE44D6" w:rsidRDefault="00FE44D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24B9A"/>
    <w:multiLevelType w:val="hybridMultilevel"/>
    <w:tmpl w:val="F4EA7636"/>
    <w:lvl w:ilvl="0" w:tplc="088C21A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">
    <w:nsid w:val="0A353C3E"/>
    <w:multiLevelType w:val="hybridMultilevel"/>
    <w:tmpl w:val="CEA2A6D8"/>
    <w:lvl w:ilvl="0" w:tplc="8428579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58F9129A"/>
    <w:multiLevelType w:val="hybridMultilevel"/>
    <w:tmpl w:val="809A11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6FCD5A87"/>
    <w:multiLevelType w:val="multilevel"/>
    <w:tmpl w:val="4C06F23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12">
    <w:nsid w:val="72FD1DCD"/>
    <w:multiLevelType w:val="hybridMultilevel"/>
    <w:tmpl w:val="74CC3B5A"/>
    <w:lvl w:ilvl="0" w:tplc="0CC403EA">
      <w:start w:val="1"/>
      <w:numFmt w:val="decimal"/>
      <w:lvlText w:val="%1."/>
      <w:lvlJc w:val="left"/>
      <w:pPr>
        <w:ind w:left="139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10"/>
  </w:num>
  <w:num w:numId="5">
    <w:abstractNumId w:val="4"/>
  </w:num>
  <w:num w:numId="6">
    <w:abstractNumId w:val="12"/>
  </w:num>
  <w:num w:numId="7">
    <w:abstractNumId w:val="9"/>
  </w:num>
  <w:num w:numId="8">
    <w:abstractNumId w:val="7"/>
  </w:num>
  <w:num w:numId="9">
    <w:abstractNumId w:val="11"/>
  </w:num>
  <w:num w:numId="10">
    <w:abstractNumId w:val="2"/>
  </w:num>
  <w:num w:numId="11">
    <w:abstractNumId w:val="5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5018"/>
    <w:rsid w:val="000B69D5"/>
    <w:rsid w:val="000C3448"/>
    <w:rsid w:val="000D4330"/>
    <w:rsid w:val="000E5539"/>
    <w:rsid w:val="000E64D8"/>
    <w:rsid w:val="0010224F"/>
    <w:rsid w:val="00102A1F"/>
    <w:rsid w:val="00110421"/>
    <w:rsid w:val="00112A00"/>
    <w:rsid w:val="00126039"/>
    <w:rsid w:val="001275F7"/>
    <w:rsid w:val="00132008"/>
    <w:rsid w:val="0013682E"/>
    <w:rsid w:val="00147122"/>
    <w:rsid w:val="00147B7D"/>
    <w:rsid w:val="00153BE1"/>
    <w:rsid w:val="00155109"/>
    <w:rsid w:val="00156A55"/>
    <w:rsid w:val="001641D8"/>
    <w:rsid w:val="00165ADD"/>
    <w:rsid w:val="00171066"/>
    <w:rsid w:val="0017226F"/>
    <w:rsid w:val="001804BB"/>
    <w:rsid w:val="00187FAF"/>
    <w:rsid w:val="00193C81"/>
    <w:rsid w:val="00194F24"/>
    <w:rsid w:val="00197A38"/>
    <w:rsid w:val="001A1CD1"/>
    <w:rsid w:val="001B13D7"/>
    <w:rsid w:val="001B2AE8"/>
    <w:rsid w:val="001B5501"/>
    <w:rsid w:val="001C07E4"/>
    <w:rsid w:val="001D44CC"/>
    <w:rsid w:val="001D4A9E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42018"/>
    <w:rsid w:val="0024616B"/>
    <w:rsid w:val="00247039"/>
    <w:rsid w:val="00247750"/>
    <w:rsid w:val="00251F2C"/>
    <w:rsid w:val="00256593"/>
    <w:rsid w:val="002611A3"/>
    <w:rsid w:val="002621A3"/>
    <w:rsid w:val="0027215E"/>
    <w:rsid w:val="002721C9"/>
    <w:rsid w:val="00281D72"/>
    <w:rsid w:val="002823FF"/>
    <w:rsid w:val="00292C03"/>
    <w:rsid w:val="00295C19"/>
    <w:rsid w:val="00295DAE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0CEE"/>
    <w:rsid w:val="00312B04"/>
    <w:rsid w:val="003169D2"/>
    <w:rsid w:val="00320BC5"/>
    <w:rsid w:val="0032385E"/>
    <w:rsid w:val="00330E04"/>
    <w:rsid w:val="00331C1B"/>
    <w:rsid w:val="00340787"/>
    <w:rsid w:val="00345BF9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D0990"/>
    <w:rsid w:val="003D0B23"/>
    <w:rsid w:val="003E5331"/>
    <w:rsid w:val="003F0A19"/>
    <w:rsid w:val="003F0C47"/>
    <w:rsid w:val="00400725"/>
    <w:rsid w:val="00405593"/>
    <w:rsid w:val="0040666D"/>
    <w:rsid w:val="00416929"/>
    <w:rsid w:val="004572EC"/>
    <w:rsid w:val="0046027F"/>
    <w:rsid w:val="00460557"/>
    <w:rsid w:val="00460D7E"/>
    <w:rsid w:val="00462295"/>
    <w:rsid w:val="0047399A"/>
    <w:rsid w:val="004819F5"/>
    <w:rsid w:val="00487A6D"/>
    <w:rsid w:val="004A1C05"/>
    <w:rsid w:val="004A2157"/>
    <w:rsid w:val="004A263D"/>
    <w:rsid w:val="004A66A0"/>
    <w:rsid w:val="004A7524"/>
    <w:rsid w:val="004B00B7"/>
    <w:rsid w:val="004B31F1"/>
    <w:rsid w:val="004B3C70"/>
    <w:rsid w:val="004B6F9E"/>
    <w:rsid w:val="004D5A4C"/>
    <w:rsid w:val="004E7C4B"/>
    <w:rsid w:val="004E7DB2"/>
    <w:rsid w:val="004F1D76"/>
    <w:rsid w:val="00500520"/>
    <w:rsid w:val="00503A9D"/>
    <w:rsid w:val="005050CE"/>
    <w:rsid w:val="005078D1"/>
    <w:rsid w:val="005079BD"/>
    <w:rsid w:val="00527ACD"/>
    <w:rsid w:val="0053574A"/>
    <w:rsid w:val="005374D9"/>
    <w:rsid w:val="005425B5"/>
    <w:rsid w:val="005733E0"/>
    <w:rsid w:val="00573DE9"/>
    <w:rsid w:val="005816F0"/>
    <w:rsid w:val="00581F53"/>
    <w:rsid w:val="00584CAA"/>
    <w:rsid w:val="00586D68"/>
    <w:rsid w:val="005A5308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097C"/>
    <w:rsid w:val="00614C7E"/>
    <w:rsid w:val="00620160"/>
    <w:rsid w:val="00625468"/>
    <w:rsid w:val="00631274"/>
    <w:rsid w:val="00641663"/>
    <w:rsid w:val="00655E70"/>
    <w:rsid w:val="00656096"/>
    <w:rsid w:val="00670E07"/>
    <w:rsid w:val="00680F3A"/>
    <w:rsid w:val="00684533"/>
    <w:rsid w:val="00685A3A"/>
    <w:rsid w:val="006867F8"/>
    <w:rsid w:val="00691586"/>
    <w:rsid w:val="0069405B"/>
    <w:rsid w:val="006A4349"/>
    <w:rsid w:val="006A4F03"/>
    <w:rsid w:val="006C2885"/>
    <w:rsid w:val="006C2FC7"/>
    <w:rsid w:val="006D1E59"/>
    <w:rsid w:val="006D2D2E"/>
    <w:rsid w:val="006D799C"/>
    <w:rsid w:val="006D7D11"/>
    <w:rsid w:val="006E041B"/>
    <w:rsid w:val="006F295A"/>
    <w:rsid w:val="006F6AA5"/>
    <w:rsid w:val="006F7DF4"/>
    <w:rsid w:val="007153CD"/>
    <w:rsid w:val="00722EB0"/>
    <w:rsid w:val="00734BED"/>
    <w:rsid w:val="00734C30"/>
    <w:rsid w:val="0074301D"/>
    <w:rsid w:val="00743A52"/>
    <w:rsid w:val="0074697F"/>
    <w:rsid w:val="00753081"/>
    <w:rsid w:val="007569CB"/>
    <w:rsid w:val="00756C8E"/>
    <w:rsid w:val="007613D8"/>
    <w:rsid w:val="00764A40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33FC"/>
    <w:rsid w:val="007F5136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40F06"/>
    <w:rsid w:val="00860373"/>
    <w:rsid w:val="008672A5"/>
    <w:rsid w:val="00874A97"/>
    <w:rsid w:val="00880F61"/>
    <w:rsid w:val="008832A3"/>
    <w:rsid w:val="008864B4"/>
    <w:rsid w:val="008913A7"/>
    <w:rsid w:val="008A543D"/>
    <w:rsid w:val="008B2350"/>
    <w:rsid w:val="008B2416"/>
    <w:rsid w:val="008B5141"/>
    <w:rsid w:val="008B6343"/>
    <w:rsid w:val="008B7218"/>
    <w:rsid w:val="008C08CE"/>
    <w:rsid w:val="008C238A"/>
    <w:rsid w:val="008C5534"/>
    <w:rsid w:val="008C7DAC"/>
    <w:rsid w:val="008C7E96"/>
    <w:rsid w:val="008E0ACF"/>
    <w:rsid w:val="008E12C1"/>
    <w:rsid w:val="0090084B"/>
    <w:rsid w:val="009015E5"/>
    <w:rsid w:val="00905726"/>
    <w:rsid w:val="00910B32"/>
    <w:rsid w:val="0091395F"/>
    <w:rsid w:val="00917570"/>
    <w:rsid w:val="009209AC"/>
    <w:rsid w:val="00921A5C"/>
    <w:rsid w:val="00924D2C"/>
    <w:rsid w:val="00926682"/>
    <w:rsid w:val="00934239"/>
    <w:rsid w:val="009425E1"/>
    <w:rsid w:val="00942922"/>
    <w:rsid w:val="00954E23"/>
    <w:rsid w:val="00960FAB"/>
    <w:rsid w:val="00961837"/>
    <w:rsid w:val="00964978"/>
    <w:rsid w:val="00964A45"/>
    <w:rsid w:val="00965218"/>
    <w:rsid w:val="0096718E"/>
    <w:rsid w:val="009721B2"/>
    <w:rsid w:val="009721CC"/>
    <w:rsid w:val="0097229B"/>
    <w:rsid w:val="00973CAF"/>
    <w:rsid w:val="00980C38"/>
    <w:rsid w:val="00983D21"/>
    <w:rsid w:val="009A7A50"/>
    <w:rsid w:val="009B2B1F"/>
    <w:rsid w:val="009B5A84"/>
    <w:rsid w:val="009C5463"/>
    <w:rsid w:val="009D05AE"/>
    <w:rsid w:val="009D20DD"/>
    <w:rsid w:val="009D2F16"/>
    <w:rsid w:val="009D7A0B"/>
    <w:rsid w:val="009E4F79"/>
    <w:rsid w:val="009F683E"/>
    <w:rsid w:val="009F7ADB"/>
    <w:rsid w:val="00A06FBF"/>
    <w:rsid w:val="00A1000B"/>
    <w:rsid w:val="00A2154D"/>
    <w:rsid w:val="00A21A71"/>
    <w:rsid w:val="00A4324E"/>
    <w:rsid w:val="00A43D75"/>
    <w:rsid w:val="00A46CAF"/>
    <w:rsid w:val="00A4736F"/>
    <w:rsid w:val="00A6510D"/>
    <w:rsid w:val="00A66476"/>
    <w:rsid w:val="00A71CCC"/>
    <w:rsid w:val="00A72E24"/>
    <w:rsid w:val="00A741A1"/>
    <w:rsid w:val="00A813F4"/>
    <w:rsid w:val="00A859DC"/>
    <w:rsid w:val="00A9496B"/>
    <w:rsid w:val="00AD5251"/>
    <w:rsid w:val="00AE0A79"/>
    <w:rsid w:val="00AE1224"/>
    <w:rsid w:val="00AE2036"/>
    <w:rsid w:val="00AE2A23"/>
    <w:rsid w:val="00AF294F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36C7"/>
    <w:rsid w:val="00B57587"/>
    <w:rsid w:val="00B714F1"/>
    <w:rsid w:val="00B8220D"/>
    <w:rsid w:val="00B851E5"/>
    <w:rsid w:val="00B93AE4"/>
    <w:rsid w:val="00B9560A"/>
    <w:rsid w:val="00BA56F4"/>
    <w:rsid w:val="00BB308E"/>
    <w:rsid w:val="00BB5B58"/>
    <w:rsid w:val="00BB7274"/>
    <w:rsid w:val="00BC2E91"/>
    <w:rsid w:val="00BC47BC"/>
    <w:rsid w:val="00BC48C4"/>
    <w:rsid w:val="00BC4F30"/>
    <w:rsid w:val="00BD038D"/>
    <w:rsid w:val="00BE0D5F"/>
    <w:rsid w:val="00BF6E69"/>
    <w:rsid w:val="00C165B2"/>
    <w:rsid w:val="00C21450"/>
    <w:rsid w:val="00C21B79"/>
    <w:rsid w:val="00C21CD3"/>
    <w:rsid w:val="00C25826"/>
    <w:rsid w:val="00C34922"/>
    <w:rsid w:val="00C34DDE"/>
    <w:rsid w:val="00C37EB5"/>
    <w:rsid w:val="00C421F4"/>
    <w:rsid w:val="00C44C01"/>
    <w:rsid w:val="00C4798D"/>
    <w:rsid w:val="00C47EAD"/>
    <w:rsid w:val="00C47F4F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D68A0"/>
    <w:rsid w:val="00CE186D"/>
    <w:rsid w:val="00CE5CA4"/>
    <w:rsid w:val="00CF1A7A"/>
    <w:rsid w:val="00CF6D7A"/>
    <w:rsid w:val="00D014F0"/>
    <w:rsid w:val="00D1610B"/>
    <w:rsid w:val="00D20DDC"/>
    <w:rsid w:val="00D260A0"/>
    <w:rsid w:val="00D35A7C"/>
    <w:rsid w:val="00D42184"/>
    <w:rsid w:val="00D5252F"/>
    <w:rsid w:val="00D55DC2"/>
    <w:rsid w:val="00D561CE"/>
    <w:rsid w:val="00D61F5F"/>
    <w:rsid w:val="00D8420E"/>
    <w:rsid w:val="00D842ED"/>
    <w:rsid w:val="00D9629B"/>
    <w:rsid w:val="00DA5762"/>
    <w:rsid w:val="00DB004A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6556C"/>
    <w:rsid w:val="00E7474E"/>
    <w:rsid w:val="00E81AB4"/>
    <w:rsid w:val="00E860C8"/>
    <w:rsid w:val="00E979A8"/>
    <w:rsid w:val="00EA0F3A"/>
    <w:rsid w:val="00EB24D2"/>
    <w:rsid w:val="00EC0572"/>
    <w:rsid w:val="00EC5FB3"/>
    <w:rsid w:val="00ED0409"/>
    <w:rsid w:val="00ED11FB"/>
    <w:rsid w:val="00ED129A"/>
    <w:rsid w:val="00ED4BB5"/>
    <w:rsid w:val="00EE53EE"/>
    <w:rsid w:val="00EF0EC7"/>
    <w:rsid w:val="00EF663A"/>
    <w:rsid w:val="00F04DDD"/>
    <w:rsid w:val="00F15DD6"/>
    <w:rsid w:val="00F40162"/>
    <w:rsid w:val="00F47E91"/>
    <w:rsid w:val="00F5181B"/>
    <w:rsid w:val="00F53A50"/>
    <w:rsid w:val="00F62F4C"/>
    <w:rsid w:val="00F64A6E"/>
    <w:rsid w:val="00F76333"/>
    <w:rsid w:val="00F80E60"/>
    <w:rsid w:val="00F81948"/>
    <w:rsid w:val="00F819BF"/>
    <w:rsid w:val="00F8695E"/>
    <w:rsid w:val="00F90488"/>
    <w:rsid w:val="00F920A0"/>
    <w:rsid w:val="00F97014"/>
    <w:rsid w:val="00FA1C35"/>
    <w:rsid w:val="00FA32EE"/>
    <w:rsid w:val="00FA7BEA"/>
    <w:rsid w:val="00FC6C2B"/>
    <w:rsid w:val="00FE44D6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EF5"/>
    <w:rsid w:val="00685D1C"/>
    <w:rsid w:val="00DC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85708FA4AE94DEDA2BC59EB18893E1C">
    <w:name w:val="985708FA4AE94DEDA2BC59EB18893E1C"/>
    <w:rsid w:val="00DC0EF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85708FA4AE94DEDA2BC59EB18893E1C">
    <w:name w:val="985708FA4AE94DEDA2BC59EB18893E1C"/>
    <w:rsid w:val="00DC0E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2786E-901D-4DB5-B265-0CC0871F3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6</cp:revision>
  <cp:lastPrinted>2013-08-12T08:58:00Z</cp:lastPrinted>
  <dcterms:created xsi:type="dcterms:W3CDTF">2013-08-12T06:48:00Z</dcterms:created>
  <dcterms:modified xsi:type="dcterms:W3CDTF">2013-12-05T22:15:00Z</dcterms:modified>
</cp:coreProperties>
</file>