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1866208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1866208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63694">
              <w:rPr>
                <w:sz w:val="24"/>
                <w:szCs w:val="24"/>
              </w:rPr>
              <w:t>2</w:t>
            </w:r>
            <w:r w:rsidR="00173187">
              <w:rPr>
                <w:sz w:val="24"/>
                <w:szCs w:val="24"/>
              </w:rPr>
              <w:t>4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8D181D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8D181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10744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8D181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D181D" w:rsidRPr="008D181D" w:rsidRDefault="003C690B" w:rsidP="008D181D">
      <w:pPr>
        <w:tabs>
          <w:tab w:val="left" w:pos="993"/>
        </w:tabs>
        <w:spacing w:line="240" w:lineRule="auto"/>
        <w:ind w:firstLine="0"/>
        <w:rPr>
          <w:bCs/>
          <w:i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>на 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  <w:r w:rsidR="00037D73">
        <w:rPr>
          <w:b/>
          <w:sz w:val="24"/>
          <w:szCs w:val="24"/>
        </w:rPr>
        <w:t>«</w:t>
      </w:r>
      <w:r w:rsidR="00037D73">
        <w:rPr>
          <w:b/>
          <w:bCs/>
          <w:i/>
          <w:sz w:val="26"/>
          <w:szCs w:val="26"/>
        </w:rPr>
        <w:t>Устройства проверки РЗА</w:t>
      </w:r>
      <w:r w:rsidR="00037D73">
        <w:rPr>
          <w:b/>
          <w:i/>
          <w:sz w:val="26"/>
          <w:szCs w:val="26"/>
        </w:rPr>
        <w:t xml:space="preserve">» </w:t>
      </w:r>
      <w:r w:rsidR="00037D73">
        <w:rPr>
          <w:bCs/>
          <w:sz w:val="26"/>
          <w:szCs w:val="26"/>
        </w:rPr>
        <w:t>для нужд филиалов ОАО «ДРСК» «Хабаровские электрические сети», «Электрические сети ЕАО</w:t>
      </w:r>
      <w:r w:rsidR="00037D73">
        <w:rPr>
          <w:bCs/>
          <w:sz w:val="24"/>
          <w:szCs w:val="24"/>
        </w:rPr>
        <w:t>»</w:t>
      </w:r>
    </w:p>
    <w:p w:rsidR="00037D73" w:rsidRPr="00ED39C9" w:rsidRDefault="00037D73" w:rsidP="00037D73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2013г.</w:t>
      </w:r>
      <w:r>
        <w:rPr>
          <w:bCs/>
          <w:iCs/>
          <w:snapToGrid/>
          <w:sz w:val="24"/>
          <w:szCs w:val="24"/>
        </w:rPr>
        <w:t xml:space="preserve"> под производственную программу 1 квартала 2014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2.2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</w:t>
      </w:r>
      <w:r w:rsidRPr="00ED39C9">
        <w:rPr>
          <w:bCs/>
          <w:iCs/>
          <w:snapToGrid/>
          <w:sz w:val="24"/>
          <w:szCs w:val="24"/>
        </w:rPr>
        <w:t xml:space="preserve">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79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01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11</w:t>
      </w:r>
      <w:r w:rsidRPr="00ED39C9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143</w:t>
      </w:r>
      <w:r w:rsidRPr="00ED39C9">
        <w:rPr>
          <w:bCs/>
          <w:iCs/>
          <w:snapToGrid/>
          <w:sz w:val="24"/>
          <w:szCs w:val="24"/>
        </w:rPr>
        <w:t>.</w:t>
      </w:r>
    </w:p>
    <w:p w:rsidR="00E77556" w:rsidRPr="008D181D" w:rsidRDefault="00037D73" w:rsidP="00037D73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i/>
          <w:sz w:val="24"/>
        </w:rPr>
        <w:t>1 842 000,00</w:t>
      </w:r>
      <w:r w:rsidRPr="006C0C2D">
        <w:rPr>
          <w:b/>
          <w:bCs/>
          <w:i/>
          <w:iCs/>
          <w:snapToGrid/>
          <w:sz w:val="24"/>
          <w:szCs w:val="24"/>
        </w:rPr>
        <w:t xml:space="preserve"> 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</w:t>
      </w:r>
      <w:r w:rsidR="0010744B" w:rsidRPr="008D181D">
        <w:rPr>
          <w:b/>
          <w:bCs/>
          <w:i/>
          <w:iCs/>
          <w:snapToGrid/>
          <w:sz w:val="24"/>
          <w:szCs w:val="24"/>
        </w:rPr>
        <w:t xml:space="preserve">  </w:t>
      </w:r>
    </w:p>
    <w:p w:rsidR="003C690B" w:rsidRPr="00F555D7" w:rsidRDefault="003C690B" w:rsidP="00C02479">
      <w:pPr>
        <w:pStyle w:val="21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037D73" w:rsidRPr="00037D73" w:rsidRDefault="00037D73" w:rsidP="00037D73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037D73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37D73" w:rsidRPr="00037D73" w:rsidRDefault="00037D73" w:rsidP="00037D73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37D73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37D73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037D73">
        <w:rPr>
          <w:bCs/>
          <w:iCs/>
          <w:snapToGrid/>
          <w:sz w:val="24"/>
          <w:szCs w:val="24"/>
        </w:rPr>
        <w:t xml:space="preserve"> условиям закупки.</w:t>
      </w:r>
    </w:p>
    <w:p w:rsidR="00037D73" w:rsidRPr="00037D73" w:rsidRDefault="00037D73" w:rsidP="00037D73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37D73">
        <w:rPr>
          <w:bCs/>
          <w:iCs/>
          <w:snapToGrid/>
          <w:sz w:val="24"/>
          <w:szCs w:val="24"/>
        </w:rPr>
        <w:t xml:space="preserve">О признании открытого запроса предложений ЭТП </w:t>
      </w:r>
      <w:proofErr w:type="gramStart"/>
      <w:r w:rsidRPr="00037D73"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037D73">
        <w:rPr>
          <w:bCs/>
          <w:iCs/>
          <w:snapToGrid/>
          <w:sz w:val="24"/>
          <w:szCs w:val="24"/>
        </w:rPr>
        <w:t>.</w:t>
      </w:r>
    </w:p>
    <w:p w:rsidR="00037D73" w:rsidRPr="00037D73" w:rsidRDefault="00037D73" w:rsidP="00037D73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037D73" w:rsidRPr="00037D73" w:rsidRDefault="00037D73" w:rsidP="00037D73">
      <w:pPr>
        <w:spacing w:line="240" w:lineRule="auto"/>
        <w:ind w:firstLine="0"/>
        <w:rPr>
          <w:b/>
          <w:sz w:val="24"/>
          <w:szCs w:val="24"/>
        </w:rPr>
      </w:pPr>
      <w:r w:rsidRPr="00037D73">
        <w:rPr>
          <w:b/>
          <w:sz w:val="24"/>
          <w:szCs w:val="24"/>
        </w:rPr>
        <w:t>РАССМАТРИВАЕМЫЕ ДОКУМЕНТЫ:</w:t>
      </w:r>
    </w:p>
    <w:p w:rsidR="00037D73" w:rsidRPr="00037D73" w:rsidRDefault="00037D73" w:rsidP="00037D73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37D73">
        <w:rPr>
          <w:sz w:val="24"/>
          <w:szCs w:val="24"/>
        </w:rPr>
        <w:t>Протокол вскрытия конвертов от 22.11.2013г. № 24-МТПиР-В</w:t>
      </w:r>
    </w:p>
    <w:p w:rsidR="00037D73" w:rsidRPr="00037D73" w:rsidRDefault="00037D73" w:rsidP="00037D73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37D73">
        <w:rPr>
          <w:sz w:val="24"/>
          <w:szCs w:val="24"/>
        </w:rPr>
        <w:t xml:space="preserve">Индивидуальное заключение </w:t>
      </w:r>
      <w:proofErr w:type="gramStart"/>
      <w:r w:rsidRPr="00037D73">
        <w:rPr>
          <w:sz w:val="24"/>
          <w:szCs w:val="24"/>
        </w:rPr>
        <w:t>Смирных</w:t>
      </w:r>
      <w:proofErr w:type="gramEnd"/>
      <w:r w:rsidRPr="00037D73">
        <w:rPr>
          <w:sz w:val="24"/>
          <w:szCs w:val="24"/>
        </w:rPr>
        <w:t xml:space="preserve"> А.Ю..</w:t>
      </w:r>
    </w:p>
    <w:p w:rsidR="00037D73" w:rsidRPr="00037D73" w:rsidRDefault="00037D73" w:rsidP="00037D73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37D73">
        <w:rPr>
          <w:sz w:val="24"/>
          <w:szCs w:val="24"/>
        </w:rPr>
        <w:t xml:space="preserve">Индивидуальное заключение </w:t>
      </w:r>
      <w:proofErr w:type="spellStart"/>
      <w:r w:rsidRPr="00037D73">
        <w:rPr>
          <w:sz w:val="24"/>
          <w:szCs w:val="24"/>
        </w:rPr>
        <w:t>Моторина</w:t>
      </w:r>
      <w:proofErr w:type="spellEnd"/>
      <w:r w:rsidRPr="00037D73">
        <w:rPr>
          <w:sz w:val="24"/>
          <w:szCs w:val="24"/>
        </w:rPr>
        <w:t xml:space="preserve"> О.А.</w:t>
      </w:r>
    </w:p>
    <w:p w:rsidR="00037D73" w:rsidRPr="00037D73" w:rsidRDefault="00037D73" w:rsidP="00037D73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37D73">
        <w:rPr>
          <w:sz w:val="24"/>
          <w:szCs w:val="24"/>
        </w:rPr>
        <w:t>Индивидуальное заключение Лаптева И.А.</w:t>
      </w:r>
    </w:p>
    <w:p w:rsidR="00037D73" w:rsidRPr="00037D73" w:rsidRDefault="00037D73" w:rsidP="00037D73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37D73" w:rsidRPr="00037D73" w:rsidRDefault="00037D73" w:rsidP="00037D73">
      <w:pPr>
        <w:spacing w:line="240" w:lineRule="auto"/>
        <w:ind w:firstLine="0"/>
        <w:rPr>
          <w:snapToGrid/>
          <w:sz w:val="24"/>
          <w:szCs w:val="24"/>
        </w:rPr>
      </w:pPr>
      <w:r w:rsidRPr="00037D73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037D73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037D73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37D73" w:rsidRPr="00037D73" w:rsidRDefault="00037D73" w:rsidP="00037D73">
      <w:pPr>
        <w:spacing w:line="240" w:lineRule="auto"/>
        <w:rPr>
          <w:sz w:val="24"/>
          <w:szCs w:val="24"/>
        </w:rPr>
      </w:pPr>
      <w:r w:rsidRPr="00037D73">
        <w:rPr>
          <w:sz w:val="24"/>
          <w:szCs w:val="24"/>
        </w:rPr>
        <w:t>ОТМЕТИЛИ:</w:t>
      </w:r>
    </w:p>
    <w:p w:rsidR="00037D73" w:rsidRPr="00037D73" w:rsidRDefault="00037D73" w:rsidP="00037D73">
      <w:pPr>
        <w:spacing w:line="240" w:lineRule="auto"/>
        <w:contextualSpacing/>
        <w:rPr>
          <w:sz w:val="24"/>
          <w:szCs w:val="24"/>
        </w:rPr>
      </w:pPr>
      <w:r w:rsidRPr="00037D73">
        <w:rPr>
          <w:sz w:val="24"/>
          <w:szCs w:val="24"/>
        </w:rPr>
        <w:t xml:space="preserve">К дате вскрытия конвертов в электронный сейф площадки </w:t>
      </w:r>
      <w:r w:rsidRPr="00037D73">
        <w:rPr>
          <w:sz w:val="24"/>
          <w:szCs w:val="24"/>
          <w:lang w:val="en-US"/>
        </w:rPr>
        <w:t>b</w:t>
      </w:r>
      <w:r w:rsidRPr="00037D73">
        <w:rPr>
          <w:sz w:val="24"/>
          <w:szCs w:val="24"/>
        </w:rPr>
        <w:t>2</w:t>
      </w:r>
      <w:r w:rsidRPr="00037D73">
        <w:rPr>
          <w:sz w:val="24"/>
          <w:szCs w:val="24"/>
          <w:lang w:val="en-US"/>
        </w:rPr>
        <w:t>b</w:t>
      </w:r>
      <w:r w:rsidRPr="00037D73">
        <w:rPr>
          <w:sz w:val="24"/>
          <w:szCs w:val="24"/>
        </w:rPr>
        <w:t>-</w:t>
      </w:r>
      <w:proofErr w:type="spellStart"/>
      <w:r w:rsidRPr="00037D73">
        <w:rPr>
          <w:sz w:val="24"/>
          <w:szCs w:val="24"/>
          <w:lang w:val="en-US"/>
        </w:rPr>
        <w:t>energo</w:t>
      </w:r>
      <w:proofErr w:type="spellEnd"/>
      <w:r w:rsidRPr="00037D73">
        <w:rPr>
          <w:sz w:val="24"/>
          <w:szCs w:val="24"/>
        </w:rPr>
        <w:t>.</w:t>
      </w:r>
      <w:proofErr w:type="spellStart"/>
      <w:r w:rsidRPr="00037D73">
        <w:rPr>
          <w:sz w:val="24"/>
          <w:szCs w:val="24"/>
          <w:lang w:val="en-US"/>
        </w:rPr>
        <w:t>ru</w:t>
      </w:r>
      <w:proofErr w:type="spellEnd"/>
      <w:r w:rsidRPr="00037D73">
        <w:rPr>
          <w:sz w:val="24"/>
          <w:szCs w:val="24"/>
        </w:rPr>
        <w:t xml:space="preserve"> были поданы предложения следующих участников: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037D73" w:rsidRPr="00037D73" w:rsidTr="00C42945">
        <w:tc>
          <w:tcPr>
            <w:tcW w:w="2268" w:type="dxa"/>
            <w:shd w:val="clear" w:color="auto" w:fill="auto"/>
          </w:tcPr>
          <w:p w:rsidR="00037D73" w:rsidRPr="00037D73" w:rsidRDefault="00037D73" w:rsidP="00037D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37D7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946" w:type="dxa"/>
            <w:shd w:val="clear" w:color="auto" w:fill="auto"/>
          </w:tcPr>
          <w:p w:rsidR="00037D73" w:rsidRPr="00037D73" w:rsidRDefault="00037D73" w:rsidP="00037D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37D73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37D73" w:rsidRPr="00037D73" w:rsidTr="00C42945">
        <w:tc>
          <w:tcPr>
            <w:tcW w:w="2268" w:type="dxa"/>
            <w:shd w:val="clear" w:color="auto" w:fill="auto"/>
          </w:tcPr>
          <w:p w:rsidR="00037D73" w:rsidRPr="00037D73" w:rsidRDefault="00037D73" w:rsidP="00037D7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7D73">
              <w:rPr>
                <w:b/>
                <w:i/>
                <w:sz w:val="24"/>
                <w:szCs w:val="24"/>
              </w:rPr>
              <w:t>ООО "НПП "Динамика"</w:t>
            </w:r>
            <w:r w:rsidRPr="00037D73">
              <w:rPr>
                <w:sz w:val="24"/>
                <w:szCs w:val="24"/>
              </w:rPr>
              <w:t xml:space="preserve"> (428015, г. Чебоксары, ул. Анисимова, 6)</w:t>
            </w:r>
          </w:p>
        </w:tc>
        <w:tc>
          <w:tcPr>
            <w:tcW w:w="6946" w:type="dxa"/>
            <w:shd w:val="clear" w:color="auto" w:fill="auto"/>
          </w:tcPr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7D73">
              <w:rPr>
                <w:sz w:val="24"/>
                <w:szCs w:val="24"/>
              </w:rPr>
              <w:t>Цена: 1 315 254,24 руб. (цена без НДС).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7D73">
              <w:rPr>
                <w:sz w:val="24"/>
                <w:szCs w:val="24"/>
              </w:rPr>
              <w:t>(1 552 000,00 рублей с учетом НДС).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7D73">
              <w:rPr>
                <w:snapToGrid/>
                <w:sz w:val="24"/>
                <w:szCs w:val="24"/>
              </w:rPr>
              <w:t>Срок поставки: до 31.03.2014г.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7D73">
              <w:rPr>
                <w:snapToGrid/>
                <w:sz w:val="24"/>
                <w:szCs w:val="24"/>
              </w:rPr>
              <w:t>Условия оплаты: не позднее 30.04.2014г.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7D73">
              <w:rPr>
                <w:snapToGrid/>
                <w:sz w:val="24"/>
                <w:szCs w:val="24"/>
              </w:rPr>
              <w:t>Гарантийный срок: 5 лет.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7D73">
              <w:rPr>
                <w:snapToGrid/>
                <w:sz w:val="24"/>
                <w:szCs w:val="24"/>
              </w:rPr>
              <w:t>Предложение действительно до 01 апреля 2014г.</w:t>
            </w:r>
          </w:p>
        </w:tc>
      </w:tr>
      <w:tr w:rsidR="00037D73" w:rsidRPr="00037D73" w:rsidTr="00C42945">
        <w:tc>
          <w:tcPr>
            <w:tcW w:w="2268" w:type="dxa"/>
            <w:shd w:val="clear" w:color="auto" w:fill="auto"/>
          </w:tcPr>
          <w:p w:rsidR="00037D73" w:rsidRPr="00037D73" w:rsidRDefault="00037D73" w:rsidP="00037D7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37D73">
              <w:rPr>
                <w:b/>
                <w:i/>
                <w:sz w:val="24"/>
                <w:szCs w:val="24"/>
              </w:rPr>
              <w:t>ЗАО "СЭА"</w:t>
            </w:r>
            <w:r w:rsidRPr="00037D73">
              <w:rPr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037D73">
              <w:rPr>
                <w:sz w:val="24"/>
                <w:szCs w:val="24"/>
              </w:rPr>
              <w:t xml:space="preserve"> </w:t>
            </w:r>
            <w:proofErr w:type="spellStart"/>
            <w:r w:rsidRPr="00037D73">
              <w:rPr>
                <w:sz w:val="24"/>
                <w:szCs w:val="24"/>
              </w:rPr>
              <w:t>И.Яковлева</w:t>
            </w:r>
            <w:proofErr w:type="spellEnd"/>
            <w:r w:rsidRPr="00037D73">
              <w:rPr>
                <w:sz w:val="24"/>
                <w:szCs w:val="24"/>
              </w:rPr>
              <w:t>, д.3)</w:t>
            </w:r>
          </w:p>
        </w:tc>
        <w:tc>
          <w:tcPr>
            <w:tcW w:w="6946" w:type="dxa"/>
            <w:shd w:val="clear" w:color="auto" w:fill="auto"/>
          </w:tcPr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7D73">
              <w:rPr>
                <w:sz w:val="24"/>
                <w:szCs w:val="24"/>
              </w:rPr>
              <w:t>Цена: 1 315 254,24 руб. (цена без НДС).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7D73">
              <w:rPr>
                <w:sz w:val="24"/>
                <w:szCs w:val="24"/>
              </w:rPr>
              <w:t>(1 552 000,00 рублей с учетом НДС).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7D73">
              <w:rPr>
                <w:snapToGrid/>
                <w:sz w:val="24"/>
                <w:szCs w:val="24"/>
              </w:rPr>
              <w:t xml:space="preserve">Срок поставки: 30 дней </w:t>
            </w:r>
            <w:proofErr w:type="gramStart"/>
            <w:r w:rsidRPr="00037D73">
              <w:rPr>
                <w:snapToGrid/>
                <w:sz w:val="24"/>
                <w:szCs w:val="24"/>
              </w:rPr>
              <w:t>с даты</w:t>
            </w:r>
            <w:proofErr w:type="gramEnd"/>
            <w:r w:rsidRPr="00037D73">
              <w:rPr>
                <w:snapToGrid/>
                <w:sz w:val="24"/>
                <w:szCs w:val="24"/>
              </w:rPr>
              <w:t xml:space="preserve"> двухстороннего  подписания договора.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7D73">
              <w:rPr>
                <w:snapToGrid/>
                <w:sz w:val="24"/>
                <w:szCs w:val="24"/>
              </w:rPr>
              <w:t>Условия оплаты: в течение 60 дней со дня поставки продукции на склад Грузополучателя.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7D73">
              <w:rPr>
                <w:snapToGrid/>
                <w:sz w:val="24"/>
                <w:szCs w:val="24"/>
              </w:rPr>
              <w:t>Гарантийный срок: 5 лет.</w:t>
            </w:r>
          </w:p>
          <w:p w:rsidR="00037D73" w:rsidRPr="00037D73" w:rsidRDefault="00037D73" w:rsidP="0003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7D73">
              <w:rPr>
                <w:snapToGrid/>
                <w:sz w:val="24"/>
                <w:szCs w:val="24"/>
              </w:rPr>
              <w:t>Предложение действительно до 30 марта 2014г.</w:t>
            </w:r>
          </w:p>
        </w:tc>
      </w:tr>
    </w:tbl>
    <w:p w:rsidR="00037D73" w:rsidRPr="00037D73" w:rsidRDefault="00037D73" w:rsidP="00037D73">
      <w:pPr>
        <w:spacing w:line="240" w:lineRule="auto"/>
        <w:contextualSpacing/>
        <w:rPr>
          <w:sz w:val="24"/>
          <w:szCs w:val="24"/>
        </w:rPr>
      </w:pPr>
    </w:p>
    <w:p w:rsidR="00037D73" w:rsidRPr="00037D73" w:rsidRDefault="00037D73" w:rsidP="00037D73">
      <w:pPr>
        <w:spacing w:line="240" w:lineRule="auto"/>
        <w:contextualSpacing/>
        <w:rPr>
          <w:sz w:val="24"/>
          <w:szCs w:val="24"/>
        </w:rPr>
      </w:pPr>
      <w:r w:rsidRPr="00037D73">
        <w:rPr>
          <w:sz w:val="24"/>
          <w:szCs w:val="24"/>
        </w:rPr>
        <w:lastRenderedPageBreak/>
        <w:t xml:space="preserve">При проверке участников выявлен факт их </w:t>
      </w:r>
      <w:proofErr w:type="spellStart"/>
      <w:r w:rsidRPr="00037D73">
        <w:rPr>
          <w:sz w:val="24"/>
          <w:szCs w:val="24"/>
        </w:rPr>
        <w:t>аффилированности</w:t>
      </w:r>
      <w:proofErr w:type="spellEnd"/>
      <w:r w:rsidRPr="00037D73">
        <w:rPr>
          <w:sz w:val="24"/>
          <w:szCs w:val="24"/>
        </w:rPr>
        <w:t xml:space="preserve"> между собой (заключение Лаптева И.А.), что противоречит п. 4.1.16 раздела 4 Закупочной документации (участник запроса предложений не должен являться аффилированным по отношению к одному и более другим участникам запроса предложений). Данное несоответствие является </w:t>
      </w:r>
      <w:r w:rsidRPr="00037D73">
        <w:rPr>
          <w:b/>
          <w:sz w:val="24"/>
          <w:szCs w:val="24"/>
        </w:rPr>
        <w:t>достаточным</w:t>
      </w:r>
      <w:r w:rsidRPr="00037D73">
        <w:rPr>
          <w:sz w:val="24"/>
          <w:szCs w:val="24"/>
        </w:rPr>
        <w:t xml:space="preserve"> основанием для отклонения предложений обоих участников. </w:t>
      </w:r>
    </w:p>
    <w:p w:rsidR="00037D73" w:rsidRDefault="00037D73" w:rsidP="00037D7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037D73" w:rsidRPr="00037D73" w:rsidRDefault="00037D73" w:rsidP="00037D7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037D73">
        <w:rPr>
          <w:bCs/>
          <w:i/>
          <w:iCs/>
          <w:snapToGrid/>
          <w:sz w:val="24"/>
          <w:szCs w:val="24"/>
        </w:rPr>
        <w:t xml:space="preserve">ВОПРОС 2  «О признании открытого запроса предложений ЭТП </w:t>
      </w:r>
      <w:proofErr w:type="gramStart"/>
      <w:r w:rsidRPr="00037D73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037D73">
        <w:rPr>
          <w:bCs/>
          <w:i/>
          <w:iCs/>
          <w:snapToGrid/>
          <w:sz w:val="24"/>
          <w:szCs w:val="24"/>
        </w:rPr>
        <w:t>»</w:t>
      </w:r>
    </w:p>
    <w:p w:rsidR="00037D73" w:rsidRPr="00037D73" w:rsidRDefault="00037D73" w:rsidP="00037D73">
      <w:pPr>
        <w:spacing w:line="240" w:lineRule="auto"/>
        <w:rPr>
          <w:sz w:val="24"/>
          <w:szCs w:val="24"/>
        </w:rPr>
      </w:pPr>
    </w:p>
    <w:p w:rsidR="00037D73" w:rsidRPr="00037D73" w:rsidRDefault="00037D73" w:rsidP="00037D73">
      <w:pPr>
        <w:spacing w:line="240" w:lineRule="auto"/>
        <w:rPr>
          <w:sz w:val="24"/>
          <w:szCs w:val="24"/>
        </w:rPr>
      </w:pPr>
      <w:r w:rsidRPr="00037D73">
        <w:rPr>
          <w:sz w:val="24"/>
          <w:szCs w:val="24"/>
        </w:rPr>
        <w:t>ОТМЕТИЛИ:</w:t>
      </w:r>
    </w:p>
    <w:p w:rsidR="00037D73" w:rsidRPr="00037D73" w:rsidRDefault="00037D73" w:rsidP="00037D73">
      <w:pPr>
        <w:suppressAutoHyphens/>
        <w:spacing w:line="240" w:lineRule="auto"/>
        <w:rPr>
          <w:sz w:val="24"/>
          <w:szCs w:val="24"/>
        </w:rPr>
      </w:pPr>
      <w:r w:rsidRPr="00037D73">
        <w:rPr>
          <w:sz w:val="24"/>
          <w:szCs w:val="24"/>
        </w:rPr>
        <w:t xml:space="preserve">Так как после отборочной стадии не осталось ни одного предложения, отвечающего требованиям Заказчика, предлагается </w:t>
      </w:r>
      <w:r w:rsidRPr="00037D73">
        <w:rPr>
          <w:b/>
          <w:i/>
          <w:sz w:val="24"/>
          <w:szCs w:val="24"/>
        </w:rPr>
        <w:t>признать несостоявшимся</w:t>
      </w:r>
      <w:r w:rsidRPr="00037D73">
        <w:rPr>
          <w:sz w:val="24"/>
          <w:szCs w:val="24"/>
        </w:rPr>
        <w:t xml:space="preserve"> открытый запрос предложений на право </w:t>
      </w:r>
      <w:r w:rsidRPr="00037D73">
        <w:rPr>
          <w:bCs/>
          <w:sz w:val="26"/>
          <w:szCs w:val="26"/>
        </w:rPr>
        <w:t xml:space="preserve">заключения договора на поставку продукции: </w:t>
      </w:r>
      <w:r w:rsidRPr="00037D73">
        <w:rPr>
          <w:b/>
          <w:sz w:val="24"/>
          <w:szCs w:val="24"/>
        </w:rPr>
        <w:t>«</w:t>
      </w:r>
      <w:r w:rsidRPr="00037D73">
        <w:rPr>
          <w:b/>
          <w:bCs/>
          <w:i/>
          <w:sz w:val="26"/>
          <w:szCs w:val="26"/>
        </w:rPr>
        <w:t>Устройства проверки РЗА</w:t>
      </w:r>
      <w:r w:rsidRPr="00037D73">
        <w:rPr>
          <w:b/>
          <w:i/>
          <w:sz w:val="26"/>
          <w:szCs w:val="26"/>
        </w:rPr>
        <w:t xml:space="preserve">» </w:t>
      </w:r>
      <w:r w:rsidRPr="00037D73">
        <w:rPr>
          <w:bCs/>
          <w:sz w:val="26"/>
          <w:szCs w:val="26"/>
        </w:rPr>
        <w:t>для нужд филиалов ОАО «ДРСК» «Хабаровские электрические сети», «Электрические сети ЕАО</w:t>
      </w:r>
      <w:r w:rsidRPr="00037D73">
        <w:rPr>
          <w:bCs/>
          <w:sz w:val="24"/>
          <w:szCs w:val="24"/>
        </w:rPr>
        <w:t>»</w:t>
      </w:r>
      <w:r w:rsidRPr="00037D73">
        <w:rPr>
          <w:sz w:val="24"/>
          <w:szCs w:val="24"/>
        </w:rPr>
        <w:t xml:space="preserve">: </w:t>
      </w:r>
    </w:p>
    <w:p w:rsidR="00037D73" w:rsidRPr="00037D73" w:rsidRDefault="00037D73" w:rsidP="00037D73">
      <w:pPr>
        <w:snapToGrid w:val="0"/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</w:p>
    <w:p w:rsidR="00037D73" w:rsidRPr="00037D73" w:rsidRDefault="00037D73" w:rsidP="00037D73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37D73">
        <w:rPr>
          <w:b/>
          <w:snapToGrid/>
          <w:sz w:val="24"/>
          <w:szCs w:val="24"/>
        </w:rPr>
        <w:t>РЕШИЛИ:</w:t>
      </w:r>
    </w:p>
    <w:p w:rsidR="00037D73" w:rsidRPr="00037D73" w:rsidRDefault="00037D73" w:rsidP="00037D73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037D73" w:rsidRPr="00037D73" w:rsidRDefault="00037D73" w:rsidP="00037D73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37D73">
        <w:rPr>
          <w:snapToGrid/>
          <w:sz w:val="24"/>
          <w:szCs w:val="24"/>
        </w:rPr>
        <w:t xml:space="preserve">1. </w:t>
      </w:r>
      <w:r w:rsidRPr="00037D73">
        <w:rPr>
          <w:b/>
          <w:i/>
          <w:snapToGrid/>
          <w:sz w:val="24"/>
          <w:szCs w:val="24"/>
        </w:rPr>
        <w:t>Признать</w:t>
      </w:r>
      <w:r w:rsidRPr="00037D73">
        <w:rPr>
          <w:snapToGrid/>
          <w:sz w:val="24"/>
          <w:szCs w:val="24"/>
        </w:rPr>
        <w:t xml:space="preserve"> предложения </w:t>
      </w:r>
      <w:r w:rsidRPr="00037D73">
        <w:rPr>
          <w:b/>
          <w:i/>
          <w:sz w:val="24"/>
          <w:szCs w:val="24"/>
        </w:rPr>
        <w:t>ООО "НПП "Динамика" г. Чебоксары,</w:t>
      </w:r>
      <w:r w:rsidRPr="00037D73">
        <w:rPr>
          <w:sz w:val="24"/>
          <w:szCs w:val="24"/>
        </w:rPr>
        <w:t xml:space="preserve"> </w:t>
      </w:r>
      <w:r w:rsidRPr="00037D73">
        <w:rPr>
          <w:b/>
          <w:i/>
          <w:sz w:val="24"/>
          <w:szCs w:val="24"/>
        </w:rPr>
        <w:t xml:space="preserve">ЗАО "СЭА"  г. Чебоксары </w:t>
      </w:r>
      <w:r w:rsidRPr="00037D73">
        <w:rPr>
          <w:sz w:val="24"/>
          <w:szCs w:val="24"/>
        </w:rPr>
        <w:t>не</w:t>
      </w:r>
      <w:r w:rsidRPr="00037D73">
        <w:rPr>
          <w:snapToGrid/>
          <w:sz w:val="24"/>
          <w:szCs w:val="24"/>
        </w:rPr>
        <w:t>соответствующими условиям закупки.</w:t>
      </w:r>
    </w:p>
    <w:p w:rsidR="00037D73" w:rsidRPr="00037D73" w:rsidRDefault="00037D73" w:rsidP="00037D73">
      <w:pPr>
        <w:snapToGrid w:val="0"/>
        <w:spacing w:line="240" w:lineRule="auto"/>
        <w:contextualSpacing/>
        <w:rPr>
          <w:b/>
          <w:i/>
          <w:sz w:val="24"/>
          <w:szCs w:val="24"/>
        </w:rPr>
      </w:pPr>
      <w:r w:rsidRPr="00037D73">
        <w:rPr>
          <w:snapToGrid/>
          <w:sz w:val="24"/>
          <w:szCs w:val="24"/>
        </w:rPr>
        <w:t xml:space="preserve">2. </w:t>
      </w:r>
      <w:r w:rsidRPr="00037D73">
        <w:rPr>
          <w:b/>
          <w:i/>
          <w:snapToGrid/>
          <w:sz w:val="24"/>
          <w:szCs w:val="24"/>
        </w:rPr>
        <w:t>П</w:t>
      </w:r>
      <w:r w:rsidRPr="00037D73">
        <w:rPr>
          <w:b/>
          <w:i/>
          <w:sz w:val="24"/>
          <w:szCs w:val="24"/>
        </w:rPr>
        <w:t>ризнать несостоявшимся</w:t>
      </w:r>
      <w:r w:rsidRPr="00037D73">
        <w:rPr>
          <w:sz w:val="24"/>
          <w:szCs w:val="24"/>
        </w:rPr>
        <w:t xml:space="preserve"> открытый запрос предложений на право </w:t>
      </w:r>
      <w:r w:rsidRPr="00037D73">
        <w:rPr>
          <w:bCs/>
          <w:sz w:val="26"/>
          <w:szCs w:val="26"/>
        </w:rPr>
        <w:t xml:space="preserve">заключения договора на поставку продукции: </w:t>
      </w:r>
      <w:r w:rsidRPr="00037D73">
        <w:rPr>
          <w:b/>
          <w:sz w:val="24"/>
          <w:szCs w:val="24"/>
        </w:rPr>
        <w:t>«</w:t>
      </w:r>
      <w:r w:rsidRPr="00037D73">
        <w:rPr>
          <w:b/>
          <w:bCs/>
          <w:i/>
          <w:sz w:val="26"/>
          <w:szCs w:val="26"/>
        </w:rPr>
        <w:t>Устройства проверки РЗА</w:t>
      </w:r>
      <w:r w:rsidRPr="00037D73">
        <w:rPr>
          <w:b/>
          <w:i/>
          <w:sz w:val="26"/>
          <w:szCs w:val="26"/>
        </w:rPr>
        <w:t xml:space="preserve">» </w:t>
      </w:r>
      <w:r w:rsidRPr="00037D73">
        <w:rPr>
          <w:bCs/>
          <w:sz w:val="26"/>
          <w:szCs w:val="26"/>
        </w:rPr>
        <w:t>для нужд филиалов ОАО «ДРСК» «Хабаровские электрические сети», «Электрические сети ЕАО</w:t>
      </w:r>
      <w:r w:rsidRPr="00037D73">
        <w:rPr>
          <w:bCs/>
          <w:sz w:val="24"/>
          <w:szCs w:val="24"/>
        </w:rPr>
        <w:t>»</w:t>
      </w:r>
      <w:r w:rsidR="00A018E6">
        <w:rPr>
          <w:bCs/>
          <w:sz w:val="24"/>
          <w:szCs w:val="24"/>
        </w:rPr>
        <w:t>. Провести повторно.</w:t>
      </w:r>
      <w:bookmarkStart w:id="2" w:name="_GoBack"/>
      <w:bookmarkEnd w:id="2"/>
    </w:p>
    <w:p w:rsidR="00037D73" w:rsidRPr="00037D73" w:rsidRDefault="00037D73" w:rsidP="00037D73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037D73" w:rsidRPr="00037D73" w:rsidRDefault="00037D73" w:rsidP="00037D73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  <w:r w:rsidRPr="00037D73">
        <w:rPr>
          <w:snapToGrid/>
          <w:sz w:val="24"/>
          <w:szCs w:val="24"/>
        </w:rPr>
        <w:t>РЕЗУЛЬТАТЫ ГОЛОСОВАНИЯ КОМИССИИ:</w:t>
      </w:r>
    </w:p>
    <w:p w:rsidR="00037D73" w:rsidRPr="00037D73" w:rsidRDefault="00037D73" w:rsidP="00037D73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  <w:r w:rsidRPr="00037D73">
        <w:rPr>
          <w:snapToGrid/>
          <w:sz w:val="24"/>
          <w:szCs w:val="24"/>
        </w:rPr>
        <w:t>Лист присутствия членов Закупочной комиссии, принявших участие в заседании Закупочной комиссии: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C1" w:rsidRDefault="004742C1" w:rsidP="00355095">
      <w:pPr>
        <w:spacing w:line="240" w:lineRule="auto"/>
      </w:pPr>
      <w:r>
        <w:separator/>
      </w:r>
    </w:p>
  </w:endnote>
  <w:endnote w:type="continuationSeparator" w:id="0">
    <w:p w:rsidR="004742C1" w:rsidRDefault="004742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63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63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C1" w:rsidRDefault="004742C1" w:rsidP="00355095">
      <w:pPr>
        <w:spacing w:line="240" w:lineRule="auto"/>
      </w:pPr>
      <w:r>
        <w:separator/>
      </w:r>
    </w:p>
  </w:footnote>
  <w:footnote w:type="continuationSeparator" w:id="0">
    <w:p w:rsidR="004742C1" w:rsidRDefault="004742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9</w:t>
    </w:r>
    <w:r w:rsidR="00173187">
      <w:rPr>
        <w:i/>
        <w:sz w:val="20"/>
      </w:rPr>
      <w:t>9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6D59DB">
      <w:rPr>
        <w:i/>
        <w:sz w:val="20"/>
      </w:rPr>
      <w:t>2</w:t>
    </w:r>
    <w:r w:rsidR="009023A3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37D73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694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26301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18E6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133E-4132-40EB-980F-00866F68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85</cp:revision>
  <cp:lastPrinted>2013-12-17T01:27:00Z</cp:lastPrinted>
  <dcterms:created xsi:type="dcterms:W3CDTF">2013-03-05T03:51:00Z</dcterms:created>
  <dcterms:modified xsi:type="dcterms:W3CDTF">2013-12-17T01:27:00Z</dcterms:modified>
</cp:coreProperties>
</file>