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E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E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E6BB1" w:rsidP="005E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5E6BB1" w:rsidRPr="005E6BB1" w:rsidRDefault="005E6BB1" w:rsidP="005E6BB1">
      <w:pPr>
        <w:pStyle w:val="ae"/>
        <w:spacing w:before="0" w:line="240" w:lineRule="auto"/>
        <w:ind w:firstLine="708"/>
        <w:rPr>
          <w:b/>
          <w:i/>
          <w:sz w:val="24"/>
        </w:rPr>
      </w:pPr>
      <w:r w:rsidRPr="005E6BB1">
        <w:rPr>
          <w:sz w:val="24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на выполнение работ: </w:t>
      </w:r>
      <w:r w:rsidRPr="005E6BB1">
        <w:rPr>
          <w:b/>
          <w:i/>
          <w:sz w:val="24"/>
        </w:rPr>
        <w:t>«</w:t>
      </w:r>
      <w:r w:rsidRPr="005E6BB1">
        <w:rPr>
          <w:b/>
          <w:bCs/>
          <w:i/>
          <w:iCs/>
          <w:sz w:val="24"/>
        </w:rPr>
        <w:t>Выполнение комплекса работ по оформлению необходимых документов по объектам строительства на территории Амурской области филиал "АЭС"»</w:t>
      </w:r>
    </w:p>
    <w:p w:rsidR="005E6BB1" w:rsidRPr="005E6BB1" w:rsidRDefault="005E6BB1" w:rsidP="005E6BB1">
      <w:pPr>
        <w:pStyle w:val="ae"/>
        <w:spacing w:before="0" w:line="240" w:lineRule="auto"/>
        <w:ind w:firstLine="708"/>
        <w:rPr>
          <w:sz w:val="24"/>
        </w:rPr>
      </w:pPr>
      <w:r w:rsidRPr="005E6BB1">
        <w:rPr>
          <w:sz w:val="24"/>
        </w:rPr>
        <w:t>Закупка проводится согласно ГКПЗ 2014г. раздела  2.1.1 «Услуги КС»  № 47  на основании указания ОАО «ДРСК» от  22.11.2013 г. № 169.</w:t>
      </w:r>
    </w:p>
    <w:p w:rsidR="005E6BB1" w:rsidRPr="005E6BB1" w:rsidRDefault="005E6BB1" w:rsidP="005E6BB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6BB1">
        <w:rPr>
          <w:rFonts w:ascii="Times New Roman" w:hAnsi="Times New Roman" w:cs="Times New Roman"/>
          <w:sz w:val="24"/>
          <w:szCs w:val="24"/>
        </w:rPr>
        <w:t xml:space="preserve">Плановая стоимость закупки:  </w:t>
      </w:r>
      <w:r w:rsidRPr="005E6BB1">
        <w:rPr>
          <w:rFonts w:ascii="Times New Roman" w:hAnsi="Times New Roman" w:cs="Times New Roman"/>
          <w:b/>
          <w:bCs/>
          <w:i/>
          <w:sz w:val="24"/>
          <w:szCs w:val="24"/>
        </w:rPr>
        <w:t>15 000 000,00</w:t>
      </w:r>
      <w:r w:rsidRPr="005E6BB1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Pr="005E6BB1">
        <w:rPr>
          <w:rFonts w:ascii="Times New Roman" w:hAnsi="Times New Roman" w:cs="Times New Roman"/>
          <w:b/>
          <w:bCs/>
          <w:i/>
          <w:sz w:val="24"/>
          <w:szCs w:val="24"/>
        </w:rPr>
        <w:t>руб. без учета НДС (рамочное соглашение)</w:t>
      </w:r>
    </w:p>
    <w:p w:rsidR="00E45419" w:rsidRPr="00951358" w:rsidRDefault="00E45419" w:rsidP="0095135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951358">
        <w:rPr>
          <w:b/>
          <w:sz w:val="22"/>
          <w:szCs w:val="22"/>
        </w:rPr>
        <w:t>ПРИСУТСТВОВАЛИ:</w:t>
      </w:r>
    </w:p>
    <w:p w:rsidR="00E45419" w:rsidRPr="00951358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81696D" w:rsidRDefault="0081696D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F34D1" w:rsidRPr="00951358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1358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5E6BB1" w:rsidRPr="005E6BB1" w:rsidRDefault="009F34D1" w:rsidP="005E6BB1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58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5E6BB1"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(пять) Предложений на участие в закупке в запечатанных конвертах.</w:t>
      </w:r>
    </w:p>
    <w:p w:rsidR="005E6BB1" w:rsidRPr="005E6BB1" w:rsidRDefault="005E6BB1" w:rsidP="005E6BB1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5E6BB1" w:rsidRPr="005E6BB1" w:rsidRDefault="005E6BB1" w:rsidP="005E6BB1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16.12.2013 г.</w:t>
      </w:r>
    </w:p>
    <w:p w:rsidR="005E6BB1" w:rsidRPr="005E6BB1" w:rsidRDefault="005E6BB1" w:rsidP="005E6BB1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BB1" w:rsidRPr="005E6BB1" w:rsidRDefault="005E6BB1" w:rsidP="005E6BB1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5E6BB1" w:rsidRPr="005E6BB1" w:rsidRDefault="005E6BB1" w:rsidP="005E6BB1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5E6BB1" w:rsidRPr="005E6BB1" w:rsidTr="005E6B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E6BB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E6BB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E6BB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5E6BB1" w:rsidRPr="005E6BB1" w:rsidTr="005E6B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b/>
                <w:i/>
                <w:szCs w:val="20"/>
              </w:rPr>
            </w:pPr>
            <w:r w:rsidRPr="005E6BB1">
              <w:rPr>
                <w:rFonts w:ascii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5E6BB1">
              <w:rPr>
                <w:rFonts w:ascii="Times New Roman" w:hAnsi="Times New Roman"/>
                <w:b/>
                <w:i/>
                <w:szCs w:val="20"/>
              </w:rPr>
              <w:t>Амурземпроект</w:t>
            </w:r>
            <w:proofErr w:type="spellEnd"/>
            <w:r w:rsidRPr="005E6BB1">
              <w:rPr>
                <w:rFonts w:ascii="Times New Roman" w:hAnsi="Times New Roman"/>
                <w:b/>
                <w:i/>
                <w:szCs w:val="20"/>
              </w:rPr>
              <w:t>»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  <w:r w:rsidRPr="005E6BB1">
              <w:rPr>
                <w:rFonts w:ascii="Times New Roman" w:hAnsi="Times New Roman"/>
                <w:szCs w:val="20"/>
              </w:rPr>
              <w:t xml:space="preserve">(Амурская обл., с. </w:t>
            </w:r>
            <w:proofErr w:type="spellStart"/>
            <w:r w:rsidRPr="005E6BB1">
              <w:rPr>
                <w:rFonts w:ascii="Times New Roman" w:hAnsi="Times New Roman"/>
                <w:szCs w:val="20"/>
              </w:rPr>
              <w:t>Усть</w:t>
            </w:r>
            <w:proofErr w:type="spellEnd"/>
            <w:r w:rsidRPr="005E6BB1">
              <w:rPr>
                <w:rFonts w:ascii="Times New Roman" w:hAnsi="Times New Roman"/>
                <w:szCs w:val="20"/>
              </w:rPr>
              <w:t>-Ивановка, ул. Ленина 75/1)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Условия финансирования: в течение 30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5E6BB1">
              <w:rPr>
                <w:rFonts w:ascii="Times New Roman" w:eastAsia="Times New Roman" w:hAnsi="Times New Roman"/>
                <w:szCs w:val="20"/>
              </w:rPr>
              <w:t>. с момента подписания актов выполненных работ обеими сторонами по окончании каждого этапа.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Срок выполнения работ: 01.01.2014-31.12.2014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г.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г</w:t>
            </w:r>
            <w:proofErr w:type="spellEnd"/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>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дефектов, возникших по его вине составляет</w:t>
            </w:r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 xml:space="preserve"> 36 мес. со дня подписания акта выполненных работ. Гарантия на материалы и 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оборудование</w:t>
            </w:r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 xml:space="preserve"> поставляемые подрядчиком не менее 36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5E6BB1">
              <w:rPr>
                <w:rFonts w:ascii="Times New Roman" w:eastAsia="Times New Roman" w:hAnsi="Times New Roman"/>
                <w:szCs w:val="20"/>
              </w:rPr>
              <w:t>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Срок действия оферты не менее 60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5E6BB1">
              <w:rPr>
                <w:rFonts w:ascii="Times New Roman" w:eastAsia="Times New Roman" w:hAnsi="Times New Roman"/>
                <w:szCs w:val="20"/>
              </w:rPr>
              <w:t>. следующего за днем вскрытия поступивших предложения (16.12.2013 г.)</w:t>
            </w:r>
          </w:p>
        </w:tc>
      </w:tr>
      <w:tr w:rsidR="005E6BB1" w:rsidRPr="005E6BB1" w:rsidTr="005E6B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b/>
                <w:i/>
                <w:szCs w:val="20"/>
              </w:rPr>
            </w:pPr>
            <w:r w:rsidRPr="005E6BB1">
              <w:rPr>
                <w:rFonts w:ascii="Times New Roman" w:hAnsi="Times New Roman"/>
                <w:b/>
                <w:i/>
                <w:szCs w:val="20"/>
              </w:rPr>
              <w:t>ООО «Меридиан»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  <w:r w:rsidRPr="005E6BB1">
              <w:rPr>
                <w:rFonts w:ascii="Times New Roman" w:hAnsi="Times New Roman"/>
                <w:szCs w:val="20"/>
              </w:rPr>
              <w:t xml:space="preserve">(г. Благовещенск ул. </w:t>
            </w:r>
            <w:proofErr w:type="spellStart"/>
            <w:proofErr w:type="gramStart"/>
            <w:r w:rsidRPr="005E6BB1">
              <w:rPr>
                <w:rFonts w:ascii="Times New Roman" w:hAnsi="Times New Roman"/>
                <w:szCs w:val="20"/>
              </w:rPr>
              <w:t>Зейская</w:t>
            </w:r>
            <w:proofErr w:type="spellEnd"/>
            <w:proofErr w:type="gramEnd"/>
            <w:r w:rsidRPr="005E6BB1">
              <w:rPr>
                <w:rFonts w:ascii="Times New Roman" w:hAnsi="Times New Roman"/>
                <w:szCs w:val="20"/>
              </w:rPr>
              <w:t>. 171 оф. 402)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Условия финансирования: в течение 30-45дней  после подписания акта выполненных работ.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Срок выполнения работ: 01.01.2014-31.12.2014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г.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г</w:t>
            </w:r>
            <w:proofErr w:type="spellEnd"/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>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Гарантийные обязательства: согласно ТЗ и проекта договора.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Срок действия оферты до 31.12.2014 г.</w:t>
            </w:r>
          </w:p>
        </w:tc>
      </w:tr>
      <w:tr w:rsidR="005E6BB1" w:rsidRPr="005E6BB1" w:rsidTr="005E6B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b/>
                <w:i/>
                <w:szCs w:val="20"/>
              </w:rPr>
            </w:pPr>
            <w:r w:rsidRPr="005E6BB1">
              <w:rPr>
                <w:rFonts w:ascii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5E6BB1">
              <w:rPr>
                <w:rFonts w:ascii="Times New Roman" w:hAnsi="Times New Roman"/>
                <w:b/>
                <w:i/>
                <w:szCs w:val="20"/>
              </w:rPr>
              <w:t>Астэра</w:t>
            </w:r>
            <w:proofErr w:type="spellEnd"/>
            <w:r w:rsidRPr="005E6BB1">
              <w:rPr>
                <w:rFonts w:ascii="Times New Roman" w:hAnsi="Times New Roman"/>
                <w:b/>
                <w:i/>
                <w:szCs w:val="20"/>
              </w:rPr>
              <w:t>»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  <w:r w:rsidRPr="005E6BB1">
              <w:rPr>
                <w:rFonts w:ascii="Times New Roman" w:hAnsi="Times New Roman"/>
                <w:szCs w:val="20"/>
              </w:rPr>
              <w:t>(г. Благовещенск, ул. Амурская 150)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Условия финансирования: без аванса.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Срок выполнения работ: 01.01.2014-31.12.2014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г.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г</w:t>
            </w:r>
            <w:proofErr w:type="spellEnd"/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>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Гарантийные обязательства: своевременное и качественное выполнение работ, а так же на устранение дефектов, возникших по его вине подрядчика за его </w:t>
            </w:r>
            <w:r w:rsidRPr="005E6BB1">
              <w:rPr>
                <w:rFonts w:ascii="Times New Roman" w:eastAsia="Times New Roman" w:hAnsi="Times New Roman"/>
                <w:szCs w:val="20"/>
              </w:rPr>
              <w:lastRenderedPageBreak/>
              <w:t>счет.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Срок действия оферты до 16.04.2014 г.</w:t>
            </w:r>
          </w:p>
        </w:tc>
      </w:tr>
      <w:tr w:rsidR="005E6BB1" w:rsidRPr="005E6BB1" w:rsidTr="005E6B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szCs w:val="20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</w:rPr>
              <w:t>ООО «Амур-Геодезия»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  <w:r w:rsidRPr="005E6BB1">
              <w:rPr>
                <w:rFonts w:ascii="Times New Roman" w:hAnsi="Times New Roman"/>
                <w:szCs w:val="20"/>
              </w:rPr>
              <w:t>(г. Благовещенск ул. Горького 136)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Условия финансирования: в течение 30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5E6BB1">
              <w:rPr>
                <w:rFonts w:ascii="Times New Roman" w:eastAsia="Times New Roman" w:hAnsi="Times New Roman"/>
                <w:szCs w:val="20"/>
              </w:rPr>
              <w:t xml:space="preserve">. с момента подписания актов выполненных работ обеими сторонами. Окончательная оплата производится в течение 30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5E6BB1">
              <w:rPr>
                <w:rFonts w:ascii="Times New Roman" w:eastAsia="Times New Roman" w:hAnsi="Times New Roman"/>
                <w:szCs w:val="20"/>
              </w:rPr>
              <w:t>. со дня подписания актов выполненных работ.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Срок выполнения работ: 01.01.2014-31.12.2014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г.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г</w:t>
            </w:r>
            <w:proofErr w:type="spellEnd"/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>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Гарантийные обязательства: Гарантия подрядчика на все выполненные работы составляет 36 мес. со дня подписания акта выполненных работ.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Срок действия оферты до 31.12.2014 г.</w:t>
            </w:r>
          </w:p>
        </w:tc>
      </w:tr>
      <w:tr w:rsidR="005E6BB1" w:rsidRPr="005E6BB1" w:rsidTr="005E6BB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</w:rPr>
            </w:pPr>
            <w:r w:rsidRPr="005E6BB1"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</w:rPr>
              <w:t>ООО «</w:t>
            </w:r>
            <w:proofErr w:type="spellStart"/>
            <w:r w:rsidRPr="005E6BB1"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</w:rPr>
              <w:t>Геостройпроект</w:t>
            </w:r>
            <w:proofErr w:type="spellEnd"/>
            <w:r w:rsidRPr="005E6BB1">
              <w:rPr>
                <w:rFonts w:ascii="Times New Roman" w:eastAsia="Times New Roman" w:hAnsi="Times New Roman"/>
                <w:b/>
                <w:bCs/>
                <w:i/>
                <w:iCs/>
                <w:szCs w:val="20"/>
              </w:rPr>
              <w:t>»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hAnsi="Times New Roman"/>
                <w:szCs w:val="20"/>
              </w:rPr>
            </w:pPr>
            <w:r w:rsidRPr="005E6BB1">
              <w:rPr>
                <w:rFonts w:ascii="Times New Roman" w:hAnsi="Times New Roman"/>
                <w:szCs w:val="20"/>
              </w:rPr>
              <w:t>(г. Благовещенск ул. Шевченко 20)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br/>
              <w:t xml:space="preserve">Условия финансирования: в течение 30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5E6BB1">
              <w:rPr>
                <w:rFonts w:ascii="Times New Roman" w:eastAsia="Times New Roman" w:hAnsi="Times New Roman"/>
                <w:szCs w:val="20"/>
              </w:rPr>
              <w:t>. с момента подписания актов выполненных работ обеими сторонами по окончании каждого этапа.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Срок выполнения работ: 01.01.2014-31.12.2014 </w:t>
            </w:r>
            <w:proofErr w:type="spellStart"/>
            <w:r w:rsidRPr="005E6BB1">
              <w:rPr>
                <w:rFonts w:ascii="Times New Roman" w:eastAsia="Times New Roman" w:hAnsi="Times New Roman"/>
                <w:szCs w:val="20"/>
              </w:rPr>
              <w:t>г.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г</w:t>
            </w:r>
            <w:proofErr w:type="spellEnd"/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>.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E6BB1">
              <w:rPr>
                <w:rFonts w:ascii="Times New Roman" w:eastAsia="Times New Roman" w:hAnsi="Times New Roman"/>
                <w:szCs w:val="20"/>
              </w:rPr>
              <w:t>дефектов, возникших по его вине составляет</w:t>
            </w:r>
            <w:proofErr w:type="gramEnd"/>
            <w:r w:rsidRPr="005E6BB1">
              <w:rPr>
                <w:rFonts w:ascii="Times New Roman" w:eastAsia="Times New Roman" w:hAnsi="Times New Roman"/>
                <w:szCs w:val="20"/>
              </w:rPr>
              <w:t xml:space="preserve"> 36 мес. со дня подписания акта выполненных работ. </w:t>
            </w:r>
          </w:p>
          <w:p w:rsidR="005E6BB1" w:rsidRPr="005E6BB1" w:rsidRDefault="005E6BB1" w:rsidP="005E6BB1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5E6BB1">
              <w:rPr>
                <w:rFonts w:ascii="Times New Roman" w:eastAsia="Times New Roman" w:hAnsi="Times New Roman"/>
                <w:szCs w:val="20"/>
              </w:rPr>
              <w:t>Срок действия оферты до 31.12.2014 г.</w:t>
            </w:r>
          </w:p>
        </w:tc>
      </w:tr>
    </w:tbl>
    <w:p w:rsidR="005E6BB1" w:rsidRDefault="005E6BB1" w:rsidP="005E6BB1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DA7FA7" w:rsidRPr="005E6BB1" w:rsidRDefault="00116B9F" w:rsidP="005E6BB1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E6BB1">
        <w:rPr>
          <w:rFonts w:ascii="Times New Roman" w:hAnsi="Times New Roman" w:cs="Times New Roman"/>
          <w:b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81696D" w:rsidRDefault="0081696D" w:rsidP="007B10EC">
      <w:pPr>
        <w:pStyle w:val="ab"/>
        <w:jc w:val="both"/>
        <w:rPr>
          <w:b/>
          <w:i/>
          <w:sz w:val="24"/>
        </w:rPr>
      </w:pPr>
    </w:p>
    <w:p w:rsidR="005E6BB1" w:rsidRDefault="005E6BB1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5E6BB1" w:rsidRDefault="005E6BB1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BD" w:rsidRDefault="00D431BD" w:rsidP="000F4708">
      <w:pPr>
        <w:spacing w:after="0" w:line="240" w:lineRule="auto"/>
      </w:pPr>
      <w:r>
        <w:separator/>
      </w:r>
    </w:p>
  </w:endnote>
  <w:endnote w:type="continuationSeparator" w:id="0">
    <w:p w:rsidR="00D431BD" w:rsidRDefault="00D431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B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BD" w:rsidRDefault="00D431BD" w:rsidP="000F4708">
      <w:pPr>
        <w:spacing w:after="0" w:line="240" w:lineRule="auto"/>
      </w:pPr>
      <w:r>
        <w:separator/>
      </w:r>
    </w:p>
  </w:footnote>
  <w:footnote w:type="continuationSeparator" w:id="0">
    <w:p w:rsidR="00D431BD" w:rsidRDefault="00D431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E6BB1">
      <w:rPr>
        <w:i/>
        <w:sz w:val="18"/>
        <w:szCs w:val="18"/>
      </w:rPr>
      <w:t>76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1358">
      <w:rPr>
        <w:i/>
        <w:sz w:val="18"/>
        <w:szCs w:val="18"/>
      </w:rPr>
      <w:t>1</w:t>
    </w:r>
    <w:r w:rsidR="005E6BB1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</w:t>
    </w:r>
    <w:r w:rsidR="005E6B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E6BB1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1696D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1785F"/>
    <w:rsid w:val="00D26329"/>
    <w:rsid w:val="00D43162"/>
    <w:rsid w:val="00D431BD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169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E6B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169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E6B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92ED-E879-47E0-9C9D-CA0578B6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2013-12-16T06:18:00Z</cp:lastPrinted>
  <dcterms:created xsi:type="dcterms:W3CDTF">2013-12-16T06:18:00Z</dcterms:created>
  <dcterms:modified xsi:type="dcterms:W3CDTF">2013-12-16T06:18:00Z</dcterms:modified>
</cp:coreProperties>
</file>