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A02951" w:rsidRDefault="00A02951">
      <w:pPr>
        <w:suppressAutoHyphens/>
        <w:spacing w:line="240" w:lineRule="auto"/>
        <w:ind w:firstLine="0"/>
        <w:jc w:val="center"/>
        <w:rPr>
          <w:b/>
          <w:i/>
          <w:sz w:val="40"/>
          <w:szCs w:val="40"/>
        </w:rPr>
      </w:pPr>
      <w:r w:rsidRPr="00A02951">
        <w:rPr>
          <w:b/>
          <w:i/>
          <w:sz w:val="40"/>
          <w:szCs w:val="40"/>
        </w:rPr>
        <w:t xml:space="preserve">Разработка проектно-сметной документации </w:t>
      </w:r>
    </w:p>
    <w:p w:rsidR="003B7987" w:rsidRPr="00A02951" w:rsidRDefault="003B798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02951" w:rsidP="003B6B27">
      <w:pPr>
        <w:spacing w:line="240" w:lineRule="auto"/>
        <w:ind w:firstLine="0"/>
        <w:jc w:val="center"/>
      </w:pPr>
      <w:r>
        <w:t>(закупка 48</w:t>
      </w:r>
      <w:r w:rsidR="00065001">
        <w:t xml:space="preserve">, раздел </w:t>
      </w:r>
      <w:r>
        <w:t>2.</w:t>
      </w:r>
      <w:r w:rsidR="00065001">
        <w:t>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3B7987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72734538" w:history="1">
        <w:r w:rsidR="003B7987" w:rsidRPr="004A046C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3B798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B7987" w:rsidRPr="004A046C">
          <w:rPr>
            <w:rStyle w:val="ac"/>
          </w:rPr>
          <w:t>Общие положения</w:t>
        </w:r>
        <w:r w:rsidR="003B7987">
          <w:rPr>
            <w:webHidden/>
          </w:rPr>
          <w:tab/>
        </w:r>
        <w:r w:rsidR="003B7987">
          <w:rPr>
            <w:webHidden/>
          </w:rPr>
          <w:fldChar w:fldCharType="begin"/>
        </w:r>
        <w:r w:rsidR="003B7987">
          <w:rPr>
            <w:webHidden/>
          </w:rPr>
          <w:instrText xml:space="preserve"> PAGEREF _Toc372734538 \h </w:instrText>
        </w:r>
        <w:r w:rsidR="003B7987">
          <w:rPr>
            <w:webHidden/>
          </w:rPr>
        </w:r>
        <w:r w:rsidR="003B7987">
          <w:rPr>
            <w:webHidden/>
          </w:rPr>
          <w:fldChar w:fldCharType="separate"/>
        </w:r>
        <w:r w:rsidR="00146EDD">
          <w:rPr>
            <w:webHidden/>
          </w:rPr>
          <w:t>5</w:t>
        </w:r>
        <w:r w:rsidR="003B7987"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39" w:history="1">
        <w:r w:rsidRPr="004A046C">
          <w:rPr>
            <w:rStyle w:val="ac"/>
          </w:rPr>
          <w:t>1.1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Общие сведения о процедуре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40" w:history="1">
        <w:r w:rsidRPr="004A046C">
          <w:rPr>
            <w:rStyle w:val="ac"/>
          </w:rPr>
          <w:t>1.2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Правовой статус процедур 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41" w:history="1">
        <w:r w:rsidRPr="004A046C">
          <w:rPr>
            <w:rStyle w:val="ac"/>
          </w:rPr>
          <w:t>1.3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Особые положения в связи с проведением запроса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42" w:history="1">
        <w:r w:rsidRPr="004A046C">
          <w:rPr>
            <w:rStyle w:val="ac"/>
          </w:rPr>
          <w:t>1.4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43" w:history="1">
        <w:r w:rsidRPr="004A046C">
          <w:rPr>
            <w:rStyle w:val="ac"/>
          </w:rPr>
          <w:t>1.5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2734544" w:history="1">
        <w:r w:rsidRPr="004A046C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Порядок проведения запроса предложений.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45" w:history="1">
        <w:r w:rsidRPr="004A046C">
          <w:rPr>
            <w:rStyle w:val="ac"/>
          </w:rPr>
          <w:t>2.1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46" w:history="1">
        <w:r w:rsidRPr="004A046C">
          <w:rPr>
            <w:rStyle w:val="ac"/>
          </w:rPr>
          <w:t>2.2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Размещение Извещения о проведении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47" w:history="1">
        <w:r w:rsidRPr="004A046C">
          <w:rPr>
            <w:rStyle w:val="ac"/>
          </w:rPr>
          <w:t>2.3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Предоставление Документации по запросу предложений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48" w:history="1">
        <w:r w:rsidRPr="004A046C">
          <w:rPr>
            <w:rStyle w:val="ac"/>
          </w:rPr>
          <w:t>2.4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Подготовка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49" w:history="1">
        <w:r w:rsidRPr="004A046C">
          <w:rPr>
            <w:rStyle w:val="ac"/>
          </w:rPr>
          <w:t>2.4.1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Общие требования к Предложению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0" w:history="1">
        <w:r w:rsidRPr="004A046C">
          <w:rPr>
            <w:rStyle w:val="ac"/>
          </w:rPr>
          <w:t>2.4.2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Порядок подготовки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1" w:history="1">
        <w:r w:rsidRPr="004A046C">
          <w:rPr>
            <w:rStyle w:val="ac"/>
          </w:rPr>
          <w:t>2.4.3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Требования к сроку действия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2" w:history="1">
        <w:r w:rsidRPr="004A046C">
          <w:rPr>
            <w:rStyle w:val="ac"/>
          </w:rPr>
          <w:t>2.4.4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Требования к языку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3" w:history="1">
        <w:r w:rsidRPr="004A046C">
          <w:rPr>
            <w:rStyle w:val="ac"/>
          </w:rPr>
          <w:t>2.4.5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Требования к валюте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4" w:history="1">
        <w:r w:rsidRPr="004A046C">
          <w:rPr>
            <w:rStyle w:val="ac"/>
          </w:rPr>
          <w:t>2.4.7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Разъяснение Документации по запросу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5" w:history="1">
        <w:r w:rsidRPr="004A046C">
          <w:rPr>
            <w:rStyle w:val="ac"/>
          </w:rPr>
          <w:t>2.4.9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Продление срока окончания приема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56" w:history="1">
        <w:r w:rsidRPr="004A046C">
          <w:rPr>
            <w:rStyle w:val="ac"/>
          </w:rPr>
          <w:t>2.5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Требования к Участникам.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7" w:history="1">
        <w:r w:rsidRPr="004A046C">
          <w:rPr>
            <w:rStyle w:val="ac"/>
          </w:rPr>
          <w:t>2.5.1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Общие требования к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8" w:history="1">
        <w:r w:rsidRPr="004A046C">
          <w:rPr>
            <w:rStyle w:val="ac"/>
          </w:rPr>
          <w:t>2.5.2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Участие генеральных подрядчиков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59" w:history="1">
        <w:r w:rsidRPr="004A046C">
          <w:rPr>
            <w:rStyle w:val="ac"/>
          </w:rPr>
          <w:t>2.5.3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Участие коллективных Участников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60" w:history="1">
        <w:r w:rsidRPr="004A046C">
          <w:rPr>
            <w:rStyle w:val="ac"/>
          </w:rPr>
          <w:t>2.5.4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61" w:history="1">
        <w:r w:rsidRPr="004A046C">
          <w:rPr>
            <w:rStyle w:val="ac"/>
          </w:rPr>
          <w:t>2.6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62" w:history="1">
        <w:r w:rsidRPr="004A046C">
          <w:rPr>
            <w:rStyle w:val="ac"/>
          </w:rPr>
          <w:t>2.7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Вскрытие поступивших конвертов с Предложениями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63" w:history="1">
        <w:r w:rsidRPr="004A046C">
          <w:rPr>
            <w:rStyle w:val="ac"/>
          </w:rPr>
          <w:t>2.8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Рассмотрение Предложений и 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64" w:history="1">
        <w:r w:rsidRPr="004A046C">
          <w:rPr>
            <w:rStyle w:val="ac"/>
          </w:rPr>
          <w:t>2.8.1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65" w:history="1">
        <w:r w:rsidRPr="004A046C">
          <w:rPr>
            <w:rStyle w:val="ac"/>
          </w:rPr>
          <w:t>2.8.2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Отборочная стадия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66" w:history="1">
        <w:r w:rsidRPr="004A046C">
          <w:rPr>
            <w:rStyle w:val="ac"/>
          </w:rPr>
          <w:t>2.8.3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67" w:history="1">
        <w:r w:rsidRPr="004A046C">
          <w:rPr>
            <w:rStyle w:val="ac"/>
          </w:rPr>
          <w:t>2.8.4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Оценка и сопоставление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68" w:history="1">
        <w:r w:rsidRPr="004A046C">
          <w:rPr>
            <w:rStyle w:val="ac"/>
          </w:rPr>
          <w:t>2.9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Переторжка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69" w:history="1">
        <w:r w:rsidRPr="004A046C">
          <w:rPr>
            <w:rStyle w:val="ac"/>
          </w:rPr>
          <w:t>2.10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70" w:history="1">
        <w:r w:rsidRPr="004A046C">
          <w:rPr>
            <w:rStyle w:val="ac"/>
          </w:rPr>
          <w:t>2.11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71" w:history="1">
        <w:r w:rsidRPr="004A046C">
          <w:rPr>
            <w:rStyle w:val="ac"/>
          </w:rPr>
          <w:t>2.12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Уведомление Участников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2734572" w:history="1">
        <w:r w:rsidRPr="004A046C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Дополнительные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73" w:history="1">
        <w:r w:rsidRPr="004A046C">
          <w:rPr>
            <w:rStyle w:val="ac"/>
          </w:rPr>
          <w:t>3.1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74" w:history="1">
        <w:r w:rsidRPr="004A046C">
          <w:rPr>
            <w:rStyle w:val="ac"/>
          </w:rPr>
          <w:t>3.2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Закупка с разбиением запроса предложений на лоты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75" w:history="1">
        <w:r w:rsidRPr="004A046C">
          <w:rPr>
            <w:rStyle w:val="ac"/>
          </w:rPr>
          <w:t>3.3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2734576" w:history="1">
        <w:r w:rsidRPr="004A046C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ИНФОРМАЦИОННАЯ КАРТА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77" w:history="1">
        <w:r w:rsidRPr="004A046C">
          <w:rPr>
            <w:rStyle w:val="ac"/>
          </w:rPr>
          <w:t>4.1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Информация о проводимом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2734578" w:history="1">
        <w:r w:rsidRPr="004A046C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Образцы основных форм документов, включаемых в Предложение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79" w:history="1">
        <w:r w:rsidRPr="004A046C">
          <w:rPr>
            <w:rStyle w:val="ac"/>
          </w:rPr>
          <w:t>5.1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Опись документов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80" w:history="1">
        <w:r w:rsidRPr="004A046C">
          <w:rPr>
            <w:rStyle w:val="ac"/>
          </w:rPr>
          <w:t>5.1.1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Описи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81" w:history="1">
        <w:r w:rsidRPr="004A046C">
          <w:rPr>
            <w:rStyle w:val="ac"/>
          </w:rPr>
          <w:t>5.1.2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82" w:history="1">
        <w:r w:rsidRPr="004A046C">
          <w:rPr>
            <w:rStyle w:val="ac"/>
          </w:rPr>
          <w:t>5.2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Письмо о подаче оферты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83" w:history="1">
        <w:r w:rsidRPr="004A046C">
          <w:rPr>
            <w:rStyle w:val="ac"/>
          </w:rPr>
          <w:t>5.2.1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письма о подаче оферты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84" w:history="1">
        <w:r w:rsidRPr="004A046C">
          <w:rPr>
            <w:rStyle w:val="ac"/>
          </w:rPr>
          <w:t>5.2.2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85" w:history="1">
        <w:r w:rsidRPr="004A046C">
          <w:rPr>
            <w:rStyle w:val="ac"/>
          </w:rPr>
          <w:t>5.3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Техническое предложение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86" w:history="1">
        <w:r w:rsidRPr="004A046C">
          <w:rPr>
            <w:rStyle w:val="ac"/>
          </w:rPr>
          <w:t>5.3.1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Технического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87" w:history="1">
        <w:r w:rsidRPr="004A046C">
          <w:rPr>
            <w:rStyle w:val="ac"/>
          </w:rPr>
          <w:t>5.3.2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88" w:history="1">
        <w:r w:rsidRPr="004A046C">
          <w:rPr>
            <w:rStyle w:val="ac"/>
          </w:rPr>
          <w:t>5.4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Таблица стоимости работ (форма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89" w:history="1">
        <w:r w:rsidRPr="004A046C">
          <w:rPr>
            <w:rStyle w:val="ac"/>
          </w:rPr>
          <w:t>5.4.1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Таблицы стоимости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90" w:history="1">
        <w:r w:rsidRPr="004A046C">
          <w:rPr>
            <w:rStyle w:val="ac"/>
          </w:rPr>
          <w:t>5.4.2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91" w:history="1">
        <w:r w:rsidRPr="004A046C">
          <w:rPr>
            <w:rStyle w:val="ac"/>
          </w:rPr>
          <w:t>5.5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92" w:history="1">
        <w:r w:rsidRPr="004A046C">
          <w:rPr>
            <w:rStyle w:val="ac"/>
          </w:rPr>
          <w:t>5.5.1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93" w:history="1">
        <w:r w:rsidRPr="004A046C">
          <w:rPr>
            <w:rStyle w:val="ac"/>
          </w:rPr>
          <w:t>5.5.2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94" w:history="1">
        <w:r w:rsidRPr="004A046C">
          <w:rPr>
            <w:rStyle w:val="ac"/>
          </w:rPr>
          <w:t>5.6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Анкета Участника (форма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95" w:history="1">
        <w:r w:rsidRPr="004A046C">
          <w:rPr>
            <w:rStyle w:val="ac"/>
          </w:rPr>
          <w:t>5.6.1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Анкеты Участника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96" w:history="1">
        <w:r w:rsidRPr="004A046C">
          <w:rPr>
            <w:rStyle w:val="ac"/>
          </w:rPr>
          <w:t>5.6.2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597" w:history="1">
        <w:r w:rsidRPr="004A046C">
          <w:rPr>
            <w:rStyle w:val="ac"/>
          </w:rPr>
          <w:t>5.7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Справка о перечне и годовых объемах выполнения аналогичных договоров (форма 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98" w:history="1">
        <w:r w:rsidRPr="004A046C">
          <w:rPr>
            <w:rStyle w:val="ac"/>
          </w:rPr>
          <w:t>5.7.1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Справки о перечне и годовых объемах выполнения аналогичных договоров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599" w:history="1">
        <w:r w:rsidRPr="004A046C">
          <w:rPr>
            <w:rStyle w:val="ac"/>
          </w:rPr>
          <w:t>5.7.2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600" w:history="1">
        <w:r w:rsidRPr="004A046C">
          <w:rPr>
            <w:rStyle w:val="ac"/>
          </w:rPr>
          <w:t>5.8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Справка о материально-технических ресурсах (форма 12)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601" w:history="1">
        <w:r w:rsidRPr="004A046C">
          <w:rPr>
            <w:rStyle w:val="ac"/>
          </w:rPr>
          <w:t>5.8.1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Справки о материально-технических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602" w:history="1">
        <w:r w:rsidRPr="004A046C">
          <w:rPr>
            <w:rStyle w:val="ac"/>
          </w:rPr>
          <w:t>5.8.2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603" w:history="1">
        <w:r w:rsidRPr="004A046C">
          <w:rPr>
            <w:rStyle w:val="ac"/>
          </w:rPr>
          <w:t>5.9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Справка о кадровых ресурсах (форма 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604" w:history="1">
        <w:r w:rsidRPr="004A046C">
          <w:rPr>
            <w:rStyle w:val="ac"/>
          </w:rPr>
          <w:t>5.9.1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Справки о кадровых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605" w:history="1">
        <w:r w:rsidRPr="004A046C">
          <w:rPr>
            <w:rStyle w:val="ac"/>
          </w:rPr>
          <w:t>5.9.2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606" w:history="1">
        <w:r w:rsidRPr="004A046C">
          <w:rPr>
            <w:rStyle w:val="ac"/>
          </w:rPr>
          <w:t>5.10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607" w:history="1">
        <w:r w:rsidRPr="004A046C">
          <w:rPr>
            <w:rStyle w:val="ac"/>
          </w:rPr>
          <w:t>5.10.1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608" w:history="1">
        <w:r w:rsidRPr="004A046C">
          <w:rPr>
            <w:rStyle w:val="ac"/>
          </w:rPr>
          <w:t>5.10.2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609" w:history="1">
        <w:r w:rsidRPr="004A046C">
          <w:rPr>
            <w:rStyle w:val="ac"/>
          </w:rPr>
          <w:t>5.11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2734610" w:history="1">
        <w:r w:rsidRPr="004A046C">
          <w:rPr>
            <w:rStyle w:val="ac"/>
          </w:rPr>
          <w:t>5.11.1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611" w:history="1">
        <w:r w:rsidRPr="004A046C">
          <w:rPr>
            <w:rStyle w:val="ac"/>
          </w:rPr>
          <w:t>5.12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Гарантийное письмо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2734612" w:history="1">
        <w:r w:rsidRPr="004A046C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Приложение №1 - Техническое задание на выполнение работ (оказание услуг)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613" w:history="1">
        <w:r w:rsidRPr="004A046C">
          <w:rPr>
            <w:rStyle w:val="ac"/>
          </w:rPr>
          <w:t>6.1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Техническое задание представлено в приложении № 1  к настоящей документации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2734614" w:history="1">
        <w:r w:rsidRPr="004A046C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Приложение №2 - 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:rsidR="003B7987" w:rsidRDefault="003B798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2734615" w:history="1">
        <w:r w:rsidRPr="004A046C">
          <w:rPr>
            <w:rStyle w:val="ac"/>
          </w:rPr>
          <w:t>7.1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4A046C">
          <w:rPr>
            <w:rStyle w:val="ac"/>
          </w:rPr>
          <w:t>Пояснения к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_Toc372734615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6EDD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72734538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72734539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518119237"/>
      <w:bookmarkStart w:id="38" w:name="_Toc372734540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7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55285340"/>
      <w:bookmarkStart w:id="52" w:name="_Toc55305374"/>
      <w:bookmarkStart w:id="53" w:name="_Toc57314620"/>
      <w:bookmarkStart w:id="54" w:name="_Toc69728945"/>
      <w:bookmarkStart w:id="55" w:name="_Toc372734541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5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72734542"/>
      <w:r w:rsidRPr="00C35064">
        <w:t>Обжалование</w:t>
      </w:r>
      <w:bookmarkEnd w:id="51"/>
      <w:bookmarkEnd w:id="52"/>
      <w:bookmarkEnd w:id="53"/>
      <w:bookmarkEnd w:id="54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72734543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ИНСТРУКЦИИ"/>
      <w:bookmarkStart w:id="75" w:name="_Toc372734544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5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72734545"/>
      <w:bookmarkEnd w:id="74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72734546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72734547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72734548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72734549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Ref196834223"/>
      <w:bookmarkStart w:id="116" w:name="_Toc372734550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5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72734551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72734552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72734553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72734554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72734555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72734556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72734557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Ref93267180"/>
      <w:bookmarkStart w:id="154" w:name="_Toc93293059"/>
      <w:bookmarkStart w:id="155" w:name="_Ref335066693"/>
      <w:bookmarkStart w:id="156" w:name="_Ref86827631"/>
      <w:bookmarkStart w:id="157" w:name="_Toc90385072"/>
      <w:bookmarkStart w:id="158" w:name="_Toc372734558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8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 w:rsidRPr="00146EDD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146EDD" w:rsidRPr="00146EDD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72734559"/>
      <w:r w:rsidRPr="00226D41">
        <w:rPr>
          <w:color w:val="000000"/>
        </w:rPr>
        <w:lastRenderedPageBreak/>
        <w:t xml:space="preserve">Участие коллективных </w:t>
      </w:r>
      <w:bookmarkEnd w:id="153"/>
      <w:bookmarkEnd w:id="154"/>
      <w:r w:rsidRPr="00226D41">
        <w:rPr>
          <w:color w:val="000000"/>
        </w:rPr>
        <w:t>Участников</w:t>
      </w:r>
      <w:bookmarkEnd w:id="155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  <w:fldChar w:fldCharType="separate"/>
      </w:r>
      <w:r w:rsidR="00146EDD">
        <w:rPr>
          <w:b/>
          <w:bCs/>
          <w:sz w:val="24"/>
          <w:szCs w:val="24"/>
        </w:rPr>
        <w:t>Ошибка!</w:t>
      </w:r>
      <w:proofErr w:type="gramEnd"/>
      <w:r w:rsidR="00146EDD">
        <w:rPr>
          <w:b/>
          <w:bCs/>
          <w:sz w:val="24"/>
          <w:szCs w:val="24"/>
        </w:rPr>
        <w:t xml:space="preserve"> </w:t>
      </w:r>
      <w:proofErr w:type="gramStart"/>
      <w:r w:rsidR="00146EDD">
        <w:rPr>
          <w:b/>
          <w:bCs/>
          <w:sz w:val="24"/>
          <w:szCs w:val="24"/>
        </w:rPr>
        <w:t>Источник ссылки не найден.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72734560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6"/>
      <w:bookmarkEnd w:id="157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72734561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46ED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46ED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46ED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Ref55280448"/>
      <w:bookmarkStart w:id="175" w:name="_Toc55285352"/>
      <w:bookmarkStart w:id="176" w:name="_Toc55305384"/>
      <w:bookmarkStart w:id="177" w:name="_Toc57314655"/>
      <w:bookmarkStart w:id="178" w:name="_Toc69728969"/>
      <w:bookmarkStart w:id="179" w:name="_Toc167508995"/>
      <w:bookmarkStart w:id="180" w:name="_Toc372734562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80"/>
      <w:r w:rsidRPr="00C35064">
        <w:t xml:space="preserve"> </w:t>
      </w:r>
      <w:bookmarkEnd w:id="174"/>
      <w:bookmarkEnd w:id="175"/>
      <w:bookmarkEnd w:id="176"/>
      <w:bookmarkEnd w:id="177"/>
      <w:bookmarkEnd w:id="178"/>
      <w:bookmarkEnd w:id="179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72734563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72734564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Ref55304418"/>
      <w:bookmarkStart w:id="188" w:name="_Toc372734565"/>
      <w:r w:rsidRPr="00C35064">
        <w:t>Отборочная стадия</w:t>
      </w:r>
      <w:bookmarkEnd w:id="186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7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72734566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Ref55304422"/>
      <w:bookmarkStart w:id="195" w:name="_Toc372734567"/>
      <w:r w:rsidRPr="00C35064">
        <w:lastRenderedPageBreak/>
        <w:t>Оценка и сопоставление Предложений</w:t>
      </w:r>
      <w:bookmarkEnd w:id="193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4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72734568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72734569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72734570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72734571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146EDD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146EDD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72734572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72734573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Ref167505771"/>
      <w:bookmarkStart w:id="242" w:name="_Toc167509016"/>
      <w:bookmarkStart w:id="243" w:name="_Ref167513251"/>
      <w:bookmarkStart w:id="244" w:name="_Toc175749013"/>
      <w:bookmarkStart w:id="245" w:name="_Toc372734574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5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72734575"/>
      <w:bookmarkEnd w:id="241"/>
      <w:bookmarkEnd w:id="242"/>
      <w:bookmarkEnd w:id="243"/>
      <w:bookmarkEnd w:id="244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Ref312304256"/>
      <w:bookmarkStart w:id="259" w:name="_Toc37273457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E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72734577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02951" w:rsidP="00DC6745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70176C">
              <w:rPr>
                <w:sz w:val="24"/>
              </w:rPr>
              <w:t xml:space="preserve">от </w:t>
            </w:r>
            <w:r>
              <w:rPr>
                <w:sz w:val="24"/>
              </w:rPr>
              <w:t>21</w:t>
            </w:r>
            <w:r w:rsidR="00DC6745">
              <w:rPr>
                <w:sz w:val="24"/>
              </w:rPr>
              <w:t>.11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A02951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A02951" w:rsidRPr="00AE507C">
              <w:rPr>
                <w:b/>
                <w:i/>
                <w:sz w:val="26"/>
                <w:szCs w:val="26"/>
              </w:rPr>
              <w:t>Разработка проектно-сметной документации для нужд филиала "АЭС"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0176C" w:rsidRPr="002C6DA8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A02951">
              <w:rPr>
                <w:sz w:val="26"/>
                <w:szCs w:val="26"/>
              </w:rPr>
              <w:t>с момента заключения договор до 31.12.2014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146EDD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A02951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10 000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02951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146EDD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5.11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</w:t>
            </w:r>
            <w:r w:rsidRPr="00C35064">
              <w:rPr>
                <w:color w:val="000000"/>
                <w:sz w:val="24"/>
              </w:rPr>
              <w:lastRenderedPageBreak/>
              <w:t xml:space="preserve">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5.5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</w:t>
            </w:r>
            <w:r w:rsidRPr="00B3354D">
              <w:rPr>
                <w:sz w:val="24"/>
                <w:szCs w:val="24"/>
              </w:rPr>
              <w:lastRenderedPageBreak/>
              <w:t>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5.12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</w:t>
            </w:r>
            <w:r w:rsidR="00A02951">
              <w:rPr>
                <w:b/>
                <w:i/>
                <w:sz w:val="24"/>
                <w:szCs w:val="24"/>
              </w:rPr>
              <w:t>201009 № 624» Раздел II п. 5.3</w:t>
            </w:r>
            <w:r w:rsidRPr="00494E72">
              <w:rPr>
                <w:b/>
                <w:i/>
                <w:sz w:val="24"/>
                <w:szCs w:val="24"/>
              </w:rPr>
              <w:t xml:space="preserve">. </w:t>
            </w:r>
            <w:r w:rsidR="00A02951">
              <w:rPr>
                <w:b/>
                <w:i/>
                <w:sz w:val="24"/>
                <w:szCs w:val="24"/>
              </w:rPr>
              <w:t xml:space="preserve">Работы по подготовке проектов наружных сетей электроснабжения до 35 </w:t>
            </w:r>
            <w:proofErr w:type="spellStart"/>
            <w:r w:rsidR="00A02951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A02951">
              <w:rPr>
                <w:b/>
                <w:i/>
                <w:sz w:val="24"/>
                <w:szCs w:val="24"/>
              </w:rPr>
              <w:t xml:space="preserve"> включительно и их сооружений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5.11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</w:t>
            </w:r>
            <w:r w:rsidRPr="00E91BB1">
              <w:rPr>
                <w:sz w:val="24"/>
                <w:szCs w:val="24"/>
              </w:rPr>
              <w:lastRenderedPageBreak/>
              <w:t xml:space="preserve">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5.11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146ED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02951">
              <w:rPr>
                <w:b/>
                <w:i/>
                <w:color w:val="000000"/>
                <w:sz w:val="24"/>
                <w:szCs w:val="24"/>
              </w:rPr>
              <w:t>21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>» 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02951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02951">
              <w:rPr>
                <w:b/>
                <w:i/>
                <w:color w:val="000000"/>
                <w:sz w:val="24"/>
              </w:rPr>
              <w:t>03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02951">
              <w:rPr>
                <w:b/>
                <w:i/>
                <w:color w:val="000000"/>
                <w:sz w:val="24"/>
              </w:rPr>
              <w:t>дека</w:t>
            </w:r>
            <w:r w:rsidR="003F5936">
              <w:rPr>
                <w:b/>
                <w:i/>
                <w:color w:val="000000"/>
                <w:sz w:val="24"/>
              </w:rPr>
              <w:t xml:space="preserve">бря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A02951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02951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A02951">
              <w:rPr>
                <w:b/>
                <w:i/>
                <w:color w:val="000000"/>
                <w:sz w:val="24"/>
              </w:rPr>
              <w:t>дека</w:t>
            </w:r>
            <w:r w:rsidR="003F5936">
              <w:rPr>
                <w:b/>
                <w:i/>
                <w:color w:val="000000"/>
                <w:sz w:val="24"/>
              </w:rPr>
              <w:t>бря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1" w:rsidRPr="003D352F" w:rsidRDefault="00A02951" w:rsidP="00A02951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A02951" w:rsidRPr="003D352F" w:rsidRDefault="00A02951" w:rsidP="00A02951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A02951" w:rsidRPr="003D352F" w:rsidRDefault="00A02951" w:rsidP="00A02951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02951" w:rsidRPr="005066BD" w:rsidRDefault="00A02951" w:rsidP="00A02951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50%; </w:t>
            </w:r>
          </w:p>
          <w:p w:rsidR="00A02951" w:rsidRDefault="00A02951" w:rsidP="00A02951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50%. </w:t>
            </w:r>
          </w:p>
          <w:p w:rsidR="00A02951" w:rsidRPr="005079BC" w:rsidRDefault="00A02951" w:rsidP="00A02951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A02951" w:rsidRPr="0071402C" w:rsidRDefault="00A02951" w:rsidP="00A02951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Общий опыт аналогичных работ (срок существования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компании, обороты за период 2010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>…2012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 w:rsidR="00EF6BB9"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Полнота и качество оформления предложения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A02951" w:rsidRDefault="00A02951" w:rsidP="00A02951">
            <w:pPr>
              <w:pStyle w:val="Tabletext"/>
              <w:ind w:left="34"/>
              <w:rPr>
                <w:b/>
                <w:i/>
                <w:szCs w:val="20"/>
              </w:rPr>
            </w:pPr>
            <w:bookmarkStart w:id="285" w:name="_GoBack"/>
            <w:bookmarkEnd w:id="285"/>
          </w:p>
          <w:p w:rsidR="00034EE9" w:rsidRPr="00AC140B" w:rsidRDefault="00A02951" w:rsidP="00A02951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02951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A02951" w:rsidP="00065001">
            <w:pPr>
              <w:pStyle w:val="Tabletext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4E48E2" w:rsidRPr="004E48E2">
              <w:rPr>
                <w:b/>
                <w:sz w:val="24"/>
              </w:rPr>
              <w:t>редусмотрено</w:t>
            </w:r>
            <w:r>
              <w:rPr>
                <w:b/>
                <w:sz w:val="24"/>
              </w:rPr>
              <w:t xml:space="preserve"> в соответствии с п. 2.5.2</w:t>
            </w:r>
            <w:r w:rsidR="004E48E2" w:rsidRPr="004E48E2">
              <w:rPr>
                <w:b/>
                <w:sz w:val="24"/>
              </w:rPr>
              <w:t>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87" w:rsidRDefault="003B7987" w:rsidP="003B7987">
            <w:pPr>
              <w:pStyle w:val="a3"/>
              <w:numPr>
                <w:ilvl w:val="0"/>
                <w:numId w:val="44"/>
              </w:numPr>
              <w:tabs>
                <w:tab w:val="left" w:pos="187"/>
                <w:tab w:val="left" w:pos="567"/>
              </w:tabs>
              <w:spacing w:line="240" w:lineRule="auto"/>
              <w:ind w:left="73" w:firstLine="283"/>
              <w:rPr>
                <w:sz w:val="24"/>
                <w:szCs w:val="24"/>
              </w:rPr>
            </w:pPr>
            <w:r w:rsidRPr="00A24AFF">
              <w:rPr>
                <w:sz w:val="24"/>
                <w:szCs w:val="24"/>
              </w:rPr>
              <w:t>Заказчик оплачивает выполненные работы с учетом стоимости материалов, приобретенных Подрядчиком и указанных в подписанных сторонами актах выполненных работ (КС-2), в течение 30 (тридцати) календарных дней с момента подписания актов  выполненных работ обеими сторонами.</w:t>
            </w:r>
          </w:p>
          <w:p w:rsidR="003B7987" w:rsidRPr="00A24AFF" w:rsidRDefault="003B7987" w:rsidP="003B7987">
            <w:pPr>
              <w:pStyle w:val="a3"/>
              <w:numPr>
                <w:ilvl w:val="0"/>
                <w:numId w:val="44"/>
              </w:numPr>
              <w:tabs>
                <w:tab w:val="left" w:pos="187"/>
                <w:tab w:val="left" w:pos="567"/>
              </w:tabs>
              <w:spacing w:line="240" w:lineRule="auto"/>
              <w:ind w:left="73" w:firstLine="283"/>
              <w:rPr>
                <w:sz w:val="24"/>
                <w:szCs w:val="24"/>
              </w:rPr>
            </w:pPr>
            <w:r w:rsidRPr="00A24AFF">
              <w:rPr>
                <w:sz w:val="24"/>
                <w:szCs w:val="24"/>
              </w:rPr>
              <w:t>Расчеты по настоящему Договору осуществляются в соответствии с платежными поручениями путем перечисления денежных сре</w:t>
            </w:r>
            <w:proofErr w:type="gramStart"/>
            <w:r w:rsidRPr="00A24AFF">
              <w:rPr>
                <w:sz w:val="24"/>
                <w:szCs w:val="24"/>
              </w:rPr>
              <w:t>дств в р</w:t>
            </w:r>
            <w:proofErr w:type="gramEnd"/>
            <w:r w:rsidRPr="00A24AFF">
              <w:rPr>
                <w:sz w:val="24"/>
                <w:szCs w:val="24"/>
              </w:rPr>
              <w:t>ублях на расчетный счет Подрядчика, указанный в настоящем Договоре, либо иным способом по согласованию сторон.</w:t>
            </w:r>
          </w:p>
          <w:p w:rsidR="00027B5C" w:rsidRPr="003B7987" w:rsidRDefault="003B7987" w:rsidP="003B7987">
            <w:pPr>
              <w:pStyle w:val="a3"/>
              <w:numPr>
                <w:ilvl w:val="0"/>
                <w:numId w:val="44"/>
              </w:numPr>
              <w:tabs>
                <w:tab w:val="left" w:pos="187"/>
                <w:tab w:val="left" w:pos="567"/>
              </w:tabs>
              <w:spacing w:line="240" w:lineRule="auto"/>
              <w:ind w:left="73" w:firstLine="283"/>
              <w:rPr>
                <w:b/>
                <w:i/>
                <w:sz w:val="24"/>
                <w:szCs w:val="24"/>
              </w:rPr>
            </w:pPr>
            <w:r w:rsidRPr="003B7987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72734578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8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Ref55336310"/>
      <w:bookmarkStart w:id="294" w:name="_Toc57314672"/>
      <w:bookmarkStart w:id="295" w:name="_Toc69728986"/>
      <w:bookmarkStart w:id="296" w:name="_Toc372734579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6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72734580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72734581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146EDD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146EDD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72734582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3"/>
      <w:bookmarkEnd w:id="294"/>
      <w:bookmarkEnd w:id="295"/>
      <w:bookmarkEnd w:id="304"/>
      <w:bookmarkEnd w:id="305"/>
    </w:p>
    <w:p w:rsidR="008C7498" w:rsidRPr="00C35064" w:rsidRDefault="008C7498">
      <w:pPr>
        <w:pStyle w:val="22"/>
      </w:pPr>
      <w:bookmarkStart w:id="307" w:name="_Toc372734583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146EDD" w:rsidRPr="00C35064">
        <w:t>Техническое предложение (форма</w:t>
      </w:r>
      <w:r w:rsidR="00146EDD" w:rsidRPr="00C35064">
        <w:rPr>
          <w:noProof/>
        </w:rPr>
        <w:t xml:space="preserve"> </w:t>
      </w:r>
      <w:r w:rsidR="00146EDD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146EDD">
        <w:rPr>
          <w:b/>
          <w:bCs/>
        </w:rPr>
        <w:t>Ошибка! Источник ссылки не найден</w:t>
      </w:r>
      <w:proofErr w:type="gramStart"/>
      <w:r w:rsidR="00146EDD">
        <w:rPr>
          <w:b/>
          <w:bCs/>
        </w:rPr>
        <w:t>.</w:t>
      </w:r>
      <w:proofErr w:type="gramEnd"/>
      <w:r w:rsidRPr="00C35064">
        <w:fldChar w:fldCharType="end"/>
      </w:r>
      <w:r w:rsidRPr="00C35064">
        <w:t xml:space="preserve"> — </w:t>
      </w:r>
      <w:proofErr w:type="gramStart"/>
      <w:r w:rsidRPr="00C35064">
        <w:t>н</w:t>
      </w:r>
      <w:proofErr w:type="gramEnd"/>
      <w:r w:rsidRPr="00C35064">
        <w:t>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146EDD">
        <w:t>Таблица стоимости работ</w:t>
      </w:r>
      <w:r w:rsidR="00146EDD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146EDD">
        <w:rPr>
          <w:b/>
          <w:bCs/>
        </w:rPr>
        <w:t>Ошибка! Источник ссылки не найден</w:t>
      </w:r>
      <w:proofErr w:type="gramStart"/>
      <w:r w:rsidR="00146EDD">
        <w:rPr>
          <w:b/>
          <w:bCs/>
        </w:rPr>
        <w:t>.</w:t>
      </w:r>
      <w:proofErr w:type="gramEnd"/>
      <w:r w:rsidRPr="00C35064">
        <w:fldChar w:fldCharType="end"/>
      </w:r>
      <w:r w:rsidRPr="00C35064">
        <w:t xml:space="preserve"> — </w:t>
      </w:r>
      <w:proofErr w:type="gramStart"/>
      <w:r w:rsidRPr="00C35064">
        <w:t>н</w:t>
      </w:r>
      <w:proofErr w:type="gramEnd"/>
      <w:r w:rsidRPr="00C35064">
        <w:t>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146EDD">
        <w:rPr>
          <w:b/>
          <w:bCs/>
        </w:rPr>
        <w:t>Ошибка! Источник ссылки не найден</w:t>
      </w:r>
      <w:proofErr w:type="gramStart"/>
      <w:r w:rsidR="00146EDD">
        <w:rPr>
          <w:b/>
          <w:bCs/>
        </w:rPr>
        <w:t>.</w:t>
      </w:r>
      <w:proofErr w:type="gramEnd"/>
      <w:r w:rsidRPr="00C35064">
        <w:fldChar w:fldCharType="end"/>
      </w:r>
      <w:r w:rsidRPr="00C35064">
        <w:t xml:space="preserve"> — </w:t>
      </w:r>
      <w:proofErr w:type="gramStart"/>
      <w:r w:rsidRPr="00C35064">
        <w:t>н</w:t>
      </w:r>
      <w:proofErr w:type="gramEnd"/>
      <w:r w:rsidRPr="00C35064">
        <w:t>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72734584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146EDD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146EDD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146EDD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72734585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Ref324348088"/>
      <w:bookmarkStart w:id="318" w:name="_Toc372734586"/>
      <w:r w:rsidRPr="00C35064">
        <w:t>Форма Технического предложения</w:t>
      </w:r>
      <w:bookmarkEnd w:id="318"/>
      <w:r w:rsidRPr="00C35064">
        <w:t xml:space="preserve"> </w:t>
      </w:r>
      <w:bookmarkEnd w:id="31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46EDD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46EDD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46EDD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72734587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46ED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146EDD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146EDD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0" w:name="_Ref55335818"/>
      <w:bookmarkStart w:id="321" w:name="_Ref55336334"/>
      <w:bookmarkStart w:id="322" w:name="_Toc57314673"/>
      <w:bookmarkStart w:id="323" w:name="_Toc69728987"/>
      <w:bookmarkStart w:id="324" w:name="_Ref89649494"/>
      <w:bookmarkStart w:id="325" w:name="_Toc90385115"/>
      <w:bookmarkStart w:id="326" w:name="_Toc372734588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0"/>
      <w:bookmarkEnd w:id="321"/>
      <w:bookmarkEnd w:id="322"/>
      <w:bookmarkEnd w:id="323"/>
      <w:bookmarkEnd w:id="326"/>
    </w:p>
    <w:p w:rsidR="008C7498" w:rsidRPr="00C35064" w:rsidRDefault="008C7498">
      <w:pPr>
        <w:pStyle w:val="22"/>
      </w:pPr>
      <w:bookmarkStart w:id="327" w:name="_Toc372734589"/>
      <w:r w:rsidRPr="00C35064">
        <w:t xml:space="preserve">Форма </w:t>
      </w:r>
      <w:r w:rsidR="00F6349E">
        <w:t>Таблицы стоимости работ</w:t>
      </w:r>
      <w:bookmarkEnd w:id="32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46EDD">
          <w:rPr>
            <w:noProof/>
          </w:rPr>
          <w:t>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A02951" w:rsidRDefault="00F6349E" w:rsidP="00A02951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A02951" w:rsidRPr="00BA2256" w:rsidRDefault="00A02951" w:rsidP="00A02951">
      <w:pPr>
        <w:ind w:firstLine="0"/>
      </w:pPr>
    </w:p>
    <w:tbl>
      <w:tblPr>
        <w:tblW w:w="1006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2693"/>
        <w:gridCol w:w="2268"/>
      </w:tblGrid>
      <w:tr w:rsidR="00A02951" w:rsidRPr="00830AE9" w:rsidTr="00A02951">
        <w:trPr>
          <w:trHeight w:hRule="exact" w:val="71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62" w:firstLine="4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30AE9">
              <w:rPr>
                <w:b/>
                <w:bCs/>
                <w:color w:val="000000"/>
                <w:spacing w:val="-4"/>
                <w:sz w:val="24"/>
                <w:szCs w:val="24"/>
              </w:rPr>
              <w:t>п</w:t>
            </w:r>
            <w:proofErr w:type="gramEnd"/>
            <w:r w:rsidRPr="00830AE9">
              <w:rPr>
                <w:b/>
                <w:bCs/>
                <w:color w:val="000000"/>
                <w:spacing w:val="-4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45"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pacing w:val="-2"/>
                <w:sz w:val="24"/>
                <w:szCs w:val="24"/>
              </w:rPr>
              <w:t>Статья расходов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120" w:right="82" w:hanging="18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Общая стоимость, руб.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(без НДС)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Общая стоимость, руб.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(без НДС)</w:t>
            </w:r>
          </w:p>
        </w:tc>
      </w:tr>
      <w:tr w:rsidR="00A02951" w:rsidRPr="00830AE9" w:rsidTr="00A02951">
        <w:trPr>
          <w:trHeight w:hRule="exact" w:val="9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проектно-сметной документации по строительству (реконструкции) 1 км ВЛЗ 10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02951" w:rsidRPr="00830AE9" w:rsidTr="00A02951">
        <w:trPr>
          <w:trHeight w:hRule="exact"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проектно-сметной документации по строительству (реконструкции) 1 км ВЛЗ 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02951" w:rsidRPr="00830AE9" w:rsidTr="00A02951">
        <w:trPr>
          <w:trHeight w:hRule="exact" w:val="9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проектно-сметной документации по установке ТП 6-10/0,4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02951" w:rsidRPr="00830AE9" w:rsidTr="00A02951">
        <w:trPr>
          <w:trHeight w:hRule="exact" w:val="379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right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A02951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146EDD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A02951" w:rsidRDefault="008C7498" w:rsidP="00A0295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28" w:name="_Toc372734590"/>
      <w:r w:rsidRPr="00C35064">
        <w:lastRenderedPageBreak/>
        <w:t>Инструкции по заполнению</w:t>
      </w:r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29" w:name="_Hlt22846931"/>
      <w:bookmarkEnd w:id="329"/>
    </w:p>
    <w:bookmarkEnd w:id="324"/>
    <w:bookmarkEnd w:id="325"/>
    <w:p w:rsidR="008C7498" w:rsidRPr="00C35064" w:rsidRDefault="008C7498">
      <w:pPr>
        <w:rPr>
          <w:snapToGrid/>
        </w:rPr>
      </w:pP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30" w:name="_Ref90381141"/>
      <w:bookmarkStart w:id="331" w:name="_Toc90385121"/>
      <w:bookmarkStart w:id="332" w:name="_Toc93293099"/>
      <w:bookmarkStart w:id="333" w:name="_Ref90381523"/>
      <w:bookmarkStart w:id="334" w:name="_Toc90385124"/>
      <w:bookmarkStart w:id="335" w:name="_Toc372734591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30"/>
      <w:bookmarkEnd w:id="331"/>
      <w:bookmarkEnd w:id="332"/>
      <w:bookmarkEnd w:id="335"/>
    </w:p>
    <w:p w:rsidR="008C7498" w:rsidRPr="00C35064" w:rsidRDefault="008C7498">
      <w:pPr>
        <w:pStyle w:val="22"/>
      </w:pPr>
      <w:bookmarkStart w:id="336" w:name="_Toc90385122"/>
      <w:bookmarkStart w:id="337" w:name="_Toc93293100"/>
      <w:bookmarkStart w:id="338" w:name="_Toc372734592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36"/>
      <w:bookmarkEnd w:id="337"/>
      <w:bookmarkEnd w:id="33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46EDD">
        <w:rPr>
          <w:noProof/>
          <w:color w:val="000000"/>
        </w:rPr>
        <w:t>3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39" w:name="_Toc90385123"/>
      <w:bookmarkStart w:id="340" w:name="_Toc93293101"/>
      <w:bookmarkStart w:id="341" w:name="_Toc372734593"/>
      <w:r w:rsidRPr="00C35064">
        <w:lastRenderedPageBreak/>
        <w:t>Инструкции по заполнению</w:t>
      </w:r>
      <w:bookmarkEnd w:id="339"/>
      <w:bookmarkEnd w:id="340"/>
      <w:bookmarkEnd w:id="341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"/>
        <w:pageBreakBefore/>
      </w:pPr>
      <w:bookmarkStart w:id="342" w:name="_Ref55335823"/>
      <w:bookmarkStart w:id="343" w:name="_Ref55336359"/>
      <w:bookmarkStart w:id="344" w:name="_Toc57314675"/>
      <w:bookmarkStart w:id="345" w:name="_Toc69728989"/>
      <w:bookmarkStart w:id="346" w:name="_Toc372734594"/>
      <w:bookmarkEnd w:id="310"/>
      <w:bookmarkEnd w:id="333"/>
      <w:bookmarkEnd w:id="334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42"/>
      <w:bookmarkEnd w:id="343"/>
      <w:bookmarkEnd w:id="344"/>
      <w:bookmarkEnd w:id="345"/>
      <w:bookmarkEnd w:id="346"/>
    </w:p>
    <w:p w:rsidR="008C7498" w:rsidRPr="00C35064" w:rsidRDefault="008C7498">
      <w:pPr>
        <w:pStyle w:val="22"/>
      </w:pPr>
      <w:bookmarkStart w:id="347" w:name="_Toc372734595"/>
      <w:r w:rsidRPr="00C35064">
        <w:t>Форма Анкеты Участника</w:t>
      </w:r>
      <w:bookmarkEnd w:id="34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46EDD">
          <w:rPr>
            <w:noProof/>
          </w:rPr>
          <w:t>4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48" w:name="_Toc372734596"/>
      <w:r w:rsidRPr="00C35064">
        <w:lastRenderedPageBreak/>
        <w:t>Инструкции по заполнению</w:t>
      </w:r>
      <w:bookmarkEnd w:id="34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46ED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49" w:name="_Ref55336378"/>
      <w:bookmarkStart w:id="350" w:name="_Toc57314676"/>
      <w:bookmarkStart w:id="351" w:name="_Toc69728990"/>
      <w:bookmarkStart w:id="352" w:name="_Toc372734597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49"/>
      <w:bookmarkEnd w:id="350"/>
      <w:bookmarkEnd w:id="351"/>
      <w:bookmarkEnd w:id="352"/>
    </w:p>
    <w:p w:rsidR="008C7498" w:rsidRPr="00C35064" w:rsidRDefault="008C7498">
      <w:pPr>
        <w:pStyle w:val="22"/>
      </w:pPr>
      <w:bookmarkStart w:id="353" w:name="_Toc372734598"/>
      <w:r w:rsidRPr="00C35064">
        <w:t>Форма Справки о перечне и годовых объемах выполнения аналогичных договоров</w:t>
      </w:r>
      <w:bookmarkEnd w:id="35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46EDD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4" w:name="_Toc372734599"/>
      <w:r w:rsidRPr="00C35064">
        <w:lastRenderedPageBreak/>
        <w:t>Инструкции по заполнению</w:t>
      </w:r>
      <w:bookmarkEnd w:id="35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46ED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55" w:name="_Ref55336389"/>
      <w:bookmarkStart w:id="356" w:name="_Toc57314677"/>
      <w:bookmarkStart w:id="357" w:name="_Toc69728991"/>
      <w:bookmarkStart w:id="358" w:name="_Toc372734600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59" w:name="_Toc372734601"/>
      <w:r w:rsidRPr="00C35064">
        <w:t>Форма Справки о материально-технических ресурсах</w:t>
      </w:r>
      <w:bookmarkEnd w:id="35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46EDD">
          <w:rPr>
            <w:noProof/>
          </w:rPr>
          <w:t>6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60" w:name="_Toc372734602"/>
      <w:r w:rsidRPr="00C35064">
        <w:lastRenderedPageBreak/>
        <w:t>Инструкции по заполнению</w:t>
      </w:r>
      <w:bookmarkEnd w:id="36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46ED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61" w:name="_Ref55336398"/>
      <w:bookmarkStart w:id="362" w:name="_Toc57314678"/>
      <w:bookmarkStart w:id="363" w:name="_Toc69728992"/>
      <w:bookmarkStart w:id="364" w:name="_Toc372734603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61"/>
      <w:bookmarkEnd w:id="362"/>
      <w:bookmarkEnd w:id="363"/>
      <w:bookmarkEnd w:id="364"/>
    </w:p>
    <w:p w:rsidR="008C7498" w:rsidRPr="00C35064" w:rsidRDefault="008C7498">
      <w:pPr>
        <w:pStyle w:val="22"/>
      </w:pPr>
      <w:bookmarkStart w:id="365" w:name="_Toc372734604"/>
      <w:r w:rsidRPr="00C35064">
        <w:t>Форма Справки о кадровых ресурсах</w:t>
      </w:r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46EDD">
          <w:rPr>
            <w:noProof/>
          </w:rPr>
          <w:t>7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66" w:name="_Toc372734605"/>
      <w:r w:rsidRPr="00C35064">
        <w:lastRenderedPageBreak/>
        <w:t>Инструкции по заполнению</w:t>
      </w:r>
      <w:bookmarkEnd w:id="36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367" w:name="_Ref96861029"/>
      <w:bookmarkStart w:id="368" w:name="_Toc335643217"/>
      <w:bookmarkStart w:id="369" w:name="_Ref316552585"/>
      <w:bookmarkStart w:id="370" w:name="_Toc372734606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367"/>
      <w:bookmarkEnd w:id="368"/>
      <w:bookmarkEnd w:id="370"/>
    </w:p>
    <w:p w:rsidR="00E2402A" w:rsidRPr="00C35064" w:rsidRDefault="00E2402A" w:rsidP="001C2FAE">
      <w:pPr>
        <w:pStyle w:val="22"/>
      </w:pPr>
      <w:bookmarkStart w:id="371" w:name="_Toc335643218"/>
      <w:bookmarkStart w:id="372" w:name="_Toc372734607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371"/>
      <w:r w:rsidRPr="00C35064">
        <w:t>запроса предложений</w:t>
      </w:r>
      <w:bookmarkEnd w:id="372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46EDD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373" w:name="_Toc335643219"/>
      <w:bookmarkStart w:id="374" w:name="_Toc372734608"/>
      <w:r w:rsidRPr="00C35064">
        <w:lastRenderedPageBreak/>
        <w:t>Инструкции по заполнению</w:t>
      </w:r>
      <w:bookmarkEnd w:id="373"/>
      <w:bookmarkEnd w:id="374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375" w:name="_Ref336600691"/>
      <w:bookmarkStart w:id="376" w:name="_Toc372734609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369"/>
      <w:bookmarkEnd w:id="375"/>
      <w:bookmarkEnd w:id="376"/>
    </w:p>
    <w:p w:rsidR="00DD56A2" w:rsidRPr="00C35064" w:rsidRDefault="00DD56A2" w:rsidP="001C2FAE">
      <w:pPr>
        <w:pStyle w:val="22"/>
      </w:pPr>
      <w:bookmarkStart w:id="377" w:name="_Ref316552882"/>
      <w:bookmarkStart w:id="378" w:name="_Toc372734610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377"/>
      <w:bookmarkEnd w:id="378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379" w:name="_Toc356463920"/>
      <w:bookmarkStart w:id="380" w:name="_Ref356824650"/>
      <w:bookmarkStart w:id="381" w:name="_Toc372734611"/>
      <w:r>
        <w:lastRenderedPageBreak/>
        <w:t>Гарантийное письмо</w:t>
      </w:r>
      <w:bookmarkEnd w:id="379"/>
      <w:bookmarkEnd w:id="380"/>
      <w:bookmarkEnd w:id="381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382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383" w:name="_Toc372734612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382"/>
      <w:bookmarkEnd w:id="383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384" w:name="_Toc343154992"/>
      <w:bookmarkStart w:id="385" w:name="_Toc372734613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384"/>
      <w:bookmarkEnd w:id="385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386" w:name="_Ref324347300"/>
      <w:bookmarkStart w:id="387" w:name="_Ref324354857"/>
      <w:bookmarkStart w:id="388" w:name="_Ref324355042"/>
      <w:bookmarkStart w:id="389" w:name="_Toc372734614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386"/>
      <w:bookmarkEnd w:id="387"/>
      <w:bookmarkEnd w:id="388"/>
      <w:bookmarkEnd w:id="389"/>
    </w:p>
    <w:p w:rsidR="00473526" w:rsidRPr="00C35064" w:rsidRDefault="00473526" w:rsidP="00245DC1">
      <w:pPr>
        <w:pStyle w:val="2"/>
      </w:pPr>
      <w:bookmarkStart w:id="390" w:name="_Ref335067201"/>
      <w:bookmarkStart w:id="391" w:name="_Toc372734615"/>
      <w:r w:rsidRPr="00C35064">
        <w:t>Пояснения к проекту договора</w:t>
      </w:r>
      <w:bookmarkEnd w:id="390"/>
      <w:bookmarkEnd w:id="391"/>
    </w:p>
    <w:p w:rsidR="003B7987" w:rsidRDefault="003B7987" w:rsidP="003B7987">
      <w:r>
        <w:t>Проект договора представлен отдельным файлом в Приложении 2 к настоящей документации</w:t>
      </w:r>
    </w:p>
    <w:p w:rsidR="003B7987" w:rsidRPr="00BA2256" w:rsidRDefault="003B7987" w:rsidP="003B7987">
      <w:pPr>
        <w:ind w:firstLine="0"/>
      </w:pPr>
    </w:p>
    <w:p w:rsidR="003B7987" w:rsidRPr="00BA2256" w:rsidRDefault="003B7987" w:rsidP="003B7987">
      <w:pPr>
        <w:pStyle w:val="a3"/>
        <w:numPr>
          <w:ilvl w:val="2"/>
          <w:numId w:val="6"/>
        </w:numPr>
      </w:pPr>
      <w:r w:rsidRPr="00BA2256">
        <w:t xml:space="preserve">Настоящий проект договора содержит обязательные требования заказчика в отношении формы и всех условий договора. Указанные требования подлежат безусловному принятию участниками. Встречные предложения участников в отношении формы и (или) условий договора не допускаются.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A02" w:rsidRDefault="00126A02">
      <w:r>
        <w:separator/>
      </w:r>
    </w:p>
  </w:endnote>
  <w:endnote w:type="continuationSeparator" w:id="0">
    <w:p w:rsidR="00126A02" w:rsidRDefault="0012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987" w:rsidRDefault="003B7987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F6BB9">
      <w:rPr>
        <w:rStyle w:val="ae"/>
        <w:noProof/>
      </w:rPr>
      <w:t>31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EF6BB9">
      <w:rPr>
        <w:rStyle w:val="ae"/>
        <w:noProof/>
      </w:rPr>
      <w:t>60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987" w:rsidRDefault="003B7987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46EDD">
      <w:rPr>
        <w:rStyle w:val="ae"/>
        <w:noProof/>
      </w:rPr>
      <w:t>54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146EDD">
      <w:rPr>
        <w:rStyle w:val="ae"/>
        <w:noProof/>
      </w:rPr>
      <w:t>60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A02" w:rsidRDefault="00126A02">
      <w:r>
        <w:separator/>
      </w:r>
    </w:p>
  </w:footnote>
  <w:footnote w:type="continuationSeparator" w:id="0">
    <w:p w:rsidR="00126A02" w:rsidRDefault="00126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987" w:rsidRDefault="003B7987">
    <w:pPr>
      <w:pStyle w:val="aa"/>
      <w:pBdr>
        <w:bottom w:val="none" w:sz="0" w:space="0" w:color="auto"/>
      </w:pBdr>
    </w:pPr>
  </w:p>
  <w:p w:rsidR="003B7987" w:rsidRDefault="003B798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836313F"/>
    <w:multiLevelType w:val="hybridMultilevel"/>
    <w:tmpl w:val="ECC2898E"/>
    <w:lvl w:ilvl="0" w:tplc="F3AC9E94">
      <w:start w:val="1"/>
      <w:numFmt w:val="russianLower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F3AC9E94">
      <w:start w:val="1"/>
      <w:numFmt w:val="russianLower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4976AF"/>
    <w:multiLevelType w:val="hybridMultilevel"/>
    <w:tmpl w:val="B9A6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675DC2"/>
    <w:multiLevelType w:val="hybridMultilevel"/>
    <w:tmpl w:val="4F3AF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6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8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3"/>
  </w:num>
  <w:num w:numId="4">
    <w:abstractNumId w:val="31"/>
  </w:num>
  <w:num w:numId="5">
    <w:abstractNumId w:val="11"/>
  </w:num>
  <w:num w:numId="6">
    <w:abstractNumId w:val="18"/>
  </w:num>
  <w:num w:numId="7">
    <w:abstractNumId w:val="4"/>
  </w:num>
  <w:num w:numId="8">
    <w:abstractNumId w:val="30"/>
  </w:num>
  <w:num w:numId="9">
    <w:abstractNumId w:val="12"/>
  </w:num>
  <w:num w:numId="10">
    <w:abstractNumId w:val="18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20"/>
  </w:num>
  <w:num w:numId="20">
    <w:abstractNumId w:val="38"/>
  </w:num>
  <w:num w:numId="21">
    <w:abstractNumId w:val="37"/>
  </w:num>
  <w:num w:numId="22">
    <w:abstractNumId w:val="29"/>
  </w:num>
  <w:num w:numId="23">
    <w:abstractNumId w:val="33"/>
  </w:num>
  <w:num w:numId="24">
    <w:abstractNumId w:val="3"/>
  </w:num>
  <w:num w:numId="25">
    <w:abstractNumId w:val="36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9"/>
  </w:num>
  <w:num w:numId="29">
    <w:abstractNumId w:val="25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27"/>
  </w:num>
  <w:num w:numId="35">
    <w:abstractNumId w:val="19"/>
  </w:num>
  <w:num w:numId="36">
    <w:abstractNumId w:val="26"/>
  </w:num>
  <w:num w:numId="37">
    <w:abstractNumId w:val="7"/>
  </w:num>
  <w:num w:numId="38">
    <w:abstractNumId w:val="32"/>
  </w:num>
  <w:num w:numId="39">
    <w:abstractNumId w:val="23"/>
  </w:num>
  <w:num w:numId="40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16"/>
  </w:num>
  <w:num w:numId="43">
    <w:abstractNumId w:val="21"/>
  </w:num>
  <w:num w:numId="44">
    <w:abstractNumId w:val="28"/>
  </w:num>
  <w:num w:numId="45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26A02"/>
    <w:rsid w:val="00130834"/>
    <w:rsid w:val="00131823"/>
    <w:rsid w:val="00135EF0"/>
    <w:rsid w:val="00136A75"/>
    <w:rsid w:val="00141CEB"/>
    <w:rsid w:val="00146EDD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B7987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2951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EF6BB9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ABC8-4B9B-4083-B4FB-B1892ED1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60</Pages>
  <Words>16737</Words>
  <Characters>95401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111915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9</cp:revision>
  <cp:lastPrinted>2013-11-20T08:19:00Z</cp:lastPrinted>
  <dcterms:created xsi:type="dcterms:W3CDTF">2013-07-29T00:45:00Z</dcterms:created>
  <dcterms:modified xsi:type="dcterms:W3CDTF">2013-11-20T08:31:00Z</dcterms:modified>
</cp:coreProperties>
</file>