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0811789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0811789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EC0A23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7E3CFE">
              <w:rPr>
                <w:sz w:val="24"/>
                <w:szCs w:val="24"/>
              </w:rPr>
              <w:t>4</w:t>
            </w:r>
            <w:r w:rsidR="00EC0A23">
              <w:rPr>
                <w:sz w:val="24"/>
                <w:szCs w:val="24"/>
              </w:rPr>
              <w:t>80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EC0A23">
              <w:rPr>
                <w:sz w:val="24"/>
                <w:szCs w:val="24"/>
              </w:rPr>
              <w:t>У</w:t>
            </w:r>
            <w:r w:rsidR="005F5164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3C690B" w:rsidP="00460A6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460A6D">
              <w:rPr>
                <w:sz w:val="24"/>
                <w:szCs w:val="24"/>
              </w:rPr>
              <w:t>05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EC0A23">
              <w:rPr>
                <w:sz w:val="24"/>
                <w:szCs w:val="24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EC0A23" w:rsidRDefault="003C690B" w:rsidP="00EC0A23">
      <w:pPr>
        <w:spacing w:line="240" w:lineRule="auto"/>
        <w:rPr>
          <w:sz w:val="26"/>
          <w:szCs w:val="26"/>
        </w:rPr>
      </w:pPr>
      <w:r w:rsidRPr="00CA47C3">
        <w:rPr>
          <w:sz w:val="23"/>
          <w:szCs w:val="23"/>
        </w:rPr>
        <w:t>ПРЕДМЕТ ЗАКУПКИ:</w:t>
      </w:r>
      <w:r w:rsidR="00EC0A23">
        <w:rPr>
          <w:sz w:val="23"/>
          <w:szCs w:val="23"/>
        </w:rPr>
        <w:t xml:space="preserve"> </w:t>
      </w:r>
      <w:r w:rsidR="00EC0A23" w:rsidRPr="00EC0A23">
        <w:rPr>
          <w:sz w:val="26"/>
          <w:szCs w:val="26"/>
        </w:rPr>
        <w:t xml:space="preserve">открытый электронный запрос предложений: </w:t>
      </w:r>
      <w:r w:rsidR="00EC0A23" w:rsidRPr="00EC0A23">
        <w:rPr>
          <w:b/>
          <w:i/>
          <w:sz w:val="26"/>
          <w:szCs w:val="26"/>
        </w:rPr>
        <w:t>«Оснащение</w:t>
      </w:r>
      <w:r w:rsidR="00EC0A23">
        <w:rPr>
          <w:b/>
          <w:i/>
          <w:sz w:val="26"/>
          <w:szCs w:val="26"/>
        </w:rPr>
        <w:t xml:space="preserve"> ПС ХЭС ИПБ» </w:t>
      </w:r>
      <w:r w:rsidR="00EC0A23">
        <w:rPr>
          <w:sz w:val="26"/>
          <w:szCs w:val="26"/>
        </w:rPr>
        <w:t>для нужд филиала ОАО «ДРСК» «Хабаровские электрические сети».</w:t>
      </w:r>
    </w:p>
    <w:p w:rsidR="00EC0A23" w:rsidRDefault="00EC0A23" w:rsidP="00EC0A2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Закупка проводится согласно ГКПЗ 2013г. раздела 2.2.1 «Услуги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№ 16</w:t>
      </w:r>
      <w:r w:rsidR="00E370FC">
        <w:rPr>
          <w:sz w:val="26"/>
          <w:szCs w:val="26"/>
        </w:rPr>
        <w:t>60</w:t>
      </w:r>
      <w:r>
        <w:rPr>
          <w:sz w:val="26"/>
          <w:szCs w:val="26"/>
        </w:rPr>
        <w:t xml:space="preserve">  на основании указания ОАО «ДРСК» от  05.08.2013 г. № 63.</w:t>
      </w:r>
    </w:p>
    <w:p w:rsidR="00EC0A23" w:rsidRDefault="00EC0A23" w:rsidP="00EC0A23">
      <w:pPr>
        <w:spacing w:line="240" w:lineRule="auto"/>
        <w:ind w:firstLine="709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 </w:t>
      </w:r>
      <w:r>
        <w:rPr>
          <w:b/>
          <w:sz w:val="26"/>
          <w:szCs w:val="26"/>
        </w:rPr>
        <w:t xml:space="preserve">5 440 000,00 </w:t>
      </w:r>
      <w:r>
        <w:rPr>
          <w:sz w:val="26"/>
          <w:szCs w:val="26"/>
        </w:rPr>
        <w:t xml:space="preserve"> руб. без НДС.</w:t>
      </w:r>
    </w:p>
    <w:p w:rsidR="00CA47C3" w:rsidRPr="0090746A" w:rsidRDefault="00CA47C3" w:rsidP="00CA47C3">
      <w:pPr>
        <w:spacing w:line="240" w:lineRule="auto"/>
        <w:ind w:firstLine="708"/>
        <w:rPr>
          <w:sz w:val="26"/>
          <w:szCs w:val="26"/>
        </w:rPr>
      </w:pPr>
      <w:r w:rsidRPr="0090746A">
        <w:rPr>
          <w:sz w:val="26"/>
          <w:szCs w:val="26"/>
        </w:rPr>
        <w:t>Форма голосования членов Закупочной комиссии: очно-заочная</w:t>
      </w:r>
    </w:p>
    <w:p w:rsidR="00F10E64" w:rsidRPr="00CA47C3" w:rsidRDefault="00F10E64" w:rsidP="00C02479">
      <w:pPr>
        <w:pStyle w:val="2"/>
        <w:rPr>
          <w:bCs/>
          <w:caps/>
          <w:sz w:val="23"/>
          <w:szCs w:val="23"/>
        </w:rPr>
      </w:pPr>
    </w:p>
    <w:p w:rsidR="003C690B" w:rsidRPr="00EC0A23" w:rsidRDefault="003C690B" w:rsidP="00C02479">
      <w:pPr>
        <w:pStyle w:val="2"/>
        <w:rPr>
          <w:bCs/>
          <w:caps/>
          <w:sz w:val="26"/>
          <w:szCs w:val="26"/>
        </w:rPr>
      </w:pPr>
      <w:r w:rsidRPr="00EC0A23">
        <w:rPr>
          <w:bCs/>
          <w:caps/>
          <w:sz w:val="26"/>
          <w:szCs w:val="26"/>
        </w:rPr>
        <w:t>ПРИСУТСТВОВАЛИ:</w:t>
      </w:r>
    </w:p>
    <w:p w:rsidR="003C690B" w:rsidRPr="00EC0A2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EC0A23">
        <w:rPr>
          <w:sz w:val="26"/>
          <w:szCs w:val="26"/>
        </w:rPr>
        <w:tab/>
        <w:t xml:space="preserve">На заседании </w:t>
      </w:r>
      <w:r w:rsidR="00252B9E" w:rsidRPr="00EC0A23">
        <w:rPr>
          <w:sz w:val="26"/>
          <w:szCs w:val="26"/>
        </w:rPr>
        <w:t xml:space="preserve">присутствовали </w:t>
      </w:r>
      <w:r w:rsidR="00CA47C3" w:rsidRPr="00EC0A23">
        <w:rPr>
          <w:sz w:val="26"/>
          <w:szCs w:val="26"/>
        </w:rPr>
        <w:t>8</w:t>
      </w:r>
      <w:r w:rsidR="00252B9E" w:rsidRPr="00EC0A23">
        <w:rPr>
          <w:sz w:val="26"/>
          <w:szCs w:val="26"/>
        </w:rPr>
        <w:t xml:space="preserve"> членов </w:t>
      </w:r>
      <w:r w:rsidRPr="00EC0A23">
        <w:rPr>
          <w:sz w:val="26"/>
          <w:szCs w:val="26"/>
        </w:rPr>
        <w:t>Закупочной комиссии 2 уровня</w:t>
      </w:r>
      <w:r w:rsidR="00252B9E" w:rsidRPr="00EC0A23">
        <w:rPr>
          <w:sz w:val="26"/>
          <w:szCs w:val="26"/>
        </w:rPr>
        <w:t>.</w:t>
      </w:r>
      <w:r w:rsidRPr="00EC0A23">
        <w:rPr>
          <w:b/>
          <w:bCs/>
          <w:color w:val="000000"/>
          <w:sz w:val="26"/>
          <w:szCs w:val="26"/>
        </w:rPr>
        <w:t xml:space="preserve"> </w:t>
      </w:r>
    </w:p>
    <w:p w:rsidR="003C690B" w:rsidRPr="00CA47C3" w:rsidRDefault="003C690B" w:rsidP="00C02479">
      <w:pPr>
        <w:spacing w:line="240" w:lineRule="auto"/>
        <w:ind w:firstLine="0"/>
        <w:rPr>
          <w:sz w:val="23"/>
          <w:szCs w:val="23"/>
        </w:rPr>
      </w:pPr>
    </w:p>
    <w:p w:rsidR="00EC0A23" w:rsidRDefault="00EC0A23" w:rsidP="00EC0A23">
      <w:pPr>
        <w:pStyle w:val="2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C0A23" w:rsidRDefault="00EC0A23" w:rsidP="00EC0A23">
      <w:pPr>
        <w:pStyle w:val="2"/>
        <w:numPr>
          <w:ilvl w:val="0"/>
          <w:numId w:val="14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предложения ООО «</w:t>
      </w:r>
      <w:proofErr w:type="spellStart"/>
      <w:r>
        <w:rPr>
          <w:bCs/>
          <w:i/>
          <w:iCs/>
          <w:sz w:val="26"/>
          <w:szCs w:val="26"/>
        </w:rPr>
        <w:t>Позитроника</w:t>
      </w:r>
      <w:proofErr w:type="spellEnd"/>
      <w:r>
        <w:rPr>
          <w:bCs/>
          <w:i/>
          <w:iCs/>
          <w:sz w:val="26"/>
          <w:szCs w:val="26"/>
        </w:rPr>
        <w:t xml:space="preserve">-Амур» </w:t>
      </w:r>
    </w:p>
    <w:p w:rsidR="00EC0A23" w:rsidRDefault="00EC0A23" w:rsidP="00EC0A23">
      <w:pPr>
        <w:pStyle w:val="2"/>
        <w:numPr>
          <w:ilvl w:val="0"/>
          <w:numId w:val="14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закупки</w:t>
      </w:r>
    </w:p>
    <w:p w:rsidR="00EC0A23" w:rsidRDefault="00EC0A23" w:rsidP="00EC0A23">
      <w:pPr>
        <w:pStyle w:val="2"/>
        <w:numPr>
          <w:ilvl w:val="0"/>
          <w:numId w:val="14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</w:t>
      </w:r>
    </w:p>
    <w:p w:rsidR="00EC0A23" w:rsidRDefault="00EC0A23" w:rsidP="00EC0A23">
      <w:pPr>
        <w:pStyle w:val="2"/>
        <w:numPr>
          <w:ilvl w:val="0"/>
          <w:numId w:val="14"/>
        </w:numPr>
        <w:rPr>
          <w:i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EC0A23" w:rsidRDefault="00EC0A23" w:rsidP="00EC0A23">
      <w:pPr>
        <w:pStyle w:val="2"/>
        <w:numPr>
          <w:ilvl w:val="0"/>
          <w:numId w:val="14"/>
        </w:numPr>
        <w:rPr>
          <w:i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 Выбор победителя</w:t>
      </w:r>
    </w:p>
    <w:p w:rsidR="00EC0A23" w:rsidRDefault="00EC0A23" w:rsidP="00EC0A23">
      <w:pPr>
        <w:pStyle w:val="2"/>
        <w:ind w:firstLine="0"/>
        <w:rPr>
          <w:sz w:val="26"/>
          <w:szCs w:val="26"/>
        </w:rPr>
      </w:pPr>
    </w:p>
    <w:p w:rsidR="00EC0A23" w:rsidRDefault="00EC0A23" w:rsidP="00EC0A23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1: Об отклонении предложения ООО «</w:t>
      </w:r>
      <w:proofErr w:type="spellStart"/>
      <w:r>
        <w:rPr>
          <w:b/>
          <w:bCs/>
          <w:i/>
          <w:iCs/>
          <w:sz w:val="26"/>
          <w:szCs w:val="26"/>
        </w:rPr>
        <w:t>Позитроника</w:t>
      </w:r>
      <w:proofErr w:type="spellEnd"/>
      <w:r>
        <w:rPr>
          <w:b/>
          <w:bCs/>
          <w:i/>
          <w:iCs/>
          <w:sz w:val="26"/>
          <w:szCs w:val="26"/>
        </w:rPr>
        <w:t>-Амур»</w:t>
      </w:r>
    </w:p>
    <w:p w:rsidR="00EC0A23" w:rsidRDefault="00EC0A23" w:rsidP="00EC0A23">
      <w:pPr>
        <w:spacing w:line="240" w:lineRule="auto"/>
        <w:ind w:firstLine="708"/>
        <w:rPr>
          <w:b/>
          <w:i/>
          <w:sz w:val="26"/>
          <w:szCs w:val="26"/>
        </w:rPr>
      </w:pPr>
      <w:r>
        <w:rPr>
          <w:sz w:val="26"/>
          <w:szCs w:val="26"/>
        </w:rPr>
        <w:t>Предложения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>ООО "</w:t>
      </w:r>
      <w:proofErr w:type="spellStart"/>
      <w:r>
        <w:rPr>
          <w:b/>
          <w:i/>
          <w:sz w:val="26"/>
          <w:szCs w:val="26"/>
        </w:rPr>
        <w:t>Позитроника</w:t>
      </w:r>
      <w:proofErr w:type="spellEnd"/>
      <w:r>
        <w:rPr>
          <w:b/>
          <w:i/>
          <w:sz w:val="26"/>
          <w:szCs w:val="26"/>
        </w:rPr>
        <w:t xml:space="preserve">-Амур" </w:t>
      </w:r>
      <w:r>
        <w:rPr>
          <w:sz w:val="26"/>
          <w:szCs w:val="26"/>
        </w:rPr>
        <w:t>(675000, Россия, Амурская область, г. Благовещенск, ул. Фрунзе, д. 62)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не соответствует требованиям Закупочной документации п. 2.6.7  раздела 2,  а именно предложения вышеуказанного участника не поступило в указанный в извещении срок в электронный сейф закупки на ЭТП.</w:t>
      </w:r>
    </w:p>
    <w:p w:rsidR="00EC0A23" w:rsidRDefault="00EC0A23" w:rsidP="00EC0A23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EC0A23" w:rsidRDefault="00EC0A23" w:rsidP="00EC0A23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2: О признании предложений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закупки</w:t>
      </w:r>
    </w:p>
    <w:p w:rsidR="00EC0A23" w:rsidRDefault="00EC0A23" w:rsidP="00EC0A23">
      <w:pPr>
        <w:spacing w:line="240" w:lineRule="auto"/>
        <w:ind w:firstLine="708"/>
        <w:rPr>
          <w:b/>
          <w:i/>
          <w:sz w:val="26"/>
          <w:szCs w:val="26"/>
        </w:rPr>
      </w:pPr>
      <w:proofErr w:type="gramStart"/>
      <w:r>
        <w:rPr>
          <w:sz w:val="26"/>
          <w:szCs w:val="26"/>
        </w:rPr>
        <w:t>Предложения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>ООО "</w:t>
      </w:r>
      <w:proofErr w:type="spellStart"/>
      <w:r>
        <w:rPr>
          <w:b/>
          <w:i/>
          <w:sz w:val="26"/>
          <w:szCs w:val="26"/>
        </w:rPr>
        <w:t>ЭнергоСерв</w:t>
      </w:r>
      <w:proofErr w:type="spellEnd"/>
      <w:r>
        <w:rPr>
          <w:b/>
          <w:i/>
          <w:sz w:val="26"/>
          <w:szCs w:val="26"/>
        </w:rPr>
        <w:t xml:space="preserve">" </w:t>
      </w:r>
      <w:r>
        <w:rPr>
          <w:sz w:val="26"/>
          <w:szCs w:val="26"/>
        </w:rPr>
        <w:t xml:space="preserve">(620137, Свердловская обл., г. Екатеринбург, ул. </w:t>
      </w:r>
      <w:proofErr w:type="spellStart"/>
      <w:r>
        <w:rPr>
          <w:sz w:val="26"/>
          <w:szCs w:val="26"/>
        </w:rPr>
        <w:t>Вилонова</w:t>
      </w:r>
      <w:proofErr w:type="spellEnd"/>
      <w:r>
        <w:rPr>
          <w:sz w:val="26"/>
          <w:szCs w:val="26"/>
        </w:rPr>
        <w:t xml:space="preserve">, д. 6, оф. 32), </w:t>
      </w:r>
      <w:r>
        <w:rPr>
          <w:b/>
          <w:i/>
          <w:sz w:val="26"/>
          <w:szCs w:val="26"/>
        </w:rPr>
        <w:t xml:space="preserve"> ООО «Современные системы автоматизации»" </w:t>
      </w:r>
      <w:r>
        <w:rPr>
          <w:sz w:val="26"/>
          <w:szCs w:val="26"/>
        </w:rPr>
        <w:t>(675000, Россия, Амурская область, г. Благовещенск, ул. Фрунзе, д. 62) признаются удовлетворяющим по существу условиям закупки.</w:t>
      </w:r>
      <w:proofErr w:type="gramEnd"/>
      <w:r>
        <w:rPr>
          <w:sz w:val="26"/>
          <w:szCs w:val="26"/>
        </w:rPr>
        <w:t xml:space="preserve"> Предлагается принять данные предложения к дальнейшему рассмотрению.</w:t>
      </w:r>
    </w:p>
    <w:p w:rsidR="00EC0A23" w:rsidRDefault="00EC0A23" w:rsidP="00EC0A23">
      <w:pPr>
        <w:spacing w:line="240" w:lineRule="auto"/>
        <w:rPr>
          <w:sz w:val="26"/>
          <w:szCs w:val="26"/>
        </w:rPr>
      </w:pPr>
    </w:p>
    <w:p w:rsidR="00EC0A23" w:rsidRDefault="00EC0A23" w:rsidP="00EC0A23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3 «О </w:t>
      </w:r>
      <w:proofErr w:type="gramStart"/>
      <w:r>
        <w:rPr>
          <w:b/>
          <w:bCs/>
          <w:i/>
          <w:iCs/>
          <w:sz w:val="26"/>
          <w:szCs w:val="26"/>
        </w:rPr>
        <w:t>предварительной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ранжировки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предложений»</w:t>
      </w:r>
    </w:p>
    <w:p w:rsidR="00EC0A23" w:rsidRDefault="00EC0A23" w:rsidP="00EC0A2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EC0A23" w:rsidRDefault="00EC0A23" w:rsidP="00EC0A2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p w:rsidR="00EC0A23" w:rsidRDefault="00EC0A23" w:rsidP="00EC0A23">
      <w:pPr>
        <w:spacing w:line="240" w:lineRule="auto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401"/>
        <w:gridCol w:w="4540"/>
      </w:tblGrid>
      <w:tr w:rsidR="00EC0A23" w:rsidTr="00EC0A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23" w:rsidRDefault="00EC0A23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23" w:rsidRDefault="00EC0A23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23" w:rsidRDefault="00EC0A23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EC0A23" w:rsidTr="00EC0A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23" w:rsidRDefault="00EC0A2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23" w:rsidRDefault="00EC0A23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ЭнергоСерв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>"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EC0A23" w:rsidRDefault="00EC0A2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(620137, </w:t>
            </w:r>
            <w:proofErr w:type="gramStart"/>
            <w:r>
              <w:rPr>
                <w:sz w:val="26"/>
                <w:szCs w:val="26"/>
                <w:lang w:eastAsia="en-US"/>
              </w:rPr>
              <w:t>Свердловская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обл., г. Екатеринбург, ул. </w:t>
            </w:r>
            <w:proofErr w:type="spellStart"/>
            <w:r>
              <w:rPr>
                <w:sz w:val="26"/>
                <w:szCs w:val="26"/>
                <w:lang w:eastAsia="en-US"/>
              </w:rPr>
              <w:t>Вилонова</w:t>
            </w:r>
            <w:proofErr w:type="spellEnd"/>
            <w:r>
              <w:rPr>
                <w:sz w:val="26"/>
                <w:szCs w:val="26"/>
                <w:lang w:eastAsia="en-US"/>
              </w:rPr>
              <w:t>, д. 6, оф. 32)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23" w:rsidRDefault="00EC0A23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Цена: </w:t>
            </w:r>
            <w:r>
              <w:rPr>
                <w:b/>
                <w:i/>
                <w:sz w:val="26"/>
                <w:szCs w:val="26"/>
                <w:lang w:eastAsia="en-US"/>
              </w:rPr>
              <w:t>5 167 621,41</w:t>
            </w:r>
            <w:r>
              <w:rPr>
                <w:sz w:val="26"/>
                <w:szCs w:val="26"/>
                <w:lang w:eastAsia="en-US"/>
              </w:rPr>
              <w:t xml:space="preserve"> руб. без учета НДС (6 097 793,41 руб. с учетом НДС)</w:t>
            </w:r>
          </w:p>
          <w:p w:rsidR="00EC0A23" w:rsidRDefault="00EC0A23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Условия оплаты: 30 календарных дней с момента подписания актов выполненных работ обеими сторонами по каждому отдельному этапу.</w:t>
            </w:r>
          </w:p>
          <w:p w:rsidR="00EC0A23" w:rsidRDefault="00EC0A23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выполнения работ: начало: 01.10.2013 г. (но не ранее заключения договора); окончание: 15.11.2013 г.</w:t>
            </w:r>
          </w:p>
          <w:p w:rsidR="00EC0A23" w:rsidRDefault="00EC0A23">
            <w:pPr>
              <w:snapToGrid w:val="0"/>
              <w:spacing w:line="240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действия предложения: до 23.10.2013 г.</w:t>
            </w:r>
          </w:p>
        </w:tc>
      </w:tr>
      <w:tr w:rsidR="00EC0A23" w:rsidTr="00EC0A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23" w:rsidRDefault="00EC0A2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23" w:rsidRDefault="00EC0A23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ООО "Современные системы автоматизации"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EC0A23" w:rsidRDefault="00EC0A23">
            <w:pPr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(675000, Россия, Амурская область, г. Благовещенск, ул. Фрунзе, д. 62)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23" w:rsidRDefault="00EC0A23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Цена: </w:t>
            </w:r>
            <w:r>
              <w:rPr>
                <w:b/>
                <w:i/>
                <w:sz w:val="26"/>
                <w:szCs w:val="26"/>
                <w:lang w:eastAsia="en-US"/>
              </w:rPr>
              <w:t>5 229 575,47</w:t>
            </w:r>
            <w:r>
              <w:rPr>
                <w:sz w:val="26"/>
                <w:szCs w:val="26"/>
                <w:lang w:eastAsia="en-US"/>
              </w:rPr>
              <w:t xml:space="preserve"> руб. без учета НДС (6 170 899,05 руб. с учетом НДС)</w:t>
            </w:r>
          </w:p>
          <w:p w:rsidR="00EC0A23" w:rsidRDefault="00EC0A23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Условия оплаты: в течение 30 календарных дней с момента подписания актов выполненных работ обеими сторонами.</w:t>
            </w:r>
          </w:p>
          <w:p w:rsidR="00EC0A23" w:rsidRDefault="00EC0A23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выполнения работ: начало: 15.09.2013 г.; окончание: 15.11.2013 г.</w:t>
            </w:r>
          </w:p>
          <w:p w:rsidR="00EC0A23" w:rsidRDefault="00EC0A23">
            <w:pPr>
              <w:snapToGrid w:val="0"/>
              <w:spacing w:line="240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действия предложения: до 31.12.2013 г.</w:t>
            </w:r>
          </w:p>
        </w:tc>
      </w:tr>
    </w:tbl>
    <w:p w:rsidR="00EC0A23" w:rsidRDefault="00EC0A23" w:rsidP="00EC0A23">
      <w:pPr>
        <w:spacing w:line="240" w:lineRule="auto"/>
        <w:ind w:left="1134"/>
        <w:rPr>
          <w:sz w:val="24"/>
          <w:szCs w:val="24"/>
        </w:rPr>
      </w:pPr>
    </w:p>
    <w:p w:rsidR="00EC0A23" w:rsidRDefault="00EC0A23" w:rsidP="00EC0A23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4 «О проведении переторжки»</w:t>
      </w:r>
    </w:p>
    <w:p w:rsidR="00EC0A23" w:rsidRDefault="00EC0A23" w:rsidP="00EC0A2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EC0A23" w:rsidRDefault="00EC0A23" w:rsidP="00EC0A23">
      <w:pPr>
        <w:spacing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  <w:r>
        <w:rPr>
          <w:b/>
          <w:i/>
          <w:sz w:val="26"/>
          <w:szCs w:val="26"/>
        </w:rPr>
        <w:t xml:space="preserve"> </w:t>
      </w:r>
    </w:p>
    <w:p w:rsidR="00EC0A23" w:rsidRDefault="00EC0A23" w:rsidP="00EC0A23">
      <w:pPr>
        <w:pStyle w:val="a4"/>
        <w:rPr>
          <w:b/>
          <w:bCs/>
          <w:i/>
          <w:iCs/>
          <w:sz w:val="26"/>
          <w:szCs w:val="26"/>
        </w:rPr>
      </w:pPr>
    </w:p>
    <w:p w:rsidR="00EC0A23" w:rsidRDefault="00EC0A23" w:rsidP="00EC0A23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5 « Выбор победителя»</w:t>
      </w:r>
    </w:p>
    <w:p w:rsidR="00EC0A23" w:rsidRDefault="00EC0A23" w:rsidP="00EC0A2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EC0A23" w:rsidRDefault="00EC0A23" w:rsidP="00EC0A23">
      <w:pPr>
        <w:spacing w:line="240" w:lineRule="auto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На основании вышеприведенной </w:t>
      </w:r>
      <w:proofErr w:type="spellStart"/>
      <w:r>
        <w:rPr>
          <w:sz w:val="26"/>
          <w:szCs w:val="26"/>
        </w:rPr>
        <w:t>ранжировки</w:t>
      </w:r>
      <w:proofErr w:type="spellEnd"/>
      <w:r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i/>
          <w:sz w:val="26"/>
          <w:szCs w:val="26"/>
          <w:lang w:eastAsia="en-US"/>
        </w:rPr>
        <w:t>ООО "</w:t>
      </w:r>
      <w:proofErr w:type="spellStart"/>
      <w:r>
        <w:rPr>
          <w:b/>
          <w:i/>
          <w:sz w:val="26"/>
          <w:szCs w:val="26"/>
          <w:lang w:eastAsia="en-US"/>
        </w:rPr>
        <w:t>ЭнергоСерв</w:t>
      </w:r>
      <w:proofErr w:type="spellEnd"/>
      <w:r>
        <w:rPr>
          <w:b/>
          <w:i/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 xml:space="preserve"> (620137, </w:t>
      </w:r>
      <w:proofErr w:type="gramStart"/>
      <w:r>
        <w:rPr>
          <w:sz w:val="26"/>
          <w:szCs w:val="26"/>
          <w:lang w:eastAsia="en-US"/>
        </w:rPr>
        <w:t>Свердловская</w:t>
      </w:r>
      <w:proofErr w:type="gramEnd"/>
      <w:r>
        <w:rPr>
          <w:sz w:val="26"/>
          <w:szCs w:val="26"/>
          <w:lang w:eastAsia="en-US"/>
        </w:rPr>
        <w:t xml:space="preserve"> обл., г. Екатеринбург, ул. </w:t>
      </w:r>
      <w:proofErr w:type="spellStart"/>
      <w:r>
        <w:rPr>
          <w:sz w:val="26"/>
          <w:szCs w:val="26"/>
          <w:lang w:eastAsia="en-US"/>
        </w:rPr>
        <w:t>Вилонова</w:t>
      </w:r>
      <w:proofErr w:type="spellEnd"/>
      <w:r>
        <w:rPr>
          <w:sz w:val="26"/>
          <w:szCs w:val="26"/>
          <w:lang w:eastAsia="en-US"/>
        </w:rPr>
        <w:t>, д. 6, оф. 32)</w:t>
      </w:r>
      <w:r>
        <w:rPr>
          <w:sz w:val="26"/>
          <w:szCs w:val="26"/>
        </w:rPr>
        <w:t>, предложение на выполнение работ:</w:t>
      </w:r>
      <w:r>
        <w:rPr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«Оснащение ПС ХЭС ИПБ» </w:t>
      </w:r>
      <w:r>
        <w:rPr>
          <w:sz w:val="26"/>
          <w:szCs w:val="26"/>
        </w:rPr>
        <w:t>для нужд филиала ОАО «ДРСК» «Хабаровские электрические сети»</w:t>
      </w:r>
      <w:r>
        <w:rPr>
          <w:b/>
          <w:bCs/>
          <w:i/>
          <w:iCs/>
          <w:w w:val="110"/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общую сумму – </w:t>
      </w:r>
      <w:r>
        <w:rPr>
          <w:b/>
          <w:i/>
          <w:sz w:val="26"/>
          <w:szCs w:val="26"/>
          <w:lang w:eastAsia="en-US"/>
        </w:rPr>
        <w:t>5 167 621,41</w:t>
      </w:r>
      <w:r>
        <w:rPr>
          <w:sz w:val="26"/>
          <w:szCs w:val="26"/>
          <w:lang w:eastAsia="en-US"/>
        </w:rPr>
        <w:t xml:space="preserve"> руб. без учета НДС (6 097 793,41 руб. с учетом НДС). Условия оплаты: 30 календарных дней с момента подписания актов выполненных работ обеими сторонами по каждому отдельному этапу. Срок выполнения работ: начало: 01.10.2013 г. (но не ранее заключения договора); окончание: 15.11.2013 г. Срок действия предложения: до 23.10.2013 г.</w:t>
      </w:r>
    </w:p>
    <w:p w:rsidR="00EC0A23" w:rsidRDefault="00EC0A23" w:rsidP="00EC0A23">
      <w:pPr>
        <w:spacing w:line="240" w:lineRule="auto"/>
        <w:ind w:firstLine="0"/>
        <w:rPr>
          <w:sz w:val="26"/>
          <w:szCs w:val="26"/>
        </w:rPr>
      </w:pPr>
    </w:p>
    <w:p w:rsidR="00EC0A23" w:rsidRDefault="00EC0A23" w:rsidP="00EC0A2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EC0A23" w:rsidRDefault="00EC0A23" w:rsidP="00EC0A23">
      <w:pPr>
        <w:pStyle w:val="a9"/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Отклонить предложение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Позитроника</w:t>
      </w:r>
      <w:proofErr w:type="spellEnd"/>
      <w:r>
        <w:rPr>
          <w:b/>
          <w:i/>
          <w:sz w:val="26"/>
          <w:szCs w:val="26"/>
        </w:rPr>
        <w:t>-Амур»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как не отвечающее условиям открытого запроса предложений</w:t>
      </w:r>
    </w:p>
    <w:p w:rsidR="00EC0A23" w:rsidRDefault="00EC0A23" w:rsidP="00EC0A23">
      <w:pPr>
        <w:pStyle w:val="a9"/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Признать предложения </w:t>
      </w:r>
      <w:r>
        <w:rPr>
          <w:b/>
          <w:i/>
          <w:sz w:val="26"/>
          <w:szCs w:val="26"/>
        </w:rPr>
        <w:t>ООО "</w:t>
      </w:r>
      <w:proofErr w:type="spellStart"/>
      <w:r>
        <w:rPr>
          <w:b/>
          <w:i/>
          <w:sz w:val="26"/>
          <w:szCs w:val="26"/>
        </w:rPr>
        <w:t>ЭнергоСерв</w:t>
      </w:r>
      <w:proofErr w:type="spellEnd"/>
      <w:r>
        <w:rPr>
          <w:b/>
          <w:i/>
          <w:sz w:val="26"/>
          <w:szCs w:val="26"/>
        </w:rPr>
        <w:t xml:space="preserve">" </w:t>
      </w:r>
      <w:r>
        <w:rPr>
          <w:sz w:val="26"/>
          <w:szCs w:val="26"/>
        </w:rPr>
        <w:t xml:space="preserve">(620137, Свердловская обл., г. Екатеринбург, ул. </w:t>
      </w:r>
      <w:proofErr w:type="spellStart"/>
      <w:r>
        <w:rPr>
          <w:sz w:val="26"/>
          <w:szCs w:val="26"/>
        </w:rPr>
        <w:t>Вилонова</w:t>
      </w:r>
      <w:proofErr w:type="spellEnd"/>
      <w:r>
        <w:rPr>
          <w:sz w:val="26"/>
          <w:szCs w:val="26"/>
        </w:rPr>
        <w:t xml:space="preserve">, д. 6, оф. 32), </w:t>
      </w:r>
      <w:r>
        <w:rPr>
          <w:b/>
          <w:i/>
          <w:sz w:val="26"/>
          <w:szCs w:val="26"/>
        </w:rPr>
        <w:t xml:space="preserve"> ООО «Современные системы автоматизации»" </w:t>
      </w:r>
      <w:r>
        <w:rPr>
          <w:sz w:val="26"/>
          <w:szCs w:val="26"/>
        </w:rPr>
        <w:t>(675000, Россия, Амурская область, г. Благовещенск, ул. Фрунзе, д. 62) соответствующими условиям закупки.</w:t>
      </w:r>
      <w:proofErr w:type="gramEnd"/>
    </w:p>
    <w:p w:rsidR="00EC0A23" w:rsidRDefault="00EC0A23" w:rsidP="00EC0A23">
      <w:pPr>
        <w:pStyle w:val="a9"/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p w:rsidR="00EC0A23" w:rsidRDefault="00EC0A23" w:rsidP="00EC0A23">
      <w:pPr>
        <w:spacing w:line="240" w:lineRule="auto"/>
        <w:ind w:firstLine="0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1 место: </w:t>
      </w:r>
      <w:r>
        <w:rPr>
          <w:b/>
          <w:i/>
          <w:sz w:val="26"/>
          <w:szCs w:val="26"/>
          <w:lang w:eastAsia="en-US"/>
        </w:rPr>
        <w:t>ООО "</w:t>
      </w:r>
      <w:proofErr w:type="spellStart"/>
      <w:r>
        <w:rPr>
          <w:b/>
          <w:i/>
          <w:sz w:val="26"/>
          <w:szCs w:val="26"/>
          <w:lang w:eastAsia="en-US"/>
        </w:rPr>
        <w:t>ЭнергоСерв</w:t>
      </w:r>
      <w:proofErr w:type="spellEnd"/>
      <w:r>
        <w:rPr>
          <w:b/>
          <w:i/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>;</w:t>
      </w:r>
    </w:p>
    <w:p w:rsidR="00EC0A23" w:rsidRDefault="00EC0A23" w:rsidP="00EC0A23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 место: </w:t>
      </w:r>
      <w:r>
        <w:rPr>
          <w:b/>
          <w:i/>
          <w:sz w:val="26"/>
          <w:szCs w:val="26"/>
        </w:rPr>
        <w:t>ООО "Современные системы автоматизации"</w:t>
      </w:r>
      <w:r>
        <w:rPr>
          <w:sz w:val="26"/>
          <w:szCs w:val="26"/>
        </w:rPr>
        <w:t>.</w:t>
      </w:r>
    </w:p>
    <w:p w:rsidR="00EC0A23" w:rsidRDefault="00EC0A23" w:rsidP="00EC0A23">
      <w:pPr>
        <w:pStyle w:val="a9"/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Процедуру переторжки не проводить.</w:t>
      </w:r>
    </w:p>
    <w:p w:rsidR="00EC0A23" w:rsidRDefault="00EC0A23" w:rsidP="00EC0A23">
      <w:pPr>
        <w:spacing w:line="240" w:lineRule="auto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Признать Победителем Участника, занявшего первое место, а именно: </w:t>
      </w:r>
      <w:r>
        <w:rPr>
          <w:b/>
          <w:i/>
          <w:sz w:val="26"/>
          <w:szCs w:val="26"/>
          <w:lang w:eastAsia="en-US"/>
        </w:rPr>
        <w:t>ООО "</w:t>
      </w:r>
      <w:proofErr w:type="spellStart"/>
      <w:r>
        <w:rPr>
          <w:b/>
          <w:i/>
          <w:sz w:val="26"/>
          <w:szCs w:val="26"/>
          <w:lang w:eastAsia="en-US"/>
        </w:rPr>
        <w:t>ЭнергоСерв</w:t>
      </w:r>
      <w:proofErr w:type="spellEnd"/>
      <w:r>
        <w:rPr>
          <w:b/>
          <w:i/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 xml:space="preserve"> (620137, </w:t>
      </w:r>
      <w:proofErr w:type="gramStart"/>
      <w:r>
        <w:rPr>
          <w:sz w:val="26"/>
          <w:szCs w:val="26"/>
          <w:lang w:eastAsia="en-US"/>
        </w:rPr>
        <w:t>Свердловская</w:t>
      </w:r>
      <w:proofErr w:type="gramEnd"/>
      <w:r>
        <w:rPr>
          <w:sz w:val="26"/>
          <w:szCs w:val="26"/>
          <w:lang w:eastAsia="en-US"/>
        </w:rPr>
        <w:t xml:space="preserve"> обл., г. Екатеринбург, ул. </w:t>
      </w:r>
      <w:proofErr w:type="spellStart"/>
      <w:r>
        <w:rPr>
          <w:sz w:val="26"/>
          <w:szCs w:val="26"/>
          <w:lang w:eastAsia="en-US"/>
        </w:rPr>
        <w:t>Вилонова</w:t>
      </w:r>
      <w:proofErr w:type="spellEnd"/>
      <w:r>
        <w:rPr>
          <w:sz w:val="26"/>
          <w:szCs w:val="26"/>
          <w:lang w:eastAsia="en-US"/>
        </w:rPr>
        <w:t>, д. 6, оф. 32)</w:t>
      </w:r>
      <w:r>
        <w:rPr>
          <w:sz w:val="26"/>
          <w:szCs w:val="26"/>
        </w:rPr>
        <w:t>, предложение на выполнение работ:</w:t>
      </w:r>
      <w:r>
        <w:rPr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«Оснащение ПС ХЭС ИПБ» </w:t>
      </w:r>
      <w:r>
        <w:rPr>
          <w:sz w:val="26"/>
          <w:szCs w:val="26"/>
        </w:rPr>
        <w:t>для нужд филиала ОАО «ДРСК» «Хабаровские электрические сети»</w:t>
      </w:r>
      <w:r>
        <w:rPr>
          <w:b/>
          <w:bCs/>
          <w:i/>
          <w:iCs/>
          <w:w w:val="110"/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общую сумму – </w:t>
      </w:r>
      <w:r>
        <w:rPr>
          <w:b/>
          <w:i/>
          <w:sz w:val="26"/>
          <w:szCs w:val="26"/>
          <w:lang w:eastAsia="en-US"/>
        </w:rPr>
        <w:t>5 167 621,41</w:t>
      </w:r>
      <w:r>
        <w:rPr>
          <w:sz w:val="26"/>
          <w:szCs w:val="26"/>
          <w:lang w:eastAsia="en-US"/>
        </w:rPr>
        <w:t xml:space="preserve"> руб. без учета НДС (6 097 793,41 руб. с учетом НДС). Условия оплаты: 30 календарных дней с момента подписания актов выполненных работ обеими сторонами по каждому отдельному этапу. Срок выполнения работ: начало: 01.10.2013 г. (но не ранее заключения договора); окончание: 15.11.2013 г. Срок действия предложения: до 23.10.2013 г.</w:t>
      </w:r>
    </w:p>
    <w:p w:rsidR="00252B9E" w:rsidRPr="00C02479" w:rsidRDefault="00252B9E" w:rsidP="005F5164">
      <w:pPr>
        <w:spacing w:line="240" w:lineRule="auto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5F5164">
        <w:trPr>
          <w:trHeight w:val="512"/>
          <w:tblCellSpacing w:w="15" w:type="dxa"/>
        </w:trPr>
        <w:tc>
          <w:tcPr>
            <w:tcW w:w="5244" w:type="dxa"/>
          </w:tcPr>
          <w:p w:rsidR="00C02479" w:rsidRPr="00C02479" w:rsidRDefault="00CA47C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5F516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B0" w:rsidRDefault="007C10B0" w:rsidP="00355095">
      <w:pPr>
        <w:spacing w:line="240" w:lineRule="auto"/>
      </w:pPr>
      <w:r>
        <w:separator/>
      </w:r>
    </w:p>
  </w:endnote>
  <w:endnote w:type="continuationSeparator" w:id="0">
    <w:p w:rsidR="007C10B0" w:rsidRDefault="007C10B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0A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0A6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B0" w:rsidRDefault="007C10B0" w:rsidP="00355095">
      <w:pPr>
        <w:spacing w:line="240" w:lineRule="auto"/>
      </w:pPr>
      <w:r>
        <w:separator/>
      </w:r>
    </w:p>
  </w:footnote>
  <w:footnote w:type="continuationSeparator" w:id="0">
    <w:p w:rsidR="007C10B0" w:rsidRDefault="007C10B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E3CFE">
      <w:rPr>
        <w:i/>
        <w:sz w:val="20"/>
      </w:rPr>
      <w:t>1</w:t>
    </w:r>
    <w:r w:rsidR="005F5164">
      <w:rPr>
        <w:i/>
        <w:sz w:val="20"/>
      </w:rPr>
      <w:t>6</w:t>
    </w:r>
    <w:r w:rsidR="00EC0A23">
      <w:rPr>
        <w:i/>
        <w:sz w:val="20"/>
      </w:rPr>
      <w:t>60</w:t>
    </w:r>
    <w:r w:rsidR="006A02C2">
      <w:rPr>
        <w:i/>
        <w:sz w:val="20"/>
      </w:rPr>
      <w:t xml:space="preserve"> раздел </w:t>
    </w:r>
    <w:r w:rsidR="0090746A">
      <w:rPr>
        <w:i/>
        <w:sz w:val="20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199"/>
    <w:multiLevelType w:val="hybridMultilevel"/>
    <w:tmpl w:val="C48A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B2855C2"/>
    <w:multiLevelType w:val="hybridMultilevel"/>
    <w:tmpl w:val="5A8E755A"/>
    <w:lvl w:ilvl="0" w:tplc="8C9482E6">
      <w:start w:val="1"/>
      <w:numFmt w:val="decimal"/>
      <w:lvlText w:val="%1."/>
      <w:lvlJc w:val="left"/>
      <w:pPr>
        <w:ind w:left="927" w:hanging="360"/>
      </w:pPr>
      <w:rPr>
        <w:sz w:val="25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322A4"/>
    <w:rsid w:val="00143503"/>
    <w:rsid w:val="00144C8B"/>
    <w:rsid w:val="001924E0"/>
    <w:rsid w:val="001926AC"/>
    <w:rsid w:val="001947C7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60A6D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5164"/>
    <w:rsid w:val="005F61A1"/>
    <w:rsid w:val="006227C6"/>
    <w:rsid w:val="00622BD9"/>
    <w:rsid w:val="006629E9"/>
    <w:rsid w:val="00662D4E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10B0"/>
    <w:rsid w:val="007C3379"/>
    <w:rsid w:val="007E3CFE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0746A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14BB1"/>
    <w:rsid w:val="00E219CC"/>
    <w:rsid w:val="00E25DBA"/>
    <w:rsid w:val="00E307C3"/>
    <w:rsid w:val="00E370FC"/>
    <w:rsid w:val="00E37636"/>
    <w:rsid w:val="00E7299F"/>
    <w:rsid w:val="00E73818"/>
    <w:rsid w:val="00E8314B"/>
    <w:rsid w:val="00EA23EA"/>
    <w:rsid w:val="00EB0EC9"/>
    <w:rsid w:val="00EC0A23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339F"/>
    <w:rsid w:val="00F6533B"/>
    <w:rsid w:val="00F779A3"/>
    <w:rsid w:val="00F96F29"/>
    <w:rsid w:val="00FA65A5"/>
    <w:rsid w:val="00FB6BDE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10</cp:revision>
  <cp:lastPrinted>2013-09-03T05:38:00Z</cp:lastPrinted>
  <dcterms:created xsi:type="dcterms:W3CDTF">2013-08-27T06:36:00Z</dcterms:created>
  <dcterms:modified xsi:type="dcterms:W3CDTF">2013-09-05T05:09:00Z</dcterms:modified>
</cp:coreProperties>
</file>