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0025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10025A">
              <w:rPr>
                <w:b/>
                <w:szCs w:val="28"/>
              </w:rPr>
              <w:t>63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0025A" w:rsidP="0010025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0025A" w:rsidRPr="0010025A" w:rsidRDefault="009F683E" w:rsidP="0010025A">
      <w:pPr>
        <w:spacing w:line="240" w:lineRule="auto"/>
        <w:ind w:firstLine="709"/>
        <w:rPr>
          <w:sz w:val="26"/>
          <w:szCs w:val="26"/>
        </w:rPr>
      </w:pPr>
      <w:r w:rsidRPr="0010025A">
        <w:rPr>
          <w:b/>
          <w:sz w:val="26"/>
          <w:szCs w:val="26"/>
        </w:rPr>
        <w:t>ПРЕДМЕТ ЗАКУПКИ:</w:t>
      </w:r>
      <w:r w:rsidR="00791CB7" w:rsidRPr="0010025A">
        <w:rPr>
          <w:sz w:val="26"/>
          <w:szCs w:val="26"/>
        </w:rPr>
        <w:t xml:space="preserve"> </w:t>
      </w:r>
      <w:r w:rsidR="0010025A" w:rsidRPr="0010025A">
        <w:rPr>
          <w:b/>
          <w:bCs/>
          <w:i/>
          <w:sz w:val="26"/>
          <w:szCs w:val="26"/>
        </w:rPr>
        <w:t>«</w:t>
      </w:r>
      <w:r w:rsidR="0010025A" w:rsidRPr="0010025A">
        <w:rPr>
          <w:b/>
          <w:i/>
          <w:sz w:val="26"/>
          <w:szCs w:val="26"/>
        </w:rPr>
        <w:t xml:space="preserve">Ячейка КСО» </w:t>
      </w:r>
      <w:r w:rsidR="0010025A" w:rsidRPr="0010025A">
        <w:rPr>
          <w:sz w:val="26"/>
          <w:szCs w:val="26"/>
        </w:rPr>
        <w:t xml:space="preserve">для нужд филиала ОАО «ДРСК» </w:t>
      </w:r>
      <w:r w:rsidR="0010025A" w:rsidRPr="0010025A">
        <w:rPr>
          <w:w w:val="110"/>
          <w:sz w:val="26"/>
          <w:szCs w:val="26"/>
        </w:rPr>
        <w:t>«Приморские электрические сети»</w:t>
      </w:r>
      <w:r w:rsidR="0010025A" w:rsidRPr="0010025A">
        <w:rPr>
          <w:sz w:val="26"/>
          <w:szCs w:val="26"/>
        </w:rPr>
        <w:t xml:space="preserve">. </w:t>
      </w:r>
    </w:p>
    <w:p w:rsidR="0010025A" w:rsidRPr="0010025A" w:rsidRDefault="0010025A" w:rsidP="0010025A">
      <w:pPr>
        <w:tabs>
          <w:tab w:val="left" w:pos="993"/>
        </w:tabs>
        <w:spacing w:line="240" w:lineRule="auto"/>
        <w:ind w:firstLine="0"/>
        <w:rPr>
          <w:bCs/>
          <w:iCs/>
          <w:sz w:val="26"/>
          <w:szCs w:val="26"/>
        </w:rPr>
      </w:pPr>
      <w:r w:rsidRPr="0010025A">
        <w:rPr>
          <w:bCs/>
          <w:iCs/>
          <w:sz w:val="26"/>
          <w:szCs w:val="26"/>
        </w:rPr>
        <w:t xml:space="preserve">         Закупка проводится согласно ГКПЗ 2012г. раздела  2.2.2 «Материалы </w:t>
      </w:r>
      <w:proofErr w:type="spellStart"/>
      <w:r w:rsidRPr="0010025A">
        <w:rPr>
          <w:bCs/>
          <w:iCs/>
          <w:sz w:val="26"/>
          <w:szCs w:val="26"/>
        </w:rPr>
        <w:t>ТПиР</w:t>
      </w:r>
      <w:proofErr w:type="spellEnd"/>
      <w:r w:rsidRPr="0010025A">
        <w:rPr>
          <w:bCs/>
          <w:iCs/>
          <w:sz w:val="26"/>
          <w:szCs w:val="26"/>
        </w:rPr>
        <w:t>»   № 1665 на основании указания ОАО «ДРСК» от  02.08.2013 г. № 60.</w:t>
      </w:r>
    </w:p>
    <w:p w:rsidR="0010025A" w:rsidRPr="0010025A" w:rsidRDefault="0010025A" w:rsidP="0010025A">
      <w:pPr>
        <w:pStyle w:val="a4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10025A">
        <w:rPr>
          <w:sz w:val="26"/>
          <w:szCs w:val="26"/>
        </w:rPr>
        <w:t>Планируемая стоимость зак</w:t>
      </w:r>
      <w:bookmarkStart w:id="0" w:name="_GoBack"/>
      <w:bookmarkEnd w:id="0"/>
      <w:r w:rsidRPr="0010025A">
        <w:rPr>
          <w:sz w:val="26"/>
          <w:szCs w:val="26"/>
        </w:rPr>
        <w:t xml:space="preserve">упки в соответствии с ГКПЗ: </w:t>
      </w:r>
      <w:r w:rsidRPr="0010025A">
        <w:rPr>
          <w:b/>
          <w:i/>
          <w:sz w:val="26"/>
          <w:szCs w:val="26"/>
        </w:rPr>
        <w:t>8 700 000,00  руб. без учета НДС</w:t>
      </w:r>
    </w:p>
    <w:p w:rsidR="00F66BD1" w:rsidRPr="0010025A" w:rsidRDefault="001D5E8B" w:rsidP="0010025A">
      <w:pPr>
        <w:spacing w:line="240" w:lineRule="auto"/>
        <w:rPr>
          <w:sz w:val="26"/>
          <w:szCs w:val="26"/>
        </w:rPr>
      </w:pPr>
      <w:r w:rsidRPr="0010025A">
        <w:rPr>
          <w:sz w:val="26"/>
          <w:szCs w:val="26"/>
        </w:rPr>
        <w:tab/>
      </w:r>
      <w:r w:rsidRPr="0010025A">
        <w:rPr>
          <w:sz w:val="26"/>
          <w:szCs w:val="26"/>
        </w:rPr>
        <w:tab/>
      </w:r>
      <w:r w:rsidRPr="0010025A">
        <w:rPr>
          <w:sz w:val="26"/>
          <w:szCs w:val="26"/>
        </w:rPr>
        <w:tab/>
      </w:r>
    </w:p>
    <w:p w:rsidR="00791CB7" w:rsidRPr="0010025A" w:rsidRDefault="009F683E" w:rsidP="00F66BD1">
      <w:pPr>
        <w:spacing w:line="240" w:lineRule="auto"/>
        <w:rPr>
          <w:sz w:val="26"/>
          <w:szCs w:val="26"/>
        </w:rPr>
      </w:pPr>
      <w:r w:rsidRPr="0010025A">
        <w:rPr>
          <w:b/>
          <w:sz w:val="26"/>
          <w:szCs w:val="26"/>
        </w:rPr>
        <w:t>ПРИСУТСТВОВАЛИ:</w:t>
      </w:r>
      <w:r w:rsidR="00791CB7" w:rsidRPr="0010025A">
        <w:rPr>
          <w:b/>
          <w:sz w:val="26"/>
          <w:szCs w:val="26"/>
        </w:rPr>
        <w:t xml:space="preserve"> </w:t>
      </w:r>
      <w:r w:rsidR="000C02F6" w:rsidRPr="0010025A">
        <w:rPr>
          <w:sz w:val="26"/>
          <w:szCs w:val="26"/>
        </w:rPr>
        <w:t>два</w:t>
      </w:r>
      <w:r w:rsidR="00E11945" w:rsidRPr="0010025A">
        <w:rPr>
          <w:sz w:val="26"/>
          <w:szCs w:val="26"/>
        </w:rPr>
        <w:t xml:space="preserve"> </w:t>
      </w:r>
      <w:r w:rsidR="00791CB7" w:rsidRPr="0010025A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10025A">
        <w:rPr>
          <w:sz w:val="26"/>
          <w:szCs w:val="26"/>
        </w:rPr>
        <w:t>.</w:t>
      </w:r>
      <w:r w:rsidR="008C7E96" w:rsidRPr="0010025A">
        <w:rPr>
          <w:sz w:val="26"/>
          <w:szCs w:val="26"/>
        </w:rPr>
        <w:t xml:space="preserve"> </w:t>
      </w:r>
    </w:p>
    <w:p w:rsidR="00791CB7" w:rsidRPr="0010025A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10025A" w:rsidRDefault="009F683E" w:rsidP="00F66BD1">
      <w:pPr>
        <w:spacing w:line="240" w:lineRule="auto"/>
        <w:rPr>
          <w:b/>
          <w:sz w:val="26"/>
          <w:szCs w:val="26"/>
        </w:rPr>
      </w:pPr>
      <w:r w:rsidRPr="0010025A">
        <w:rPr>
          <w:b/>
          <w:sz w:val="26"/>
          <w:szCs w:val="26"/>
        </w:rPr>
        <w:t xml:space="preserve">ВОПРОСЫ ЗАСЕДАНИЯ </w:t>
      </w:r>
      <w:r w:rsidR="003E5331" w:rsidRPr="0010025A">
        <w:rPr>
          <w:b/>
          <w:sz w:val="26"/>
          <w:szCs w:val="26"/>
        </w:rPr>
        <w:t>ЗАКУПОЧНОЙ</w:t>
      </w:r>
      <w:r w:rsidRPr="0010025A">
        <w:rPr>
          <w:b/>
          <w:sz w:val="26"/>
          <w:szCs w:val="26"/>
        </w:rPr>
        <w:t xml:space="preserve"> КОМИССИИ:</w:t>
      </w:r>
    </w:p>
    <w:p w:rsidR="0010025A" w:rsidRPr="0010025A" w:rsidRDefault="00224BE0" w:rsidP="0010025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0025A">
        <w:rPr>
          <w:sz w:val="26"/>
          <w:szCs w:val="26"/>
        </w:rPr>
        <w:t xml:space="preserve">В адрес Организатора закупки </w:t>
      </w:r>
      <w:r w:rsidR="0010025A" w:rsidRPr="0010025A">
        <w:rPr>
          <w:sz w:val="26"/>
          <w:szCs w:val="26"/>
        </w:rPr>
        <w:t>поступила одна заявка на участие в  процедуре переторжки.</w:t>
      </w:r>
    </w:p>
    <w:p w:rsidR="0010025A" w:rsidRPr="0010025A" w:rsidRDefault="0010025A" w:rsidP="0010025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0025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10025A" w:rsidRPr="0010025A" w:rsidRDefault="0010025A" w:rsidP="0010025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0025A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12:00 часов благовещенского времени 16.09.2013 г </w:t>
      </w:r>
    </w:p>
    <w:p w:rsidR="0010025A" w:rsidRPr="0010025A" w:rsidRDefault="0010025A" w:rsidP="0010025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0025A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0025A" w:rsidTr="0010025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0025A" w:rsidRDefault="001002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0025A" w:rsidTr="0010025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25A" w:rsidRDefault="0010025A" w:rsidP="0010025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ТД "Электрощит" </w:t>
            </w:r>
          </w:p>
          <w:p w:rsidR="0010025A" w:rsidRDefault="001002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2 893 118,64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25A" w:rsidRDefault="001002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2 863 118,64</w:t>
            </w:r>
          </w:p>
        </w:tc>
      </w:tr>
    </w:tbl>
    <w:p w:rsidR="00224BE0" w:rsidRPr="00224BE0" w:rsidRDefault="00224BE0" w:rsidP="0010025A">
      <w:pPr>
        <w:tabs>
          <w:tab w:val="left" w:pos="851"/>
        </w:tabs>
        <w:spacing w:line="240" w:lineRule="auto"/>
        <w:ind w:left="425" w:firstLine="0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0C" w:rsidRDefault="002C0D0C" w:rsidP="00E2330B">
      <w:pPr>
        <w:spacing w:line="240" w:lineRule="auto"/>
      </w:pPr>
      <w:r>
        <w:separator/>
      </w:r>
    </w:p>
  </w:endnote>
  <w:endnote w:type="continuationSeparator" w:id="0">
    <w:p w:rsidR="002C0D0C" w:rsidRDefault="002C0D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5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0C" w:rsidRDefault="002C0D0C" w:rsidP="00E2330B">
      <w:pPr>
        <w:spacing w:line="240" w:lineRule="auto"/>
      </w:pPr>
      <w:r>
        <w:separator/>
      </w:r>
    </w:p>
  </w:footnote>
  <w:footnote w:type="continuationSeparator" w:id="0">
    <w:p w:rsidR="002C0D0C" w:rsidRDefault="002C0D0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16</cp:revision>
  <cp:lastPrinted>2013-09-17T00:38:00Z</cp:lastPrinted>
  <dcterms:created xsi:type="dcterms:W3CDTF">2013-04-19T05:54:00Z</dcterms:created>
  <dcterms:modified xsi:type="dcterms:W3CDTF">2013-09-17T00:38:00Z</dcterms:modified>
</cp:coreProperties>
</file>