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B22" w:rsidRPr="00002B22" w:rsidRDefault="00002B22" w:rsidP="00002B22">
      <w:pPr>
        <w:keepNext/>
        <w:keepLines/>
        <w:pageBreakBefore/>
        <w:tabs>
          <w:tab w:val="left" w:pos="708"/>
        </w:tabs>
        <w:suppressAutoHyphens/>
        <w:spacing w:before="480" w:after="240" w:line="240" w:lineRule="auto"/>
        <w:jc w:val="both"/>
        <w:outlineLvl w:val="0"/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</w:pPr>
      <w:bookmarkStart w:id="0" w:name="_Toc324366200"/>
      <w:bookmarkStart w:id="1" w:name="_Ref312304256"/>
      <w:r w:rsidRPr="00002B22"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  <w:t>Приложение №1 Образцы основных форм документов, включаемых в Предложение</w:t>
      </w:r>
      <w:bookmarkEnd w:id="0"/>
      <w:bookmarkEnd w:id="1"/>
    </w:p>
    <w:p w:rsidR="00002B22" w:rsidRPr="00002B22" w:rsidRDefault="00002B22" w:rsidP="00002B22">
      <w:pPr>
        <w:keepNext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335653233"/>
      <w:bookmarkStart w:id="3" w:name="_Toc334798696"/>
      <w:bookmarkStart w:id="4" w:name="_Toc328493356"/>
      <w:bookmarkStart w:id="5" w:name="_Ref252180454"/>
      <w:bookmarkStart w:id="6" w:name="_Toc324366201"/>
      <w:bookmarkStart w:id="7" w:name="_Toc69728986"/>
      <w:bookmarkStart w:id="8" w:name="_Toc57314672"/>
      <w:bookmarkStart w:id="9" w:name="_Ref55336310"/>
      <w:r w:rsidRPr="00002B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 (Форма 1)</w:t>
      </w:r>
      <w:bookmarkEnd w:id="2"/>
      <w:bookmarkEnd w:id="3"/>
      <w:bookmarkEnd w:id="4"/>
      <w:bookmarkEnd w:id="5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4"/>
          <w:szCs w:val="24"/>
        </w:rPr>
      </w:pPr>
      <w:bookmarkStart w:id="10" w:name="_Toc335653234"/>
      <w:bookmarkStart w:id="11" w:name="_Toc334798697"/>
      <w:bookmarkStart w:id="12" w:name="_Toc328493357"/>
      <w:r w:rsidRPr="00002B22">
        <w:rPr>
          <w:b/>
          <w:sz w:val="24"/>
          <w:szCs w:val="24"/>
        </w:rPr>
        <w:t>Форма Описи документов</w:t>
      </w:r>
      <w:bookmarkEnd w:id="10"/>
      <w:bookmarkEnd w:id="11"/>
      <w:bookmarkEnd w:id="12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bookmarkStart w:id="13" w:name="_Toc119343910"/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ОПИСЬ ДОКУМЕНТОВ</w:t>
      </w:r>
      <w:bookmarkEnd w:id="13"/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Настоящим__________________________________________________________,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      (полное наименование Участника запроса цен с указанием организационно-правовой формы)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зарегистрированное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адресу 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                                          (юридический адрес Участника запроса цен)</w:t>
      </w: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представляет для участия в открытом запросе цен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на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нижеперечисленные документы.</w:t>
      </w: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516"/>
        <w:gridCol w:w="1416"/>
        <w:gridCol w:w="998"/>
      </w:tblGrid>
      <w:tr w:rsidR="00002B22" w:rsidRPr="00002B22" w:rsidTr="00002B22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п\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Страницы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__ по __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23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страниц </w:t>
            </w: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trHeight w:val="3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листов: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конец формы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4"/>
          <w:szCs w:val="24"/>
        </w:rPr>
      </w:pPr>
      <w:bookmarkStart w:id="14" w:name="_Toc335653235"/>
      <w:bookmarkStart w:id="15" w:name="_Toc334798698"/>
      <w:bookmarkStart w:id="16" w:name="_Toc328493358"/>
      <w:r w:rsidRPr="00002B22">
        <w:rPr>
          <w:b/>
          <w:sz w:val="24"/>
          <w:szCs w:val="24"/>
        </w:rPr>
        <w:lastRenderedPageBreak/>
        <w:t>Инструкции по заполнению</w:t>
      </w:r>
      <w:bookmarkEnd w:id="14"/>
      <w:bookmarkEnd w:id="15"/>
      <w:bookmarkEnd w:id="16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следует оформить на официальном бланке Участника запроса цен.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запроса цен должен указать свое полное наименование (с указанием организационно-правовой формы) и юридический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запроса цен должен перечислить и указать объем каждого документа, входящего в состав Предложения.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должна быть подписана и скреплена печатью.</w:t>
      </w:r>
    </w:p>
    <w:p w:rsidR="00002B22" w:rsidRPr="00002B22" w:rsidRDefault="00002B22" w:rsidP="00002B22">
      <w:pPr>
        <w:keepNext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napToGrid w:val="0"/>
          <w:sz w:val="32"/>
          <w:szCs w:val="20"/>
          <w:lang w:eastAsia="ru-RU"/>
        </w:rPr>
        <w:br w:type="page"/>
      </w:r>
      <w:bookmarkStart w:id="17" w:name="_Ref335655509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Письмо о подаче оферты </w:t>
      </w:r>
      <w:bookmarkStart w:id="18" w:name="_Ref22846535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(</w:t>
      </w:r>
      <w:bookmarkEnd w:id="18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форма 2)</w:t>
      </w:r>
      <w:bookmarkEnd w:id="6"/>
      <w:bookmarkEnd w:id="7"/>
      <w:bookmarkEnd w:id="8"/>
      <w:bookmarkEnd w:id="9"/>
      <w:bookmarkEnd w:id="17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19" w:name="_Toc324366202"/>
      <w:r w:rsidRPr="00002B22">
        <w:rPr>
          <w:b/>
          <w:sz w:val="28"/>
        </w:rPr>
        <w:t>Форма письма о подаче оферты</w:t>
      </w:r>
      <w:bookmarkEnd w:id="19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«_____»_______________ года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Извещение о проведении запроса цен, опубликованное [</w:t>
      </w:r>
      <w:r w:rsidRPr="00002B22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99"/>
          <w:lang w:eastAsia="ru-RU"/>
        </w:rPr>
        <w:t>указывается источник и дата публикации</w:t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], и принимая установленные требования и условия запроса цен,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(полное наименование Участника с указанием организационно-правовой формы, </w:t>
      </w:r>
      <w:r w:rsidRPr="00002B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ИНН, КПП, ОГРН</w:t>
      </w: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зарегистрированное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(юридический адрес Участника)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заключить Договор на поставку следующей продукции: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(краткое описание предлагаемой продукции)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и в соответствии с Техническим предложением, Графиком оказания услуг (поставки), Графиком оплаты,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02B22" w:rsidRPr="00002B22" w:rsidTr="00002B22">
        <w:trPr>
          <w:cantSplit/>
        </w:trPr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стоимость предложения Участника без НДС, руб.</w:t>
            </w:r>
          </w:p>
        </w:tc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(итоговая стоимость, рублей, без НДС)</w:t>
            </w:r>
          </w:p>
        </w:tc>
      </w:tr>
      <w:tr w:rsidR="00002B22" w:rsidRPr="00002B22" w:rsidTr="00002B22">
        <w:trPr>
          <w:cantSplit/>
        </w:trPr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того НДС, руб.</w:t>
            </w:r>
          </w:p>
        </w:tc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(НДС по итоговой стоимости, рублей)</w:t>
            </w:r>
          </w:p>
        </w:tc>
      </w:tr>
      <w:tr w:rsidR="00002B22" w:rsidRPr="00002B22" w:rsidTr="00002B22">
        <w:trPr>
          <w:cantSplit/>
        </w:trPr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НДС, руб.</w:t>
            </w:r>
          </w:p>
        </w:tc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(полная итоговая стоимость, рублей, с НДС)</w:t>
            </w: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tabs>
          <w:tab w:val="left" w:pos="4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поставки: ____________________</w:t>
      </w:r>
    </w:p>
    <w:p w:rsidR="00002B22" w:rsidRPr="00002B22" w:rsidRDefault="00002B22" w:rsidP="00002B22">
      <w:pPr>
        <w:tabs>
          <w:tab w:val="left" w:pos="4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(условия): ______________________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Предложение имеет правовой статус оферты и действует до «____»_______________________года.</w:t>
      </w:r>
      <w:bookmarkStart w:id="20" w:name="_Hlt440565644"/>
      <w:bookmarkEnd w:id="20"/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Предложение дополняется следующими документами, включая неотъемлемые приложения:</w:t>
      </w:r>
    </w:p>
    <w:p w:rsidR="00002B22" w:rsidRPr="00002B22" w:rsidRDefault="00002B22" w:rsidP="00002B22">
      <w:pPr>
        <w:numPr>
          <w:ilvl w:val="0"/>
          <w:numId w:val="1"/>
        </w:numPr>
        <w:tabs>
          <w:tab w:val="left" w:pos="993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соответствие Участника установленным требованиям — на ____ листах.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34763774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lastRenderedPageBreak/>
        <w:t>конец формы</w:t>
      </w: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after="0" w:line="240" w:lineRule="auto"/>
        <w:outlineLvl w:val="2"/>
        <w:rPr>
          <w:b/>
          <w:sz w:val="24"/>
        </w:rPr>
      </w:pPr>
      <w:bookmarkStart w:id="22" w:name="_Toc324366203"/>
      <w:r w:rsidRPr="00002B22">
        <w:rPr>
          <w:b/>
          <w:sz w:val="24"/>
        </w:rPr>
        <w:lastRenderedPageBreak/>
        <w:t>Инструкции по заполнению</w:t>
      </w:r>
      <w:bookmarkEnd w:id="22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указать стоимость оказания услуг цифрами и словами, в рублях, с НДС. Цену цифрами следует указывать в формате ХХХ 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ХХХ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 ХХХ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,Х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указать срок действия Предложения.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Письмо должно быть подписано и скреплено печатью.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keepNext/>
        <w:pageBreakBefore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23" w:name="_Ref336341689"/>
      <w:bookmarkStart w:id="24" w:name="_Ref336340703"/>
      <w:bookmarkStart w:id="25" w:name="_Toc336329547"/>
      <w:bookmarkStart w:id="26" w:name="_Toc324366204"/>
      <w:bookmarkStart w:id="27" w:name="_Toc69728988"/>
      <w:bookmarkStart w:id="28" w:name="_Toc57314674"/>
      <w:bookmarkStart w:id="29" w:name="_Ref55336345"/>
      <w:bookmarkStart w:id="30" w:name="_Ref55335821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Коммерческое предложение (форма 3)</w:t>
      </w:r>
      <w:bookmarkEnd w:id="23"/>
      <w:bookmarkEnd w:id="24"/>
      <w:bookmarkEnd w:id="25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31" w:name="_Toc336329548"/>
      <w:r w:rsidRPr="00002B22">
        <w:rPr>
          <w:b/>
          <w:sz w:val="28"/>
        </w:rPr>
        <w:t>Форма коммерческого предложения</w:t>
      </w:r>
      <w:bookmarkEnd w:id="31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SEQ Приложение \* ARABIC </w:instrTex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Pr="00002B2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1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письму о подаче оферты</w:t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«____»_____________ </w:t>
      </w:r>
      <w:proofErr w:type="gramStart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№__________</w:t>
      </w:r>
    </w:p>
    <w:p w:rsidR="00002B22" w:rsidRPr="00002B22" w:rsidRDefault="00002B22" w:rsidP="00002B22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Коммерческое предложение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 и адрес Участника запроса цен: _______________________________</w:t>
      </w:r>
    </w:p>
    <w:p w:rsidR="00002B22" w:rsidRPr="00002B22" w:rsidRDefault="00002B22" w:rsidP="00002B2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Таблица-1. Расчет стоимости поставляемой продукции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700"/>
        <w:gridCol w:w="1080"/>
        <w:gridCol w:w="2903"/>
      </w:tblGrid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 с НДС и транспортными расходами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Таблица-2. Расчет стоимости поставляемой продукции с учетом дополнительных услуг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560"/>
        <w:gridCol w:w="1823"/>
      </w:tblGrid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статьи расходов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Стоимость, руб. с НДС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 таблицы-1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дополнительных услуг [</w:t>
            </w:r>
            <w:r w:rsidRPr="00002B2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ru-RU"/>
              </w:rPr>
              <w:t>расшифровать, какие дополнительные услуги должны быть включены в стоимость</w:t>
            </w: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]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Прочие расходы (расшифровать с указанием каждого конкретного вида расходов)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…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 т.д.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 (1 + 2 + …)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Таблица-3. Прочие коммерческие условия поставки продукции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860"/>
        <w:gridCol w:w="4523"/>
      </w:tblGrid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  <w:t>Средства финансирования, в целях исполнения обязательств по договору</w:t>
            </w: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 начала поставки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 завершения поставки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 поставки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Условия оплаты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Гарантийный срок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…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 т.д.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конец формы</w:t>
      </w: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after="0" w:line="240" w:lineRule="auto"/>
        <w:outlineLvl w:val="2"/>
        <w:rPr>
          <w:b/>
          <w:sz w:val="24"/>
          <w:szCs w:val="24"/>
        </w:rPr>
      </w:pPr>
      <w:bookmarkStart w:id="32" w:name="_Toc336329549"/>
      <w:r w:rsidRPr="00002B22">
        <w:rPr>
          <w:b/>
          <w:sz w:val="28"/>
        </w:rPr>
        <w:lastRenderedPageBreak/>
        <w:t>И</w:t>
      </w:r>
      <w:r w:rsidRPr="00002B22">
        <w:rPr>
          <w:b/>
          <w:sz w:val="24"/>
          <w:szCs w:val="24"/>
        </w:rPr>
        <w:t>нструкции по заполнению</w:t>
      </w:r>
      <w:bookmarkEnd w:id="32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запроса цен приводит номер и дату письма о подаче оферты, приложением к которому является данное коммерческое предложение.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запроса цен указывает свое фирменное наименование (в 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организационно-правовую форму) и свой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таблице-1 приводится расчет стоимости самой продукции без учета стоимости дополнительных услуг. Цена единицы и общая стоимость в таблице-1 должны включать все таможенные пошлины, налоги (включая НДС) и другие обязательные платежи в соответствии с действующим законодательством Российской Федерации, все транспортные и страховые расходы, расходы на погрузку-разгрузку согласно требованиям Приложения-2 и  Приложения-3.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таблице-2 приводится расчет стоимости дополнительных услуг. При этом в графе 1 таблицы-2 указывается общая стоимость продукции из таблицы-1 (графа «ИТОГО»).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таблице-3 приводятся иные параметры коммерческого предложения Участника запроса цен.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п.1 таблицы-3 указываются следующие данные: «кредитные средства», в случае привлечения участником кредитных сре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дств дл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я исполнения обязательств по договору (закупка сырья, оплата продукции заводу-изготовителю и т.п.); «собственные средства», в случае использования собственных средств; «заемные средства», в случае использования заемных средств от дочерних зависимых обществ, либо материнских компаний. При отсутствии в коммерческом предложении данной строки по умолчанию закупочная комиссия считает, что участник планирует использовать собственные средства для исполнения обязательств по договору.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так, чтобы ее можно было с минимальными изменениями включить в Договор.</w:t>
      </w:r>
    </w:p>
    <w:p w:rsidR="00002B22" w:rsidRPr="00002B22" w:rsidRDefault="00002B22" w:rsidP="00002B22">
      <w:pPr>
        <w:keepNext/>
        <w:pageBreakBefore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33" w:name="_Toc257989595"/>
      <w:bookmarkStart w:id="34" w:name="_Toc338164334"/>
      <w:bookmarkStart w:id="35" w:name="_Toc324366225"/>
      <w:bookmarkStart w:id="36" w:name="_Toc69728989"/>
      <w:bookmarkStart w:id="37" w:name="_Toc57314675"/>
      <w:bookmarkStart w:id="38" w:name="_Ref55336359"/>
      <w:bookmarkStart w:id="39" w:name="_Ref55335823"/>
      <w:bookmarkEnd w:id="21"/>
      <w:bookmarkEnd w:id="26"/>
      <w:bookmarkEnd w:id="27"/>
      <w:bookmarkEnd w:id="28"/>
      <w:bookmarkEnd w:id="29"/>
      <w:bookmarkEnd w:id="30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Техническое предложение (форма 4)</w:t>
      </w:r>
      <w:bookmarkEnd w:id="33"/>
      <w:bookmarkEnd w:id="34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40" w:name="_Toc257989596"/>
      <w:bookmarkStart w:id="41" w:name="_Toc338164335"/>
      <w:r w:rsidRPr="00002B22">
        <w:rPr>
          <w:b/>
          <w:sz w:val="28"/>
        </w:rPr>
        <w:t>Форма Технического предложения</w:t>
      </w:r>
      <w:bookmarkEnd w:id="40"/>
      <w:bookmarkEnd w:id="41"/>
      <w:r w:rsidRPr="00002B22">
        <w:rPr>
          <w:b/>
          <w:sz w:val="28"/>
        </w:rPr>
        <w:t xml:space="preserve"> </w:t>
      </w:r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SEQ Приложение \* ARABIC </w:instrTex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Pr="00002B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 о подаче оферты</w:t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«____»_____________ 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предложение 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 номер лота: ________________________________________________________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 адрес Участника запроса предложений: _________________________________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4059"/>
      </w:tblGrid>
      <w:tr w:rsidR="00002B22" w:rsidRPr="00002B22" w:rsidTr="00002B22">
        <w:trPr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позиции в таблице-1 коммерческого предложения: </w:t>
            </w:r>
            <w:r w:rsidRPr="00002B22">
              <w:rPr>
                <w:rFonts w:ascii="Times New Roman" w:eastAsia="Times New Roman" w:hAnsi="Times New Roman" w:cs="Times New Roman"/>
                <w:b/>
                <w:color w:val="000000"/>
                <w:szCs w:val="20"/>
                <w:u w:val="single"/>
                <w:lang w:eastAsia="ru-RU"/>
              </w:rPr>
              <w:t>и т.д. для каждой позиции</w:t>
            </w: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  <w:t>Наименование продукции: ___________________________________________________________</w:t>
            </w:r>
          </w:p>
        </w:tc>
      </w:tr>
      <w:tr w:rsidR="00002B22" w:rsidRPr="00002B22" w:rsidTr="00002B2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 Заказчика (наименование продукции, марка, производитель, страна происхождения)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Предложение Участника конкурса (наименование продукции, марка, производитель, страна происхождения)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002B22" w:rsidRPr="00002B22" w:rsidRDefault="00002B22" w:rsidP="00002B22">
      <w:pPr>
        <w:keepNext/>
        <w:pageBreakBefore/>
        <w:tabs>
          <w:tab w:val="left" w:pos="708"/>
        </w:tabs>
        <w:suppressAutoHyphens/>
        <w:snapToGrid w:val="0"/>
        <w:spacing w:before="240" w:after="120" w:line="240" w:lineRule="auto"/>
        <w:outlineLvl w:val="2"/>
        <w:rPr>
          <w:b/>
          <w:sz w:val="24"/>
          <w:szCs w:val="24"/>
        </w:rPr>
      </w:pPr>
      <w:bookmarkStart w:id="42" w:name="_Toc257989597"/>
      <w:bookmarkStart w:id="43" w:name="_Toc338164336"/>
      <w:r w:rsidRPr="00002B22">
        <w:rPr>
          <w:b/>
          <w:sz w:val="24"/>
          <w:szCs w:val="24"/>
        </w:rPr>
        <w:lastRenderedPageBreak/>
        <w:t>1.4.2.  Инструкции по заполнению</w:t>
      </w:r>
      <w:bookmarkEnd w:id="42"/>
      <w:bookmarkEnd w:id="43"/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1.4.2.1. Участник запроса предложений приводит номер и дату письма о подаче оферты, приложением к которому является данное техническое предложение.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1.4.2.2. Участник запроса предложений указывает свое фирменное наименование (в 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организационно-правовую форму) и свой адрес.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1.4.2.3. В техническом предложении описываются все позиции таблицы-1 коммерческого предложения.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1.4.2.4. В колонке «Требования Заказчика» отдельно приводится каждое отдельное требование, указанное в разделе 1 Техническое задание.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1.4.2.5. В колонке «Предложение Участника конкурса»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1.4.2.6. 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Участника запроса предложений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002B22" w:rsidRPr="00002B22" w:rsidRDefault="00002B22" w:rsidP="00002B22">
      <w:pPr>
        <w:keepNext/>
        <w:pageBreakBefore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Анкета Участника (форма 5)</w:t>
      </w:r>
      <w:bookmarkEnd w:id="35"/>
      <w:bookmarkEnd w:id="36"/>
      <w:bookmarkEnd w:id="37"/>
      <w:bookmarkEnd w:id="38"/>
      <w:bookmarkEnd w:id="39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44" w:name="_Toc324366226"/>
      <w:r w:rsidRPr="00002B22">
        <w:rPr>
          <w:b/>
          <w:sz w:val="28"/>
        </w:rPr>
        <w:t>Форма Анкеты Участника</w:t>
      </w:r>
      <w:bookmarkEnd w:id="44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3 к письму о подаче оферты</w:t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«____»_____________ </w:t>
      </w:r>
      <w:proofErr w:type="gramStart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02B22" w:rsidRPr="00002B22" w:rsidRDefault="00002B22" w:rsidP="00002B22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Анкета Участника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 и адрес Участника: _________________________________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223"/>
        <w:gridCol w:w="2980"/>
      </w:tblGrid>
      <w:tr w:rsidR="00002B22" w:rsidRPr="00002B22" w:rsidTr="00002B22">
        <w:trPr>
          <w:cantSplit/>
          <w:trHeight w:val="24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45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Сведения об Участнике запроса цен</w:t>
            </w: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(заполняется Участником запроса цен)</w:t>
            </w: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 и фирменное наименование Участника запроса цен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ИНН/КПП/ОГРН/ОКПО Участника запроса цен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Резидент / нерезидент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 (наименование и адрес банка, номер расчетного счета Участника запроса цен в банке, телефоны банка, прочие банковские реквизиты)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Телефоны Участника запроса цен (с указанием кода города)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 Участника запроса цен (с указанием кода города)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 Участника запроса цен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Фамилия, Имя и Отчество руководителя Участника </w:t>
            </w: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запроса цен</w:t>
            </w:r>
            <w:r w:rsidRPr="00002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имеющего право подписи согласно учредительным документам Участника </w:t>
            </w: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запроса цен</w:t>
            </w:r>
            <w:r w:rsidRPr="00002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 указанием должности и контактного телефона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 и Отчество ответственного лица Участника запроса цен с указанием должности и контактного телефона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keepNext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конец формы</w:t>
      </w:r>
    </w:p>
    <w:p w:rsidR="00002B22" w:rsidRPr="00002B22" w:rsidRDefault="00002B22" w:rsidP="00002B22">
      <w:pPr>
        <w:keepNext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after="0" w:line="240" w:lineRule="auto"/>
        <w:outlineLvl w:val="2"/>
        <w:rPr>
          <w:b/>
          <w:sz w:val="24"/>
          <w:szCs w:val="24"/>
        </w:rPr>
      </w:pPr>
      <w:bookmarkStart w:id="45" w:name="_Toc324366227"/>
      <w:r w:rsidRPr="00002B22">
        <w:rPr>
          <w:b/>
          <w:sz w:val="24"/>
          <w:szCs w:val="24"/>
        </w:rPr>
        <w:lastRenderedPageBreak/>
        <w:t>Инструкции по заполнению</w:t>
      </w:r>
      <w:bookmarkEnd w:id="45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указывает дату и номер Предложения в соответствии с письмом о подаче оферты.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указывает свое фирменное наименование (в 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организационно-правовую форму) и свой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2: если организационная форма Участник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указать учредителей, если организационная форма ЗАО или ОАО, указать акционеров.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37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22" w:rsidRPr="00002B22" w:rsidRDefault="00002B22" w:rsidP="00002B22">
      <w:pPr>
        <w:tabs>
          <w:tab w:val="left" w:pos="37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____ </w:t>
      </w:r>
    </w:p>
    <w:p w:rsidR="00002B22" w:rsidRPr="00002B22" w:rsidRDefault="00002B22" w:rsidP="00002B22">
      <w:pPr>
        <w:tabs>
          <w:tab w:val="left" w:pos="37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 договору № от_____.__________20___г.    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C0E9A" w:rsidRPr="004C0E9A" w:rsidRDefault="004C0E9A" w:rsidP="004C0E9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b/>
          <w:bCs/>
          <w:sz w:val="24"/>
          <w:szCs w:val="24"/>
        </w:rPr>
        <w:t>Гарантийное письмо</w:t>
      </w:r>
    </w:p>
    <w:p w:rsidR="004C0E9A" w:rsidRPr="004C0E9A" w:rsidRDefault="004C0E9A" w:rsidP="004C0E9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b/>
          <w:bCs/>
          <w:sz w:val="24"/>
          <w:szCs w:val="24"/>
        </w:rPr>
        <w:t>(форма-н)</w:t>
      </w:r>
    </w:p>
    <w:p w:rsidR="004C0E9A" w:rsidRPr="004C0E9A" w:rsidRDefault="004C0E9A" w:rsidP="004C0E9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 xml:space="preserve">г. ______________             </w:t>
      </w: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Pr="004C0E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«___» ________ 201__</w:t>
      </w:r>
    </w:p>
    <w:p w:rsidR="004C0E9A" w:rsidRPr="004C0E9A" w:rsidRDefault="004C0E9A" w:rsidP="004C0E9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__________________________________ 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в лице _______________________, действующего на основании ___________, именуемое в дальнейшем _________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[Подрядчик/Поставщик/ Исполнитель]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>, в рамках Договор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) от_________ № ______; от_________ № _______(далее – Договор/Договоры) , принимает на себя следующие обязательства:</w:t>
      </w:r>
    </w:p>
    <w:p w:rsidR="004C0E9A" w:rsidRPr="004C0E9A" w:rsidRDefault="004C0E9A" w:rsidP="004C0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4C0E9A">
          <w:rPr>
            <w:rFonts w:ascii="Times New Roman" w:eastAsia="Times New Roman" w:hAnsi="Times New Roman" w:cs="Times New Roman"/>
            <w:sz w:val="24"/>
            <w:szCs w:val="24"/>
          </w:rPr>
          <w:t>№ 18162/09</w:t>
        </w:r>
      </w:hyperlink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и от 25.05.2010 </w:t>
      </w:r>
      <w:hyperlink r:id="rId7" w:history="1">
        <w:r w:rsidRPr="004C0E9A">
          <w:rPr>
            <w:rFonts w:ascii="Times New Roman" w:eastAsia="Times New Roman" w:hAnsi="Times New Roman" w:cs="Times New Roman"/>
            <w:sz w:val="24"/>
            <w:szCs w:val="24"/>
          </w:rPr>
          <w:t>№ 15658/09</w:t>
        </w:r>
      </w:hyperlink>
      <w:r w:rsidRPr="004C0E9A">
        <w:rPr>
          <w:rFonts w:ascii="Times New Roman" w:eastAsia="Times New Roman" w:hAnsi="Times New Roman" w:cs="Times New Roman"/>
          <w:sz w:val="24"/>
          <w:szCs w:val="24"/>
        </w:rPr>
        <w:t>, согласно которым при оценке необоснованной налоговой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репутацию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8" w:history="1">
        <w:r w:rsidRPr="004C0E9A">
          <w:rPr>
            <w:rFonts w:ascii="Times New Roman" w:eastAsia="Calibri" w:hAnsi="Times New Roman" w:cs="Times New Roman"/>
            <w:sz w:val="24"/>
            <w:szCs w:val="24"/>
          </w:rPr>
          <w:t>ритери</w:t>
        </w:r>
      </w:hyperlink>
      <w:r w:rsidRPr="004C0E9A">
        <w:rPr>
          <w:rFonts w:ascii="Times New Roman" w:eastAsia="Calibri" w:hAnsi="Times New Roman" w:cs="Times New Roman"/>
          <w:sz w:val="24"/>
          <w:szCs w:val="24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или заменяющий его документ). 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Незамедлительно уведомить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[Заказчика/Покупателя]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о появлении в ходе исполнения Договора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Настоящим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[Подрядчик/Поставщик/Исполнитель]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) со стороны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[Заказчика/Покупателя]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[Заказчик/Покупатель]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вправе исходить из них при исполнении Договора (-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).  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[Подрядчиком/Поставщиком/Исполнителем]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обязательств, установленных в 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. 1, 2 настоящего Гарантийного письма,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[Заказчик/Покупатель]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в дополнение к основаниям, предусмотренным Договором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ами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), вправе заявить отказ от Договора (-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с даты получения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[Подрядчиком/Поставщиком/Исполнителем]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Договор будет считаться расторгнутым с даты, указанной в Уведомлении при условии, что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[Заказчик/Покупатель]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не отзовет указанное Уведомление по итогам рассмотрения мотивированных возражений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[Подрядчика/Поставщика/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 xml:space="preserve">Исполнителя] 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>до указанной даты расторжения.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Настоящим 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 xml:space="preserve">[Подрядчик/Поставщик/Исполнитель] 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принимает обязательство уплатить 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[Заказчику/ Покупателю]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[Заказчику/ Покупателю]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C0E9A" w:rsidRPr="004C0E9A" w:rsidRDefault="004C0E9A" w:rsidP="004C0E9A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с даты получения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соответствующего требования.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[Заказчик/Покупатель]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) в соответствии с п. 4 настоящего Гарантийного письма.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 xml:space="preserve">[Заказчик/Покупатель] 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вправе приостановить осуществление платежей, причитающихся 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[Подрядчику/Поставщику/Исполнителю],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[Заказчик/Покупатель]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Обязательства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 xml:space="preserve">[Подрядчика/Поставщика/Исполнителя] 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подписании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, действуют до полного исполнения Договора            (-</w:t>
      </w: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).  </w:t>
      </w:r>
    </w:p>
    <w:p w:rsidR="004C0E9A" w:rsidRPr="004C0E9A" w:rsidRDefault="004C0E9A" w:rsidP="004C0E9A">
      <w:pPr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4C0E9A">
        <w:rPr>
          <w:rFonts w:ascii="Times New Roman" w:eastAsia="Times New Roman" w:hAnsi="Times New Roman" w:cs="Times New Roman"/>
          <w:sz w:val="24"/>
          <w:szCs w:val="24"/>
        </w:rPr>
        <w:t>передаваемым</w:t>
      </w:r>
      <w:proofErr w:type="gramEnd"/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[Заказчику/Покупателю]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. Копия такого экземпляра с отметкой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[Заказчика/Покупателя]</w:t>
      </w: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 в получении имеет равную с оригиналом юридическую силу. </w:t>
      </w:r>
    </w:p>
    <w:p w:rsidR="004C0E9A" w:rsidRPr="004C0E9A" w:rsidRDefault="004C0E9A" w:rsidP="004C0E9A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0E9A" w:rsidRPr="004C0E9A" w:rsidRDefault="004C0E9A" w:rsidP="004C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 xml:space="preserve">_______________ </w:t>
      </w:r>
      <w:r w:rsidRPr="004C0E9A">
        <w:rPr>
          <w:rFonts w:ascii="Times New Roman" w:eastAsia="Times New Roman" w:hAnsi="Times New Roman" w:cs="Times New Roman"/>
          <w:i/>
          <w:sz w:val="24"/>
          <w:szCs w:val="24"/>
        </w:rPr>
        <w:t>[наименование Подрядчика/Поставщика/Исполнителя]</w:t>
      </w:r>
    </w:p>
    <w:p w:rsidR="004C0E9A" w:rsidRPr="004C0E9A" w:rsidRDefault="004C0E9A" w:rsidP="004C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E9A">
        <w:rPr>
          <w:rFonts w:ascii="Times New Roman" w:eastAsia="Times New Roman" w:hAnsi="Times New Roman" w:cs="Times New Roman"/>
          <w:sz w:val="24"/>
          <w:szCs w:val="24"/>
        </w:rPr>
        <w:t>_______________ / _______________ /</w:t>
      </w:r>
    </w:p>
    <w:p w:rsidR="004C0E9A" w:rsidRPr="004C0E9A" w:rsidRDefault="004C0E9A" w:rsidP="004C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0E9A">
        <w:rPr>
          <w:rFonts w:ascii="Times New Roman" w:eastAsia="Times New Roman" w:hAnsi="Times New Roman" w:cs="Times New Roman"/>
          <w:sz w:val="24"/>
          <w:szCs w:val="24"/>
        </w:rPr>
        <w:t>м.п</w:t>
      </w:r>
      <w:proofErr w:type="spellEnd"/>
      <w:r w:rsidRPr="004C0E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E9A" w:rsidRPr="004C0E9A" w:rsidRDefault="004C0E9A" w:rsidP="004C0E9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C0E9A" w:rsidRPr="004C0E9A" w:rsidRDefault="004C0E9A" w:rsidP="004C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E9A" w:rsidRPr="004C0E9A" w:rsidRDefault="004C0E9A" w:rsidP="004C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425" w:rsidRDefault="006D5425" w:rsidP="004C0E9A">
      <w:pPr>
        <w:snapToGrid w:val="0"/>
        <w:spacing w:after="0" w:line="240" w:lineRule="auto"/>
        <w:jc w:val="center"/>
      </w:pPr>
      <w:bookmarkStart w:id="46" w:name="_GoBack"/>
      <w:bookmarkEnd w:id="46"/>
    </w:p>
    <w:sectPr w:rsidR="006D5425" w:rsidSect="00002B2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</w:lvl>
    <w:lvl w:ilvl="1">
      <w:start w:val="1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7C"/>
    <w:rsid w:val="00002B22"/>
    <w:rsid w:val="001E7F7C"/>
    <w:rsid w:val="004C0E9A"/>
    <w:rsid w:val="006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Терешкина</dc:creator>
  <cp:keywords/>
  <dc:description/>
  <cp:lastModifiedBy>Терешкина</cp:lastModifiedBy>
  <cp:revision>4</cp:revision>
  <dcterms:created xsi:type="dcterms:W3CDTF">2013-07-22T06:29:00Z</dcterms:created>
  <dcterms:modified xsi:type="dcterms:W3CDTF">2013-07-25T01:03:00Z</dcterms:modified>
</cp:coreProperties>
</file>