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0996560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0996560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CA47C3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A47C3">
              <w:rPr>
                <w:sz w:val="24"/>
                <w:szCs w:val="24"/>
              </w:rPr>
              <w:t>453</w:t>
            </w:r>
            <w:r w:rsidR="00F10E64">
              <w:rPr>
                <w:sz w:val="24"/>
                <w:szCs w:val="24"/>
              </w:rPr>
              <w:t>/У</w:t>
            </w:r>
            <w:r w:rsidR="00CA47C3">
              <w:rPr>
                <w:sz w:val="24"/>
                <w:szCs w:val="24"/>
              </w:rPr>
              <w:t>Р-ВП</w:t>
            </w:r>
          </w:p>
        </w:tc>
        <w:tc>
          <w:tcPr>
            <w:tcW w:w="4254" w:type="dxa"/>
          </w:tcPr>
          <w:p w:rsidR="003C690B" w:rsidRPr="00C02479" w:rsidRDefault="003C690B" w:rsidP="00195D7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95D72">
              <w:rPr>
                <w:sz w:val="24"/>
                <w:szCs w:val="24"/>
              </w:rPr>
              <w:t>22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CA47C3">
              <w:rPr>
                <w:sz w:val="24"/>
                <w:szCs w:val="24"/>
              </w:rPr>
              <w:t>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CA47C3" w:rsidRPr="00CA47C3" w:rsidRDefault="00CA47C3" w:rsidP="00CA47C3">
      <w:pPr>
        <w:spacing w:line="240" w:lineRule="auto"/>
        <w:ind w:firstLine="708"/>
        <w:rPr>
          <w:b/>
          <w:bCs/>
          <w:i/>
          <w:iCs/>
          <w:snapToGrid/>
          <w:w w:val="110"/>
          <w:sz w:val="23"/>
          <w:szCs w:val="23"/>
        </w:rPr>
      </w:pPr>
      <w:r w:rsidRPr="00CA47C3">
        <w:rPr>
          <w:b/>
          <w:bCs/>
          <w:i/>
          <w:iCs/>
          <w:snapToGrid/>
          <w:w w:val="110"/>
          <w:sz w:val="23"/>
          <w:szCs w:val="23"/>
        </w:rPr>
        <w:t xml:space="preserve">«Капитальный ремонт ВЛ 10 кВ Ф-6 Гонжа» </w:t>
      </w:r>
      <w:r w:rsidRPr="00CA47C3">
        <w:rPr>
          <w:bCs/>
          <w:iCs/>
          <w:snapToGrid/>
          <w:w w:val="110"/>
          <w:sz w:val="23"/>
          <w:szCs w:val="23"/>
        </w:rPr>
        <w:t>для нужд филиала ОАО «ДРСК» «Амурские электрические сети»</w:t>
      </w:r>
      <w:r w:rsidRPr="00CA47C3">
        <w:rPr>
          <w:b/>
          <w:bCs/>
          <w:i/>
          <w:iCs/>
          <w:snapToGrid/>
          <w:w w:val="110"/>
          <w:sz w:val="23"/>
          <w:szCs w:val="23"/>
        </w:rPr>
        <w:t xml:space="preserve">   </w:t>
      </w:r>
    </w:p>
    <w:p w:rsidR="00CA47C3" w:rsidRPr="00CA47C3" w:rsidRDefault="00CA47C3" w:rsidP="00CA47C3">
      <w:pPr>
        <w:spacing w:line="240" w:lineRule="auto"/>
        <w:ind w:firstLine="708"/>
        <w:rPr>
          <w:snapToGrid/>
          <w:sz w:val="23"/>
          <w:szCs w:val="23"/>
        </w:rPr>
      </w:pPr>
      <w:r w:rsidRPr="00CA47C3">
        <w:rPr>
          <w:snapToGrid/>
          <w:sz w:val="23"/>
          <w:szCs w:val="23"/>
        </w:rPr>
        <w:t>Закупка проводится согласно ГКПЗ 2013г. раздела 1.1 «Услуги ремонта»                № 1389  на основании приказа ОАО «ДРСК» от  30.07.2013 г. № 339.</w:t>
      </w:r>
    </w:p>
    <w:p w:rsidR="00CA47C3" w:rsidRPr="00CA47C3" w:rsidRDefault="00CA47C3" w:rsidP="00CA47C3">
      <w:pPr>
        <w:spacing w:line="240" w:lineRule="auto"/>
        <w:ind w:firstLine="709"/>
        <w:rPr>
          <w:b/>
          <w:bCs/>
          <w:i/>
          <w:snapToGrid/>
          <w:sz w:val="23"/>
          <w:szCs w:val="23"/>
        </w:rPr>
      </w:pPr>
      <w:r w:rsidRPr="00CA47C3">
        <w:rPr>
          <w:snapToGrid/>
          <w:sz w:val="23"/>
          <w:szCs w:val="23"/>
        </w:rPr>
        <w:t xml:space="preserve">Плановая стоимость закупки:  </w:t>
      </w:r>
      <w:r w:rsidRPr="00CA47C3">
        <w:rPr>
          <w:b/>
          <w:snapToGrid/>
          <w:sz w:val="23"/>
          <w:szCs w:val="23"/>
        </w:rPr>
        <w:t xml:space="preserve">2 975 000,00 </w:t>
      </w:r>
      <w:r w:rsidRPr="00CA47C3">
        <w:rPr>
          <w:snapToGrid/>
          <w:sz w:val="23"/>
          <w:szCs w:val="23"/>
        </w:rPr>
        <w:t xml:space="preserve"> руб. без НДС.</w:t>
      </w:r>
    </w:p>
    <w:p w:rsidR="00CA47C3" w:rsidRPr="00CA47C3" w:rsidRDefault="00CA47C3" w:rsidP="00CA47C3">
      <w:pPr>
        <w:spacing w:line="240" w:lineRule="auto"/>
        <w:ind w:firstLine="708"/>
        <w:rPr>
          <w:sz w:val="23"/>
          <w:szCs w:val="23"/>
        </w:rPr>
      </w:pPr>
      <w:r w:rsidRPr="00CA47C3">
        <w:rPr>
          <w:sz w:val="23"/>
          <w:szCs w:val="23"/>
        </w:rPr>
        <w:t>Форма голосования членов Закупочной комиссии: очно-заочная</w:t>
      </w:r>
    </w:p>
    <w:p w:rsidR="00F10E64" w:rsidRPr="00CA47C3" w:rsidRDefault="00F10E64" w:rsidP="00C02479">
      <w:pPr>
        <w:pStyle w:val="2"/>
        <w:rPr>
          <w:bCs/>
          <w:caps/>
          <w:sz w:val="23"/>
          <w:szCs w:val="23"/>
        </w:rPr>
      </w:pPr>
    </w:p>
    <w:p w:rsidR="003C690B" w:rsidRPr="00CA47C3" w:rsidRDefault="003C690B" w:rsidP="00C02479">
      <w:pPr>
        <w:pStyle w:val="2"/>
        <w:rPr>
          <w:bCs/>
          <w:caps/>
          <w:sz w:val="23"/>
          <w:szCs w:val="23"/>
        </w:rPr>
      </w:pPr>
      <w:r w:rsidRPr="00CA47C3">
        <w:rPr>
          <w:bCs/>
          <w:caps/>
          <w:sz w:val="23"/>
          <w:szCs w:val="23"/>
        </w:rPr>
        <w:t>ПРИСУТСТВОВАЛИ:</w:t>
      </w:r>
    </w:p>
    <w:p w:rsidR="003C690B" w:rsidRPr="00CA47C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CA47C3">
        <w:rPr>
          <w:sz w:val="23"/>
          <w:szCs w:val="23"/>
        </w:rPr>
        <w:tab/>
        <w:t xml:space="preserve">На заседании </w:t>
      </w:r>
      <w:r w:rsidR="00252B9E" w:rsidRPr="00CA47C3">
        <w:rPr>
          <w:sz w:val="23"/>
          <w:szCs w:val="23"/>
        </w:rPr>
        <w:t xml:space="preserve">присутствовали </w:t>
      </w:r>
      <w:r w:rsidR="00CA47C3" w:rsidRPr="00CA47C3">
        <w:rPr>
          <w:sz w:val="23"/>
          <w:szCs w:val="23"/>
        </w:rPr>
        <w:t>8</w:t>
      </w:r>
      <w:r w:rsidR="00252B9E" w:rsidRPr="00CA47C3">
        <w:rPr>
          <w:sz w:val="23"/>
          <w:szCs w:val="23"/>
        </w:rPr>
        <w:t xml:space="preserve"> членов </w:t>
      </w:r>
      <w:r w:rsidRPr="00CA47C3">
        <w:rPr>
          <w:sz w:val="23"/>
          <w:szCs w:val="23"/>
        </w:rPr>
        <w:t>Закупочной комиссии 2 уровня</w:t>
      </w:r>
      <w:r w:rsidR="00252B9E" w:rsidRPr="00CA47C3">
        <w:rPr>
          <w:sz w:val="23"/>
          <w:szCs w:val="23"/>
        </w:rPr>
        <w:t>.</w:t>
      </w:r>
      <w:r w:rsidRPr="00CA47C3">
        <w:rPr>
          <w:b/>
          <w:bCs/>
          <w:color w:val="000000"/>
          <w:sz w:val="23"/>
          <w:szCs w:val="23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F10E64" w:rsidRPr="00CA47C3" w:rsidRDefault="00F10E64" w:rsidP="00F10E64">
      <w:pPr>
        <w:spacing w:line="240" w:lineRule="auto"/>
        <w:rPr>
          <w:caps/>
          <w:snapToGrid/>
          <w:sz w:val="23"/>
          <w:szCs w:val="23"/>
        </w:rPr>
      </w:pPr>
      <w:r w:rsidRPr="00CA47C3">
        <w:rPr>
          <w:caps/>
          <w:snapToGrid/>
          <w:sz w:val="23"/>
          <w:szCs w:val="23"/>
        </w:rPr>
        <w:t xml:space="preserve">ВОПРОСЫ, ВЫНОСИМЫЕ НА РАССМОТРЕНИЕ ЗАКУПОЧНОЙ КОМИССИИ: </w:t>
      </w:r>
    </w:p>
    <w:p w:rsidR="00F10E64" w:rsidRPr="00CA47C3" w:rsidRDefault="00F10E64" w:rsidP="00F10E64">
      <w:pPr>
        <w:spacing w:line="240" w:lineRule="auto"/>
        <w:rPr>
          <w:snapToGrid/>
          <w:sz w:val="23"/>
          <w:szCs w:val="23"/>
        </w:rPr>
      </w:pPr>
      <w:r w:rsidRPr="00CA47C3">
        <w:rPr>
          <w:snapToGrid/>
          <w:sz w:val="23"/>
          <w:szCs w:val="23"/>
        </w:rPr>
        <w:t>1.</w:t>
      </w:r>
      <w:r w:rsidRPr="00CA47C3">
        <w:rPr>
          <w:bCs/>
          <w:iCs/>
          <w:snapToGrid/>
          <w:sz w:val="23"/>
          <w:szCs w:val="23"/>
        </w:rPr>
        <w:t xml:space="preserve"> О признании предложений соответствующими условиям закупки</w:t>
      </w:r>
    </w:p>
    <w:p w:rsidR="00F10E64" w:rsidRPr="00CA47C3" w:rsidRDefault="00F10E64" w:rsidP="00F10E64">
      <w:pPr>
        <w:spacing w:line="240" w:lineRule="auto"/>
        <w:rPr>
          <w:bCs/>
          <w:iCs/>
          <w:snapToGrid/>
          <w:sz w:val="23"/>
          <w:szCs w:val="23"/>
        </w:rPr>
      </w:pPr>
      <w:r w:rsidRPr="00CA47C3">
        <w:rPr>
          <w:snapToGrid/>
          <w:sz w:val="23"/>
          <w:szCs w:val="23"/>
        </w:rPr>
        <w:t>2.</w:t>
      </w:r>
      <w:r w:rsidRPr="00CA47C3">
        <w:rPr>
          <w:bCs/>
          <w:iCs/>
          <w:snapToGrid/>
          <w:sz w:val="23"/>
          <w:szCs w:val="23"/>
        </w:rPr>
        <w:t xml:space="preserve"> О предварительной ранжировке предложений</w:t>
      </w:r>
    </w:p>
    <w:p w:rsidR="00F10E64" w:rsidRPr="00CA47C3" w:rsidRDefault="00F10E64" w:rsidP="00F10E64">
      <w:pPr>
        <w:spacing w:line="240" w:lineRule="auto"/>
        <w:rPr>
          <w:bCs/>
          <w:iCs/>
          <w:snapToGrid/>
          <w:sz w:val="23"/>
          <w:szCs w:val="23"/>
        </w:rPr>
      </w:pPr>
      <w:r w:rsidRPr="00CA47C3">
        <w:rPr>
          <w:bCs/>
          <w:iCs/>
          <w:snapToGrid/>
          <w:sz w:val="23"/>
          <w:szCs w:val="23"/>
        </w:rPr>
        <w:t>3. О проведении переторжки</w:t>
      </w:r>
    </w:p>
    <w:p w:rsidR="00F10E64" w:rsidRPr="00CA47C3" w:rsidRDefault="00F10E64" w:rsidP="00F10E64">
      <w:pPr>
        <w:spacing w:line="240" w:lineRule="auto"/>
        <w:rPr>
          <w:snapToGrid/>
          <w:sz w:val="23"/>
          <w:szCs w:val="23"/>
        </w:rPr>
      </w:pPr>
      <w:r w:rsidRPr="00CA47C3">
        <w:rPr>
          <w:bCs/>
          <w:iCs/>
          <w:snapToGrid/>
          <w:sz w:val="23"/>
          <w:szCs w:val="23"/>
        </w:rPr>
        <w:t>4. О ранжировке предложений Участников закупки.  Выбор победителя</w:t>
      </w:r>
    </w:p>
    <w:p w:rsidR="00F10E64" w:rsidRPr="00CA47C3" w:rsidRDefault="00F10E64" w:rsidP="00F10E64">
      <w:pPr>
        <w:spacing w:line="240" w:lineRule="auto"/>
        <w:ind w:firstLine="0"/>
        <w:rPr>
          <w:snapToGrid/>
          <w:sz w:val="23"/>
          <w:szCs w:val="23"/>
        </w:rPr>
      </w:pPr>
    </w:p>
    <w:p w:rsidR="00CA47C3" w:rsidRPr="00CA47C3" w:rsidRDefault="00CA47C3" w:rsidP="00CA47C3">
      <w:pPr>
        <w:pStyle w:val="2"/>
        <w:ind w:firstLine="0"/>
        <w:rPr>
          <w:sz w:val="23"/>
          <w:szCs w:val="23"/>
        </w:rPr>
      </w:pPr>
      <w:r w:rsidRPr="00CA47C3">
        <w:rPr>
          <w:bCs/>
          <w:i/>
          <w:iCs/>
          <w:sz w:val="23"/>
          <w:szCs w:val="23"/>
        </w:rPr>
        <w:t>ВОПРОС 1 «О признании предложений соответствующими условиям закупки»</w:t>
      </w: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ОТМЕТИЛИ:</w:t>
      </w:r>
    </w:p>
    <w:p w:rsidR="00CA47C3" w:rsidRPr="00CA47C3" w:rsidRDefault="00CA47C3" w:rsidP="00CA47C3">
      <w:pPr>
        <w:spacing w:line="240" w:lineRule="auto"/>
        <w:ind w:firstLine="0"/>
        <w:rPr>
          <w:b/>
          <w:i/>
          <w:sz w:val="23"/>
          <w:szCs w:val="23"/>
        </w:rPr>
      </w:pPr>
      <w:r w:rsidRPr="00CA47C3">
        <w:rPr>
          <w:sz w:val="23"/>
          <w:szCs w:val="23"/>
        </w:rPr>
        <w:t xml:space="preserve">Предложения </w:t>
      </w:r>
      <w:r w:rsidRPr="00CA47C3">
        <w:rPr>
          <w:b/>
          <w:i/>
          <w:sz w:val="23"/>
          <w:szCs w:val="23"/>
        </w:rPr>
        <w:t xml:space="preserve">ОАО "Дальтехэнерго» </w:t>
      </w:r>
      <w:r w:rsidRPr="00CA47C3">
        <w:rPr>
          <w:sz w:val="23"/>
          <w:szCs w:val="23"/>
        </w:rPr>
        <w:t>г. Владивосток,</w:t>
      </w:r>
      <w:r w:rsidRPr="00CA47C3">
        <w:rPr>
          <w:b/>
          <w:i/>
          <w:sz w:val="23"/>
          <w:szCs w:val="23"/>
        </w:rPr>
        <w:t xml:space="preserve"> ОАО "Гидроремонт-ВКК"</w:t>
      </w:r>
      <w:r w:rsidRPr="00CA47C3">
        <w:rPr>
          <w:sz w:val="23"/>
          <w:szCs w:val="23"/>
        </w:rPr>
        <w:t xml:space="preserve"> г. Москва,</w:t>
      </w:r>
      <w:r w:rsidRPr="00CA47C3">
        <w:rPr>
          <w:b/>
          <w:i/>
          <w:sz w:val="23"/>
          <w:szCs w:val="23"/>
        </w:rPr>
        <w:t xml:space="preserve"> ООО ФСК "Энергосоюз"</w:t>
      </w:r>
      <w:r w:rsidRPr="00CA47C3">
        <w:rPr>
          <w:sz w:val="23"/>
          <w:szCs w:val="23"/>
        </w:rPr>
        <w:t xml:space="preserve"> г. Благовещенск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РЕШИЛИ:</w:t>
      </w:r>
    </w:p>
    <w:p w:rsidR="00CA47C3" w:rsidRPr="00CA47C3" w:rsidRDefault="00CA47C3" w:rsidP="00CA47C3">
      <w:pPr>
        <w:pStyle w:val="a4"/>
        <w:rPr>
          <w:bCs/>
          <w:i/>
          <w:iCs/>
          <w:sz w:val="23"/>
          <w:szCs w:val="23"/>
        </w:rPr>
      </w:pPr>
      <w:r w:rsidRPr="00CA47C3">
        <w:rPr>
          <w:sz w:val="23"/>
          <w:szCs w:val="23"/>
        </w:rPr>
        <w:t xml:space="preserve">Признать предложения </w:t>
      </w:r>
      <w:r w:rsidRPr="00CA47C3">
        <w:rPr>
          <w:b/>
          <w:i/>
          <w:snapToGrid w:val="0"/>
          <w:sz w:val="23"/>
          <w:szCs w:val="23"/>
        </w:rPr>
        <w:t xml:space="preserve">ОАО "Дальтехэнерго» </w:t>
      </w:r>
      <w:r w:rsidRPr="00CA47C3">
        <w:rPr>
          <w:snapToGrid w:val="0"/>
          <w:sz w:val="23"/>
          <w:szCs w:val="23"/>
        </w:rPr>
        <w:t>г. Владивосток,</w:t>
      </w:r>
      <w:r w:rsidRPr="00CA47C3">
        <w:rPr>
          <w:b/>
          <w:i/>
          <w:snapToGrid w:val="0"/>
          <w:sz w:val="23"/>
          <w:szCs w:val="23"/>
        </w:rPr>
        <w:t xml:space="preserve"> ОАО "Гидроремонт-ВКК"</w:t>
      </w:r>
      <w:r w:rsidRPr="00CA47C3">
        <w:rPr>
          <w:snapToGrid w:val="0"/>
          <w:sz w:val="23"/>
          <w:szCs w:val="23"/>
        </w:rPr>
        <w:t xml:space="preserve"> г. Москва,</w:t>
      </w:r>
      <w:r w:rsidRPr="00CA47C3">
        <w:rPr>
          <w:b/>
          <w:i/>
          <w:snapToGrid w:val="0"/>
          <w:sz w:val="23"/>
          <w:szCs w:val="23"/>
        </w:rPr>
        <w:t xml:space="preserve"> ООО ФСК "Энергосоюз"</w:t>
      </w:r>
      <w:r w:rsidRPr="00CA47C3">
        <w:rPr>
          <w:snapToGrid w:val="0"/>
          <w:sz w:val="23"/>
          <w:szCs w:val="23"/>
        </w:rPr>
        <w:t xml:space="preserve"> г. Благовещенск  </w:t>
      </w:r>
      <w:r w:rsidRPr="00CA47C3">
        <w:rPr>
          <w:sz w:val="23"/>
          <w:szCs w:val="23"/>
        </w:rPr>
        <w:t>соответствующими условиям закупки</w:t>
      </w:r>
    </w:p>
    <w:p w:rsidR="00CA47C3" w:rsidRPr="00CA47C3" w:rsidRDefault="00CA47C3" w:rsidP="00CA47C3">
      <w:pPr>
        <w:pStyle w:val="a4"/>
        <w:rPr>
          <w:bCs/>
          <w:i/>
          <w:iCs/>
          <w:sz w:val="23"/>
          <w:szCs w:val="23"/>
        </w:rPr>
      </w:pPr>
    </w:p>
    <w:p w:rsidR="00CA47C3" w:rsidRPr="00CA47C3" w:rsidRDefault="00CA47C3" w:rsidP="00CA47C3">
      <w:pPr>
        <w:pStyle w:val="a4"/>
        <w:rPr>
          <w:bCs/>
          <w:i/>
          <w:iCs/>
          <w:sz w:val="23"/>
          <w:szCs w:val="23"/>
        </w:rPr>
      </w:pPr>
      <w:r w:rsidRPr="00CA47C3">
        <w:rPr>
          <w:bCs/>
          <w:i/>
          <w:iCs/>
          <w:sz w:val="23"/>
          <w:szCs w:val="23"/>
        </w:rPr>
        <w:t>ВОПРОС 2 «О предварительной ранжировки предложений»</w:t>
      </w: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ОТМЕТИЛИ:</w:t>
      </w: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67"/>
        <w:gridCol w:w="6154"/>
      </w:tblGrid>
      <w:tr w:rsidR="00CA47C3" w:rsidRPr="00BB3033" w:rsidTr="0031625D">
        <w:tc>
          <w:tcPr>
            <w:tcW w:w="1418" w:type="dxa"/>
            <w:shd w:val="clear" w:color="auto" w:fill="auto"/>
          </w:tcPr>
          <w:p w:rsidR="00CA47C3" w:rsidRPr="00BB3033" w:rsidRDefault="00CA47C3" w:rsidP="0031625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Место в предварительной ранжировке</w:t>
            </w:r>
          </w:p>
        </w:tc>
        <w:tc>
          <w:tcPr>
            <w:tcW w:w="2067" w:type="dxa"/>
            <w:shd w:val="clear" w:color="auto" w:fill="auto"/>
          </w:tcPr>
          <w:p w:rsidR="00CA47C3" w:rsidRPr="00BB3033" w:rsidRDefault="00CA47C3" w:rsidP="0031625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154" w:type="dxa"/>
            <w:shd w:val="clear" w:color="auto" w:fill="auto"/>
          </w:tcPr>
          <w:p w:rsidR="00CA47C3" w:rsidRPr="00BB3033" w:rsidRDefault="00CA47C3" w:rsidP="0031625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CA47C3" w:rsidRPr="00331A00" w:rsidTr="0031625D">
        <w:tc>
          <w:tcPr>
            <w:tcW w:w="1418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</w:rPr>
            </w:pPr>
            <w:r w:rsidRPr="00331A00">
              <w:rPr>
                <w:b/>
                <w:i/>
                <w:sz w:val="21"/>
                <w:szCs w:val="21"/>
              </w:rPr>
              <w:t>ОАО "Дальтехэнерго"</w:t>
            </w:r>
          </w:p>
          <w:p w:rsidR="00CA47C3" w:rsidRPr="00331A00" w:rsidRDefault="00CA47C3" w:rsidP="0031625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 xml:space="preserve"> (690091, Россия, Приморский край, г. Владивосток, ул. Уборевича, 10, стр.9)</w:t>
            </w:r>
          </w:p>
        </w:tc>
        <w:tc>
          <w:tcPr>
            <w:tcW w:w="6154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 xml:space="preserve">Цена: </w:t>
            </w:r>
            <w:r w:rsidRPr="00331A00">
              <w:rPr>
                <w:b/>
                <w:i/>
                <w:sz w:val="21"/>
                <w:szCs w:val="21"/>
              </w:rPr>
              <w:t xml:space="preserve">2 354 000,00 </w:t>
            </w:r>
            <w:r w:rsidRPr="00331A00">
              <w:rPr>
                <w:sz w:val="21"/>
                <w:szCs w:val="21"/>
              </w:rPr>
              <w:t>руб. без учета НДС. ( 2 777 720,00 руб. с учетом НДС)</w:t>
            </w:r>
          </w:p>
          <w:p w:rsidR="00CA47C3" w:rsidRPr="00331A00" w:rsidRDefault="00CA47C3" w:rsidP="0031625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Условия финансирования: Расчет за выполненные работы производятся путем перечисления денежных средств на расчетный счет Подрядчика в течении 30 дней следующих за месяцем в котором выполнены работы, после подписания справки о стоимости выполненных работ КС-3.</w:t>
            </w:r>
          </w:p>
          <w:p w:rsidR="00CA47C3" w:rsidRPr="00331A00" w:rsidRDefault="00CA47C3" w:rsidP="0031625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Срок выполнения работ: начала работ – с момента заключения договора 2013г., окончание работ – ноябрь 2013г.</w:t>
            </w:r>
          </w:p>
          <w:p w:rsidR="00CA47C3" w:rsidRPr="00331A00" w:rsidRDefault="00CA47C3" w:rsidP="0031625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lastRenderedPageBreak/>
              <w:t>Гарантийный срок: гарантия на своевременное и качественное выполнение работ, а также на устранение дефектов возникших по вине Подрядчика, составляет 24 месяца со дня подписания акта сдачи-приемки.</w:t>
            </w:r>
          </w:p>
          <w:p w:rsidR="00CA47C3" w:rsidRPr="00331A00" w:rsidRDefault="00CA47C3" w:rsidP="0031625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Гарантия на материалы и оборудование, поставляемые подрядчиком 36 мес.</w:t>
            </w:r>
          </w:p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Предложение имеет правовой статус оферты и действует до 11.10.2013 г.</w:t>
            </w:r>
          </w:p>
        </w:tc>
      </w:tr>
      <w:tr w:rsidR="00CA47C3" w:rsidRPr="00331A00" w:rsidTr="0031625D">
        <w:tc>
          <w:tcPr>
            <w:tcW w:w="1418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b/>
                <w:i/>
                <w:sz w:val="21"/>
                <w:szCs w:val="21"/>
              </w:rPr>
            </w:pPr>
            <w:r w:rsidRPr="00331A00">
              <w:rPr>
                <w:b/>
                <w:i/>
                <w:sz w:val="21"/>
                <w:szCs w:val="21"/>
              </w:rPr>
              <w:t>ОАО "Гидроремонт-ВКК"</w:t>
            </w:r>
          </w:p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 xml:space="preserve"> (Россия, 119311, г.Москва, пр-кт Вернадского, 8а )</w:t>
            </w:r>
          </w:p>
        </w:tc>
        <w:tc>
          <w:tcPr>
            <w:tcW w:w="6154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 xml:space="preserve">Цена: </w:t>
            </w:r>
            <w:r w:rsidRPr="00331A00">
              <w:rPr>
                <w:b/>
                <w:i/>
                <w:sz w:val="21"/>
                <w:szCs w:val="21"/>
              </w:rPr>
              <w:t xml:space="preserve">2 407 300,00 </w:t>
            </w:r>
            <w:r w:rsidRPr="00331A00">
              <w:rPr>
                <w:sz w:val="21"/>
                <w:szCs w:val="21"/>
              </w:rPr>
              <w:t>руб. без учета НДС (2 840 614,00 руб. с учетом НДС)</w:t>
            </w:r>
          </w:p>
          <w:p w:rsidR="00CA47C3" w:rsidRPr="00331A00" w:rsidRDefault="00CA47C3" w:rsidP="0031625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Условия финансирования: Расчет за выполненные работы производятся путем перечисления денежных средств на расчетный счет Подрядчика в течении 30 дней следующих за месяцем в котором выполнены работы, после подписания справки о стоимости выполненных работ КС-3.</w:t>
            </w:r>
          </w:p>
          <w:p w:rsidR="00CA47C3" w:rsidRPr="00331A00" w:rsidRDefault="00CA47C3" w:rsidP="0031625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Срок выполнения работ: начала работ – с момента заключения договора, окончание работ – 30.11.2013г.</w:t>
            </w:r>
          </w:p>
          <w:p w:rsidR="00CA47C3" w:rsidRPr="00331A00" w:rsidRDefault="00CA47C3" w:rsidP="0031625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Гарантийный срок: гарантия на своевременное и качественное выполнение работ, а также на устранение дефектов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составляет 36 месяцев со дня подписания акта сдачи-приемки.</w:t>
            </w:r>
          </w:p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Предложение имеет правовой статус оферты и действует до 30 октября 2013 г.</w:t>
            </w:r>
          </w:p>
        </w:tc>
      </w:tr>
      <w:tr w:rsidR="00CA47C3" w:rsidRPr="00331A00" w:rsidTr="0031625D">
        <w:tc>
          <w:tcPr>
            <w:tcW w:w="1418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3 место</w:t>
            </w:r>
          </w:p>
        </w:tc>
        <w:tc>
          <w:tcPr>
            <w:tcW w:w="2067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b/>
                <w:i/>
                <w:sz w:val="21"/>
                <w:szCs w:val="21"/>
              </w:rPr>
            </w:pPr>
            <w:r w:rsidRPr="00331A00">
              <w:rPr>
                <w:b/>
                <w:i/>
                <w:sz w:val="21"/>
                <w:szCs w:val="21"/>
              </w:rPr>
              <w:t xml:space="preserve">ООО ФСК "Энергосоюз" </w:t>
            </w:r>
          </w:p>
          <w:p w:rsidR="00CA47C3" w:rsidRPr="00331A00" w:rsidRDefault="00CA47C3" w:rsidP="0031625D">
            <w:pPr>
              <w:spacing w:line="240" w:lineRule="auto"/>
              <w:ind w:firstLine="0"/>
              <w:rPr>
                <w:b/>
                <w:i/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(675007 Амурской области г. Благовещенск ул. Нагорная ,20/2 а/я 18;)</w:t>
            </w:r>
          </w:p>
        </w:tc>
        <w:tc>
          <w:tcPr>
            <w:tcW w:w="6154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 xml:space="preserve">Цена: </w:t>
            </w:r>
            <w:r w:rsidRPr="00331A00">
              <w:rPr>
                <w:b/>
                <w:i/>
                <w:sz w:val="21"/>
                <w:szCs w:val="21"/>
              </w:rPr>
              <w:t xml:space="preserve">2 975 000,00 </w:t>
            </w:r>
            <w:r w:rsidRPr="00331A00">
              <w:rPr>
                <w:sz w:val="21"/>
                <w:szCs w:val="21"/>
              </w:rPr>
              <w:t>руб. (НДС не облагается)</w:t>
            </w:r>
          </w:p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Условия финансирования: Расчет за выполненные работы производятся путем перечисления денежных средств на расчетный счет Подрядчика в течении 30 дней следующих за месяцем в котором выполнены работы, после подписания справки о стоимости выполненных работ КС-3.</w:t>
            </w:r>
          </w:p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Срок выполнения работ: начала работ – с момента заключения договора, окончание работ – 30.11.2013г.</w:t>
            </w:r>
          </w:p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Гарантийный срок: гарантия на выполненные работы  Подрядчиком - 24 месяца. Гарантия на материалы и оборудование поставки подрядчика - 36 месяцев.</w:t>
            </w:r>
          </w:p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Предложение имеет правовой статус оферты и действует в течении 65 дней с даты вскрытия конвертов.</w:t>
            </w:r>
          </w:p>
        </w:tc>
      </w:tr>
    </w:tbl>
    <w:p w:rsidR="00CA47C3" w:rsidRPr="00CA47C3" w:rsidRDefault="00CA47C3" w:rsidP="00CA47C3">
      <w:pPr>
        <w:pStyle w:val="a4"/>
        <w:rPr>
          <w:bCs/>
          <w:iCs/>
          <w:sz w:val="23"/>
          <w:szCs w:val="23"/>
        </w:rPr>
      </w:pPr>
      <w:r w:rsidRPr="00CA47C3">
        <w:rPr>
          <w:bCs/>
          <w:iCs/>
          <w:sz w:val="23"/>
          <w:szCs w:val="23"/>
        </w:rPr>
        <w:t>РЕШИЛИ:</w:t>
      </w:r>
    </w:p>
    <w:p w:rsidR="00CA47C3" w:rsidRPr="00CA47C3" w:rsidRDefault="00CA47C3" w:rsidP="00CA47C3">
      <w:pPr>
        <w:snapToGrid w:val="0"/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Утвердить предварительную ранжировку предложений:</w:t>
      </w:r>
    </w:p>
    <w:p w:rsidR="00CA47C3" w:rsidRPr="00CA47C3" w:rsidRDefault="00CA47C3" w:rsidP="00CA47C3">
      <w:pPr>
        <w:spacing w:line="240" w:lineRule="auto"/>
        <w:ind w:left="567" w:firstLine="0"/>
        <w:rPr>
          <w:sz w:val="23"/>
          <w:szCs w:val="23"/>
        </w:rPr>
      </w:pPr>
      <w:r w:rsidRPr="00CA47C3">
        <w:rPr>
          <w:sz w:val="23"/>
          <w:szCs w:val="23"/>
        </w:rPr>
        <w:t xml:space="preserve">   1 место: ОАО «Дальтехэнерго» г. Владивосток;</w:t>
      </w:r>
    </w:p>
    <w:p w:rsidR="00CA47C3" w:rsidRPr="00CA47C3" w:rsidRDefault="00CA47C3" w:rsidP="00CA47C3">
      <w:pPr>
        <w:spacing w:line="240" w:lineRule="auto"/>
        <w:ind w:left="567" w:firstLine="0"/>
        <w:rPr>
          <w:sz w:val="23"/>
          <w:szCs w:val="23"/>
        </w:rPr>
      </w:pPr>
      <w:r w:rsidRPr="00CA47C3">
        <w:rPr>
          <w:sz w:val="23"/>
          <w:szCs w:val="23"/>
        </w:rPr>
        <w:t xml:space="preserve">   2 место: ОАО «Гидроремонт-ВКК" г. Москва;</w:t>
      </w:r>
    </w:p>
    <w:p w:rsidR="00CA47C3" w:rsidRPr="00CA47C3" w:rsidRDefault="00CA47C3" w:rsidP="00CA47C3">
      <w:pPr>
        <w:spacing w:line="240" w:lineRule="auto"/>
        <w:ind w:left="567" w:firstLine="0"/>
        <w:rPr>
          <w:sz w:val="23"/>
          <w:szCs w:val="23"/>
        </w:rPr>
      </w:pPr>
      <w:r w:rsidRPr="00CA47C3">
        <w:rPr>
          <w:sz w:val="23"/>
          <w:szCs w:val="23"/>
        </w:rPr>
        <w:t xml:space="preserve">   3 место: ООО ФСК «Энергосоюз" г. Благовещенск.</w:t>
      </w:r>
    </w:p>
    <w:p w:rsidR="00CA47C3" w:rsidRPr="00CA47C3" w:rsidRDefault="00CA47C3" w:rsidP="00CA47C3">
      <w:pPr>
        <w:pStyle w:val="a4"/>
        <w:rPr>
          <w:bCs/>
          <w:i/>
          <w:iCs/>
          <w:sz w:val="23"/>
          <w:szCs w:val="23"/>
        </w:rPr>
      </w:pPr>
    </w:p>
    <w:p w:rsidR="00CA47C3" w:rsidRPr="00CA47C3" w:rsidRDefault="00CA47C3" w:rsidP="00CA47C3">
      <w:pPr>
        <w:pStyle w:val="a4"/>
        <w:rPr>
          <w:bCs/>
          <w:i/>
          <w:iCs/>
          <w:sz w:val="23"/>
          <w:szCs w:val="23"/>
        </w:rPr>
      </w:pPr>
      <w:r w:rsidRPr="00CA47C3">
        <w:rPr>
          <w:bCs/>
          <w:i/>
          <w:iCs/>
          <w:sz w:val="23"/>
          <w:szCs w:val="23"/>
        </w:rPr>
        <w:t>ВОПРОС 3 «О проведении переторжки»</w:t>
      </w: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ОТМЕТИЛИ:</w:t>
      </w: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РЕШИЛИ:</w:t>
      </w:r>
    </w:p>
    <w:p w:rsidR="00CA47C3" w:rsidRPr="00CA47C3" w:rsidRDefault="00CA47C3" w:rsidP="00CA47C3">
      <w:pPr>
        <w:pStyle w:val="a4"/>
        <w:tabs>
          <w:tab w:val="left" w:pos="708"/>
        </w:tabs>
        <w:ind w:right="-1"/>
        <w:jc w:val="both"/>
        <w:rPr>
          <w:bCs/>
          <w:iCs/>
          <w:sz w:val="23"/>
          <w:szCs w:val="23"/>
        </w:rPr>
      </w:pPr>
      <w:r w:rsidRPr="00CA47C3">
        <w:rPr>
          <w:bCs/>
          <w:iCs/>
          <w:sz w:val="23"/>
          <w:szCs w:val="23"/>
        </w:rPr>
        <w:tab/>
        <w:t>Процедуру переторжки не проводить.</w:t>
      </w:r>
    </w:p>
    <w:p w:rsidR="00CA47C3" w:rsidRPr="004A31FE" w:rsidRDefault="00CA47C3" w:rsidP="00CA47C3">
      <w:pPr>
        <w:spacing w:line="240" w:lineRule="auto"/>
        <w:rPr>
          <w:sz w:val="24"/>
          <w:szCs w:val="24"/>
        </w:rPr>
      </w:pPr>
    </w:p>
    <w:p w:rsidR="00CA47C3" w:rsidRPr="00CA47C3" w:rsidRDefault="00CA47C3" w:rsidP="00CA47C3">
      <w:pPr>
        <w:pStyle w:val="a4"/>
        <w:rPr>
          <w:bCs/>
          <w:i/>
          <w:iCs/>
          <w:sz w:val="23"/>
          <w:szCs w:val="23"/>
        </w:rPr>
      </w:pPr>
      <w:r w:rsidRPr="00CA47C3">
        <w:rPr>
          <w:bCs/>
          <w:i/>
          <w:iCs/>
          <w:sz w:val="23"/>
          <w:szCs w:val="23"/>
        </w:rPr>
        <w:t>ВОПРОС 4 «О ранжировки предложений Участников закупки. Выбор победителя»</w:t>
      </w: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ОТМЕТИЛИ:</w:t>
      </w: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1418"/>
        <w:gridCol w:w="3684"/>
      </w:tblGrid>
      <w:tr w:rsidR="00CA47C3" w:rsidRPr="00BB3033" w:rsidTr="00B5402E">
        <w:tc>
          <w:tcPr>
            <w:tcW w:w="993" w:type="dxa"/>
            <w:shd w:val="clear" w:color="auto" w:fill="auto"/>
          </w:tcPr>
          <w:p w:rsidR="00CA47C3" w:rsidRPr="00BB3033" w:rsidRDefault="00CA47C3" w:rsidP="0031625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Место в ранжиро</w:t>
            </w:r>
            <w:r w:rsidRPr="00BB3033">
              <w:rPr>
                <w:i/>
                <w:sz w:val="18"/>
                <w:szCs w:val="18"/>
              </w:rPr>
              <w:lastRenderedPageBreak/>
              <w:t>вке</w:t>
            </w:r>
          </w:p>
        </w:tc>
        <w:tc>
          <w:tcPr>
            <w:tcW w:w="1985" w:type="dxa"/>
            <w:shd w:val="clear" w:color="auto" w:fill="auto"/>
          </w:tcPr>
          <w:p w:rsidR="00CA47C3" w:rsidRPr="00BB3033" w:rsidRDefault="00CA47C3" w:rsidP="0031625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lastRenderedPageBreak/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CA47C3" w:rsidRPr="00BB3033" w:rsidRDefault="00CA47C3" w:rsidP="0031625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Предмет заявки</w:t>
            </w:r>
          </w:p>
        </w:tc>
        <w:tc>
          <w:tcPr>
            <w:tcW w:w="1418" w:type="dxa"/>
            <w:shd w:val="clear" w:color="auto" w:fill="auto"/>
          </w:tcPr>
          <w:p w:rsidR="00CA47C3" w:rsidRPr="00BB3033" w:rsidRDefault="00CA47C3" w:rsidP="0031625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Цена заявки, руб. без учета </w:t>
            </w:r>
            <w:r w:rsidRPr="00BB3033">
              <w:rPr>
                <w:i/>
                <w:sz w:val="18"/>
                <w:szCs w:val="18"/>
              </w:rPr>
              <w:lastRenderedPageBreak/>
              <w:t>НДС</w:t>
            </w:r>
          </w:p>
        </w:tc>
        <w:tc>
          <w:tcPr>
            <w:tcW w:w="3684" w:type="dxa"/>
            <w:shd w:val="clear" w:color="auto" w:fill="auto"/>
          </w:tcPr>
          <w:p w:rsidR="00CA47C3" w:rsidRPr="00BB3033" w:rsidRDefault="00CA47C3" w:rsidP="0031625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lastRenderedPageBreak/>
              <w:t>Иные существенные условия</w:t>
            </w:r>
          </w:p>
        </w:tc>
      </w:tr>
      <w:tr w:rsidR="00CA47C3" w:rsidRPr="00331A00" w:rsidTr="00B5402E">
        <w:tc>
          <w:tcPr>
            <w:tcW w:w="993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lastRenderedPageBreak/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</w:rPr>
            </w:pPr>
            <w:r w:rsidRPr="00331A00">
              <w:rPr>
                <w:b/>
                <w:i/>
                <w:sz w:val="21"/>
                <w:szCs w:val="21"/>
              </w:rPr>
              <w:t>ОАО "Дальтехэнерго"</w:t>
            </w:r>
          </w:p>
          <w:p w:rsidR="00CA47C3" w:rsidRPr="00331A00" w:rsidRDefault="00CA47C3" w:rsidP="0031625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 xml:space="preserve"> (690091, Россия, Приморский край, г. Владивосток, ул. Уборевича, 10, стр.9)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CA47C3" w:rsidRPr="00331A00" w:rsidRDefault="00CA47C3" w:rsidP="0031625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31A00">
              <w:rPr>
                <w:b/>
                <w:bCs/>
                <w:i/>
                <w:iCs/>
                <w:snapToGrid/>
                <w:w w:val="110"/>
                <w:sz w:val="21"/>
                <w:szCs w:val="21"/>
              </w:rPr>
              <w:t>«Капитальный ремонт ВЛ 10 кВ Ф-6 Гонжа»</w:t>
            </w:r>
          </w:p>
        </w:tc>
        <w:tc>
          <w:tcPr>
            <w:tcW w:w="1418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31A00">
              <w:rPr>
                <w:b/>
                <w:i/>
                <w:sz w:val="21"/>
                <w:szCs w:val="21"/>
              </w:rPr>
              <w:t>2 354 000,00</w:t>
            </w:r>
          </w:p>
        </w:tc>
        <w:tc>
          <w:tcPr>
            <w:tcW w:w="3684" w:type="dxa"/>
            <w:shd w:val="clear" w:color="auto" w:fill="auto"/>
          </w:tcPr>
          <w:p w:rsidR="00CA47C3" w:rsidRPr="00331A00" w:rsidRDefault="00CA47C3" w:rsidP="00A701A7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2 777 720,00 руб. с учетом НДС. Условия финансирования: Расчет за выполненные работы производятся путем перечисления денежных средств на расчетный счет Подрядчика в течение 30 дней следующих за месяцем, в котором выполнены работы, после подписания справки о стоимости выполненных работ КС-3. Срок выполнения работ: начала работ – с момента заключения договора 2013г., окончание работ – ноябрь 2013г. Гарантийный срок: гарантия на своевременное и качественное выполнение работ, а также на устранение дефектов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36 мес. Предложение имеет правовой статус оферты и действует до 11.10.2013 г.</w:t>
            </w:r>
          </w:p>
        </w:tc>
      </w:tr>
      <w:tr w:rsidR="00CA47C3" w:rsidRPr="00331A00" w:rsidTr="00B5402E">
        <w:tc>
          <w:tcPr>
            <w:tcW w:w="993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b/>
                <w:i/>
                <w:sz w:val="21"/>
                <w:szCs w:val="21"/>
              </w:rPr>
            </w:pPr>
            <w:r w:rsidRPr="00331A00">
              <w:rPr>
                <w:b/>
                <w:i/>
                <w:sz w:val="21"/>
                <w:szCs w:val="21"/>
              </w:rPr>
              <w:t>ОАО "Гидроремонт-ВКК"</w:t>
            </w:r>
          </w:p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 xml:space="preserve"> (Россия, 119311, г.Москва, пр-кт Вернадского, 8а )</w:t>
            </w:r>
          </w:p>
        </w:tc>
        <w:tc>
          <w:tcPr>
            <w:tcW w:w="1558" w:type="dxa"/>
            <w:vMerge/>
            <w:shd w:val="clear" w:color="auto" w:fill="auto"/>
          </w:tcPr>
          <w:p w:rsidR="00CA47C3" w:rsidRPr="00331A00" w:rsidRDefault="00CA47C3" w:rsidP="0031625D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31A00">
              <w:rPr>
                <w:b/>
                <w:i/>
                <w:sz w:val="21"/>
                <w:szCs w:val="21"/>
              </w:rPr>
              <w:t>2 407 300,00</w:t>
            </w:r>
          </w:p>
        </w:tc>
        <w:tc>
          <w:tcPr>
            <w:tcW w:w="3684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 xml:space="preserve"> 2 840 614,00 руб. с учетом НДС. Условия финансирования: Расчет за выполненные работы производятся путем перечисления денежных средств на расчетный счет Подрядчика в течение 30 дней следующих за месяцем, в котором выполнены работы, после подписания справки о стоимости выполненных работ КС-3. Срок выполнения работ: начала работ – с момента заключения договора, окончание работ – 30.11.2013г. Гарантийный срок: гарантия на своевременное и качественное выполнение работ, а также на устранение дефектов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составляет 36 месяцев со дня подписания акта сдачи-приемки. Предложение имеет правовой статус оферты и действует до 30 октября 2013 г.</w:t>
            </w:r>
          </w:p>
        </w:tc>
      </w:tr>
      <w:tr w:rsidR="00CA47C3" w:rsidRPr="00331A00" w:rsidTr="00B5402E">
        <w:tc>
          <w:tcPr>
            <w:tcW w:w="993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b/>
                <w:i/>
                <w:sz w:val="21"/>
                <w:szCs w:val="21"/>
              </w:rPr>
            </w:pPr>
            <w:r w:rsidRPr="00331A00">
              <w:rPr>
                <w:b/>
                <w:i/>
                <w:sz w:val="21"/>
                <w:szCs w:val="21"/>
              </w:rPr>
              <w:t xml:space="preserve">ООО ФСК "Энергосоюз" </w:t>
            </w:r>
          </w:p>
          <w:p w:rsidR="00CA47C3" w:rsidRPr="00331A00" w:rsidRDefault="00CA47C3" w:rsidP="0031625D">
            <w:pPr>
              <w:spacing w:line="240" w:lineRule="auto"/>
              <w:ind w:firstLine="0"/>
              <w:rPr>
                <w:b/>
                <w:i/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(675007 Амурской области г. Благовещенск ул. Нагорная ,20/2 а/я 18;)</w:t>
            </w:r>
          </w:p>
        </w:tc>
        <w:tc>
          <w:tcPr>
            <w:tcW w:w="1558" w:type="dxa"/>
            <w:vMerge/>
            <w:shd w:val="clear" w:color="auto" w:fill="auto"/>
          </w:tcPr>
          <w:p w:rsidR="00CA47C3" w:rsidRPr="00331A00" w:rsidRDefault="00CA47C3" w:rsidP="0031625D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31A00">
              <w:rPr>
                <w:b/>
                <w:i/>
                <w:sz w:val="21"/>
                <w:szCs w:val="21"/>
              </w:rPr>
              <w:t>2 975 000,00</w:t>
            </w:r>
          </w:p>
        </w:tc>
        <w:tc>
          <w:tcPr>
            <w:tcW w:w="3684" w:type="dxa"/>
            <w:shd w:val="clear" w:color="auto" w:fill="auto"/>
          </w:tcPr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>НДС не облагается</w:t>
            </w:r>
          </w:p>
          <w:p w:rsidR="00CA47C3" w:rsidRPr="00331A00" w:rsidRDefault="00CA47C3" w:rsidP="0031625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331A00">
              <w:rPr>
                <w:sz w:val="21"/>
                <w:szCs w:val="21"/>
              </w:rPr>
              <w:t xml:space="preserve">Условия финансирования: Расчет за выполненные работы производятся путем перечисления денежных средств на расчетный счет Подрядчика в течение 30 дней следующих за месяцем, в котором выполнены работы, после подписания </w:t>
            </w:r>
            <w:r w:rsidRPr="00331A00">
              <w:rPr>
                <w:sz w:val="21"/>
                <w:szCs w:val="21"/>
              </w:rPr>
              <w:lastRenderedPageBreak/>
              <w:t>справки о стоимости выполненных работ КС-3. Срок выполнения работ: начала работ – с момента заключения договора, окончание работ – 30.11.2013г. Гарантийный срок: гарантия на выполненные работы  Подрядчиком - 24 месяца. Гарантия на материалы и оборудование поставки подрядчика - 36 месяцев. Предложение имеет правовой статус оферты и действует в течении 65 дней с даты вскрытия конвертов.</w:t>
            </w:r>
          </w:p>
        </w:tc>
      </w:tr>
    </w:tbl>
    <w:p w:rsidR="00CA47C3" w:rsidRPr="00CA47C3" w:rsidRDefault="00CA47C3" w:rsidP="00CA47C3">
      <w:pPr>
        <w:spacing w:line="240" w:lineRule="auto"/>
        <w:ind w:firstLine="0"/>
        <w:rPr>
          <w:sz w:val="23"/>
          <w:szCs w:val="23"/>
        </w:rPr>
      </w:pPr>
      <w:r w:rsidRPr="00CA47C3">
        <w:rPr>
          <w:sz w:val="23"/>
          <w:szCs w:val="23"/>
        </w:rPr>
        <w:lastRenderedPageBreak/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 w:rsidRPr="00CA47C3">
        <w:rPr>
          <w:b/>
          <w:i/>
          <w:sz w:val="23"/>
          <w:szCs w:val="23"/>
        </w:rPr>
        <w:t>ОАО "Дальтехэнерго"</w:t>
      </w:r>
      <w:r w:rsidRPr="00CA47C3">
        <w:rPr>
          <w:sz w:val="23"/>
          <w:szCs w:val="23"/>
        </w:rPr>
        <w:t xml:space="preserve"> (690091, Россия, Приморский край, г. Владивосток, ул. Уборевича, 10, стр.9), предложение на выполнение работ:</w:t>
      </w:r>
      <w:r w:rsidRPr="00CA47C3">
        <w:rPr>
          <w:bCs/>
          <w:sz w:val="23"/>
          <w:szCs w:val="23"/>
        </w:rPr>
        <w:t xml:space="preserve"> </w:t>
      </w:r>
      <w:r w:rsidRPr="00CA47C3">
        <w:rPr>
          <w:b/>
          <w:bCs/>
          <w:i/>
          <w:iCs/>
          <w:snapToGrid/>
          <w:w w:val="110"/>
          <w:sz w:val="23"/>
          <w:szCs w:val="23"/>
        </w:rPr>
        <w:t>Капитальный ремонт ВЛ 10 кВ Ф-6 Гонжа</w:t>
      </w:r>
      <w:r w:rsidRPr="00CA47C3">
        <w:rPr>
          <w:b/>
          <w:i/>
          <w:sz w:val="23"/>
          <w:szCs w:val="23"/>
        </w:rPr>
        <w:t xml:space="preserve">» </w:t>
      </w:r>
      <w:r w:rsidRPr="00CA47C3">
        <w:rPr>
          <w:sz w:val="23"/>
          <w:szCs w:val="23"/>
        </w:rPr>
        <w:t xml:space="preserve">на общую сумму – </w:t>
      </w:r>
      <w:r w:rsidRPr="00CA47C3">
        <w:rPr>
          <w:b/>
          <w:i/>
          <w:sz w:val="23"/>
          <w:szCs w:val="23"/>
        </w:rPr>
        <w:t xml:space="preserve">2 354 000,00 </w:t>
      </w:r>
      <w:r w:rsidRPr="00CA47C3">
        <w:rPr>
          <w:sz w:val="23"/>
          <w:szCs w:val="23"/>
        </w:rPr>
        <w:t>руб. без НДС. (2 777 720,00 руб. с учетом НДС). Условия финансирования: Расчет за выполненные работы производятся путем перечисления денежных средств на расчетный счет Подрядчика в течение 30 дней следующих за месяцем, в котором выполнены работы, после подписания справки о стоимости выполненных работ КС-3. Срок выполнения работ: начала работ – с момента заключения договора 2013г., окончание работ – ноябрь 2013г. Гарантийный срок: гарантия на своевременное и качественное выполнение работ, а также на устранение дефектов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369 мес. Предложение имеет правовой статус оферты и действует до 11.10.2013 г.</w:t>
      </w: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РЕШИЛИ:</w:t>
      </w:r>
    </w:p>
    <w:p w:rsidR="00CA47C3" w:rsidRPr="00CA47C3" w:rsidRDefault="00CA47C3" w:rsidP="00CA47C3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 xml:space="preserve">Признать Победителем </w:t>
      </w:r>
      <w:r w:rsidRPr="00CA47C3">
        <w:rPr>
          <w:b/>
          <w:i/>
          <w:sz w:val="23"/>
          <w:szCs w:val="23"/>
        </w:rPr>
        <w:t>ОАО "Дальтехэнерго"</w:t>
      </w:r>
      <w:r w:rsidRPr="00CA47C3">
        <w:rPr>
          <w:sz w:val="23"/>
          <w:szCs w:val="23"/>
        </w:rPr>
        <w:t xml:space="preserve"> (690091, Россия, Приморский край, г. Владивосток, ул. Уборевича, 10, стр.9), предложение на выполнение работ:</w:t>
      </w:r>
      <w:r w:rsidRPr="00CA47C3">
        <w:rPr>
          <w:bCs/>
          <w:sz w:val="23"/>
          <w:szCs w:val="23"/>
        </w:rPr>
        <w:t xml:space="preserve"> </w:t>
      </w:r>
      <w:r w:rsidRPr="00CA47C3">
        <w:rPr>
          <w:b/>
          <w:bCs/>
          <w:i/>
          <w:iCs/>
          <w:snapToGrid/>
          <w:w w:val="110"/>
          <w:sz w:val="23"/>
          <w:szCs w:val="23"/>
        </w:rPr>
        <w:t>Капитальный ремонт ВЛ 10 кВ Ф-6 Гонжа</w:t>
      </w:r>
      <w:r w:rsidRPr="00CA47C3">
        <w:rPr>
          <w:b/>
          <w:i/>
          <w:sz w:val="23"/>
          <w:szCs w:val="23"/>
        </w:rPr>
        <w:t xml:space="preserve">» </w:t>
      </w:r>
      <w:r w:rsidRPr="00CA47C3">
        <w:rPr>
          <w:sz w:val="23"/>
          <w:szCs w:val="23"/>
        </w:rPr>
        <w:t xml:space="preserve">на общую сумму – </w:t>
      </w:r>
      <w:r w:rsidRPr="00CA47C3">
        <w:rPr>
          <w:b/>
          <w:i/>
          <w:sz w:val="23"/>
          <w:szCs w:val="23"/>
        </w:rPr>
        <w:t xml:space="preserve">2 354 000,00 </w:t>
      </w:r>
      <w:r w:rsidRPr="00CA47C3">
        <w:rPr>
          <w:sz w:val="23"/>
          <w:szCs w:val="23"/>
        </w:rPr>
        <w:t>руб. без НДС. (2 777 720,00 руб. с учетом НДС). Условия финансирования: Расчет за выполненные работы производятся путем перечисления денежных средств на расчетный счет Подрядчика в течение 30 дней следующих за месяцем, в котором выполнены работы, после подписания справки о стоимости выполненных работ КС-3. Срок выполнения работ: начала работ – с момента заключения договора 2013г., окончание работ – ноябрь 2013г. Гарантийный срок: гарантия на своевременное и качественное выполнение работ, а также на устранение дефектов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36 мес. Предложение имеет правовой статус оферты и действует до 11.10.2013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8F" w:rsidRDefault="00AB288F" w:rsidP="00355095">
      <w:pPr>
        <w:spacing w:line="240" w:lineRule="auto"/>
      </w:pPr>
      <w:r>
        <w:separator/>
      </w:r>
    </w:p>
  </w:endnote>
  <w:endnote w:type="continuationSeparator" w:id="0">
    <w:p w:rsidR="00AB288F" w:rsidRDefault="00AB28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02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02C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8F" w:rsidRDefault="00AB288F" w:rsidP="00355095">
      <w:pPr>
        <w:spacing w:line="240" w:lineRule="auto"/>
      </w:pPr>
      <w:r>
        <w:separator/>
      </w:r>
    </w:p>
  </w:footnote>
  <w:footnote w:type="continuationSeparator" w:id="0">
    <w:p w:rsidR="00AB288F" w:rsidRDefault="00AB28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1389 раздел 1.1.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C2" w:rsidRDefault="006A02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20</cp:revision>
  <cp:lastPrinted>2013-08-19T23:33:00Z</cp:lastPrinted>
  <dcterms:created xsi:type="dcterms:W3CDTF">2013-03-05T03:51:00Z</dcterms:created>
  <dcterms:modified xsi:type="dcterms:W3CDTF">2013-08-22T00:01:00Z</dcterms:modified>
</cp:coreProperties>
</file>