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93704088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3704088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9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A15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992CE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04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403294" w:rsidP="00E3780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E378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E3780C" w:rsidRDefault="00E3780C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2CE6" w:rsidRPr="00C5319E" w:rsidRDefault="002956EB" w:rsidP="00992CE6">
      <w:pPr>
        <w:tabs>
          <w:tab w:val="left" w:pos="142"/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5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92CE6" w:rsidRPr="00C531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992CE6" w:rsidRPr="00C531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Автоподъемник телескопический с высотой подъема люльки 28 метров»</w:t>
      </w:r>
      <w:r w:rsidR="00992CE6" w:rsidRPr="00C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CE6" w:rsidRPr="00C53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филиалов ОАО «ДРСК» «Хабаровские ЭС», «Приморские ЭС».</w:t>
      </w:r>
      <w:r w:rsidR="00992CE6" w:rsidRPr="00C531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992CE6" w:rsidRPr="00C5319E" w:rsidRDefault="00992CE6" w:rsidP="0099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Закупка№ 1632 Раздел 2.2.2  </w:t>
      </w:r>
      <w:r w:rsidRPr="00C531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определена приказом от </w:t>
      </w:r>
      <w:r w:rsidRPr="00C53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22.07.2013 № 316</w:t>
      </w: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992CE6" w:rsidRPr="003451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14 872 881,36</w:t>
      </w:r>
      <w:r w:rsidR="00992CE6" w:rsidRPr="003451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E40DD0">
        <w:rPr>
          <w:rFonts w:ascii="Times New Roman" w:eastAsia="Times New Roman" w:hAnsi="Times New Roman" w:cs="Times New Roman"/>
          <w:b/>
          <w:caps/>
          <w:lang w:eastAsia="ru-RU"/>
        </w:rPr>
        <w:t xml:space="preserve">ВОПРОСЫ, ВЫНОСИМЫЕ НА РАССМОТРЕНИЕ ЗАКУПОЧНОЙ КОМИССИИ: </w:t>
      </w: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92CE6" w:rsidRPr="00C5319E" w:rsidRDefault="00992CE6" w:rsidP="00992C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C53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C5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992CE6" w:rsidRPr="00C5319E" w:rsidRDefault="00992CE6" w:rsidP="00992C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992CE6" w:rsidRPr="00C5319E" w:rsidRDefault="00992CE6" w:rsidP="004756E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2CE6" w:rsidRPr="00C5319E" w:rsidRDefault="00992CE6" w:rsidP="004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2CE6" w:rsidRPr="00C5319E" w:rsidRDefault="00992CE6" w:rsidP="004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C531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C531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C5319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992CE6" w:rsidRPr="00C5319E" w:rsidRDefault="00992CE6" w:rsidP="004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2CE6" w:rsidRPr="00C5319E" w:rsidRDefault="00992CE6" w:rsidP="004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92CE6" w:rsidRPr="00C5319E" w:rsidRDefault="00992CE6" w:rsidP="004756E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2CE6" w:rsidRPr="00C5319E" w:rsidRDefault="00992CE6" w:rsidP="004756E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992CE6" w:rsidRPr="00C5319E" w:rsidRDefault="00992CE6" w:rsidP="004756EC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1 место:</w:t>
      </w:r>
      <w:r w:rsidRPr="00C531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5319E">
        <w:rPr>
          <w:rFonts w:ascii="Times New Roman" w:eastAsia="Times New Roman" w:hAnsi="Times New Roman" w:cs="Times New Roman"/>
          <w:sz w:val="24"/>
          <w:szCs w:val="24"/>
        </w:rPr>
        <w:t>ООО «Мега Драйв» г. Жуковский</w:t>
      </w:r>
    </w:p>
    <w:p w:rsidR="00992CE6" w:rsidRPr="006C0DC5" w:rsidRDefault="00992CE6" w:rsidP="00475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2 место: </w:t>
      </w:r>
      <w:r w:rsidRPr="006C0DC5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6C0DC5">
        <w:rPr>
          <w:rFonts w:ascii="Times New Roman" w:eastAsia="Times New Roman" w:hAnsi="Times New Roman" w:cs="Times New Roman"/>
          <w:sz w:val="24"/>
          <w:szCs w:val="24"/>
        </w:rPr>
        <w:t>Пожтехника</w:t>
      </w:r>
      <w:proofErr w:type="spellEnd"/>
      <w:r w:rsidRPr="006C0DC5">
        <w:rPr>
          <w:rFonts w:ascii="Times New Roman" w:eastAsia="Times New Roman" w:hAnsi="Times New Roman" w:cs="Times New Roman"/>
          <w:sz w:val="24"/>
          <w:szCs w:val="24"/>
        </w:rPr>
        <w:t>» г. Торжок</w:t>
      </w:r>
    </w:p>
    <w:p w:rsidR="00992CE6" w:rsidRPr="00C5319E" w:rsidRDefault="00992CE6" w:rsidP="004756E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2CE6" w:rsidRPr="00C5319E" w:rsidRDefault="00992CE6" w:rsidP="004756E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C531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C531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992CE6" w:rsidRPr="00C5319E" w:rsidRDefault="00992CE6" w:rsidP="004756EC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CE6" w:rsidRPr="00992CE6" w:rsidRDefault="00992CE6" w:rsidP="004756EC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9E">
        <w:rPr>
          <w:rFonts w:ascii="Times New Roman" w:eastAsia="Times New Roman" w:hAnsi="Times New Roman" w:cs="Times New Roman"/>
          <w:b/>
          <w:sz w:val="24"/>
          <w:szCs w:val="24"/>
        </w:rPr>
        <w:t>ООО «Мега Драйв</w:t>
      </w:r>
      <w:r w:rsidRPr="00992CE6">
        <w:rPr>
          <w:rFonts w:ascii="Times New Roman" w:eastAsia="Times New Roman" w:hAnsi="Times New Roman" w:cs="Times New Roman"/>
          <w:b/>
          <w:sz w:val="24"/>
          <w:szCs w:val="24"/>
        </w:rPr>
        <w:t>» г. Жуковский</w:t>
      </w:r>
      <w:r w:rsidRPr="00992CE6">
        <w:rPr>
          <w:rFonts w:ascii="Times New Roman" w:hAnsi="Times New Roman" w:cs="Times New Roman"/>
          <w:b/>
          <w:sz w:val="24"/>
          <w:szCs w:val="24"/>
        </w:rPr>
        <w:t>,</w:t>
      </w:r>
    </w:p>
    <w:p w:rsidR="00992CE6" w:rsidRPr="00992CE6" w:rsidRDefault="00992CE6" w:rsidP="004756EC">
      <w:pPr>
        <w:snapToGrid w:val="0"/>
        <w:spacing w:before="40" w:after="4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CE6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t>Предложенная стоимость:</w:t>
      </w:r>
      <w:r w:rsidRPr="00992CE6">
        <w:rPr>
          <w:rFonts w:ascii="Times New Roman" w:eastAsia="Times New Roman" w:hAnsi="Times New Roman" w:cs="Times New Roman"/>
          <w:b/>
          <w:sz w:val="24"/>
          <w:szCs w:val="24"/>
        </w:rPr>
        <w:t xml:space="preserve"> 14 384 745,76 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t>руб. без НДС (</w:t>
      </w:r>
      <w:r w:rsidRPr="00992CE6">
        <w:rPr>
          <w:rFonts w:ascii="Times New Roman" w:eastAsia="Times New Roman" w:hAnsi="Times New Roman" w:cs="Times New Roman"/>
          <w:b/>
          <w:sz w:val="24"/>
          <w:szCs w:val="24"/>
        </w:rPr>
        <w:t>16 974 000 руб. с учетом НДС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транспортных расходов). Существенные условия. Срок поставки: до 10.12.2013г. с возможностью досрочной поставки. 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– в течение 20 календарных дней с момента поставки продукции на склад грузополучателя и 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подписания актов приема-передачи. Гарантийный срок: 12 месяцев. Предложение действительно: до 10.11.2013г.</w:t>
      </w:r>
    </w:p>
    <w:p w:rsidR="00992CE6" w:rsidRPr="00992CE6" w:rsidRDefault="00992CE6" w:rsidP="004756E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2C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92CE6" w:rsidRPr="00992CE6" w:rsidRDefault="00992CE6" w:rsidP="00992CE6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2C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992C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992C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992CE6" w:rsidRPr="00992CE6" w:rsidRDefault="00992CE6" w:rsidP="004756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2C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992C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t>ООО «Мега Драйв» г. Жуковский</w:t>
      </w:r>
    </w:p>
    <w:p w:rsidR="00992CE6" w:rsidRPr="00992CE6" w:rsidRDefault="00992CE6" w:rsidP="00475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2C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2 место: 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992CE6">
        <w:rPr>
          <w:rFonts w:ascii="Times New Roman" w:eastAsia="Times New Roman" w:hAnsi="Times New Roman" w:cs="Times New Roman"/>
          <w:sz w:val="24"/>
          <w:szCs w:val="24"/>
        </w:rPr>
        <w:t>Пожтехника</w:t>
      </w:r>
      <w:proofErr w:type="spellEnd"/>
      <w:r w:rsidRPr="00992CE6">
        <w:rPr>
          <w:rFonts w:ascii="Times New Roman" w:eastAsia="Times New Roman" w:hAnsi="Times New Roman" w:cs="Times New Roman"/>
          <w:sz w:val="24"/>
          <w:szCs w:val="24"/>
        </w:rPr>
        <w:t>» г. Торжок</w:t>
      </w:r>
    </w:p>
    <w:p w:rsidR="00992CE6" w:rsidRPr="00992CE6" w:rsidRDefault="00992CE6" w:rsidP="00992CE6">
      <w:pPr>
        <w:pStyle w:val="a6"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992C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992CE6">
        <w:rPr>
          <w:rFonts w:ascii="Times New Roman" w:eastAsia="Times New Roman" w:hAnsi="Times New Roman" w:cs="Times New Roman"/>
          <w:b/>
          <w:sz w:val="24"/>
          <w:szCs w:val="24"/>
        </w:rPr>
        <w:t>ООО «Мега Драйв» г. Жуковский</w:t>
      </w:r>
      <w:r w:rsidRPr="00992CE6">
        <w:rPr>
          <w:rFonts w:ascii="Times New Roman" w:hAnsi="Times New Roman" w:cs="Times New Roman"/>
          <w:sz w:val="24"/>
          <w:szCs w:val="24"/>
        </w:rPr>
        <w:t>,</w:t>
      </w:r>
    </w:p>
    <w:p w:rsidR="00992CE6" w:rsidRPr="00992CE6" w:rsidRDefault="00992CE6" w:rsidP="00992CE6">
      <w:pPr>
        <w:snapToGrid w:val="0"/>
        <w:spacing w:before="40" w:after="4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CE6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t>Предложенная стоимость:</w:t>
      </w:r>
      <w:r w:rsidRPr="00992CE6">
        <w:rPr>
          <w:rFonts w:ascii="Times New Roman" w:eastAsia="Times New Roman" w:hAnsi="Times New Roman" w:cs="Times New Roman"/>
          <w:b/>
          <w:sz w:val="24"/>
          <w:szCs w:val="24"/>
        </w:rPr>
        <w:t xml:space="preserve"> 14 384 745,76 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t>руб. без НДС (</w:t>
      </w:r>
      <w:r w:rsidRPr="00992CE6">
        <w:rPr>
          <w:rFonts w:ascii="Times New Roman" w:eastAsia="Times New Roman" w:hAnsi="Times New Roman" w:cs="Times New Roman"/>
          <w:b/>
          <w:sz w:val="24"/>
          <w:szCs w:val="24"/>
        </w:rPr>
        <w:t>16 974 000 руб. с учетом НДС</w:t>
      </w:r>
      <w:r w:rsidRPr="00992CE6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транспортных расходов). Существенные условия. Срок поставки: до 10.12.2013г. с возможностью досрочной поставки. 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– в течение 20 календарных дней с момента поставки продукции на склад грузополучателя и подписания актов приема-передачи.  Гарантийный срок: 12 месяцев. Предложение действительно: до 10.11.2013г.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992CE6" w:rsidTr="00E55320">
        <w:tc>
          <w:tcPr>
            <w:tcW w:w="3510" w:type="dxa"/>
          </w:tcPr>
          <w:p w:rsidR="00E3780C" w:rsidRPr="00992CE6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992CE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E3780C" w:rsidRPr="00992CE6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992CE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E3780C" w:rsidRPr="00992CE6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992CE6" w:rsidRDefault="00E3780C" w:rsidP="00DC1D27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  <w:tr w:rsidR="00005E29" w:rsidRPr="00992CE6" w:rsidTr="00005E29">
        <w:tc>
          <w:tcPr>
            <w:tcW w:w="3510" w:type="dxa"/>
          </w:tcPr>
          <w:p w:rsidR="00005E29" w:rsidRPr="00992CE6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992CE6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992CE6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Технический секретарь  </w:t>
            </w:r>
          </w:p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992CE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Г.М. </w:t>
            </w:r>
            <w:proofErr w:type="spellStart"/>
            <w:r w:rsidRPr="00992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Терёшкина</w:t>
            </w:r>
            <w:proofErr w:type="spellEnd"/>
          </w:p>
        </w:tc>
      </w:tr>
    </w:tbl>
    <w:p w:rsidR="00005E29" w:rsidRPr="00992CE6" w:rsidRDefault="00005E29" w:rsidP="00005E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39CB" w:rsidRPr="00992CE6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992CE6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64" w:rsidRDefault="00557064">
      <w:pPr>
        <w:spacing w:after="0" w:line="240" w:lineRule="auto"/>
      </w:pPr>
      <w:r>
        <w:separator/>
      </w:r>
    </w:p>
  </w:endnote>
  <w:endnote w:type="continuationSeparator" w:id="0">
    <w:p w:rsidR="00557064" w:rsidRDefault="0055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E6">
          <w:rPr>
            <w:noProof/>
          </w:rPr>
          <w:t>1</w:t>
        </w:r>
        <w:r>
          <w:fldChar w:fldCharType="end"/>
        </w:r>
      </w:p>
    </w:sdtContent>
  </w:sdt>
  <w:p w:rsidR="00E2330B" w:rsidRDefault="005570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64" w:rsidRDefault="00557064">
      <w:pPr>
        <w:spacing w:after="0" w:line="240" w:lineRule="auto"/>
      </w:pPr>
      <w:r>
        <w:separator/>
      </w:r>
    </w:p>
  </w:footnote>
  <w:footnote w:type="continuationSeparator" w:id="0">
    <w:p w:rsidR="00557064" w:rsidRDefault="0055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5E29"/>
    <w:rsid w:val="00040126"/>
    <w:rsid w:val="000B668B"/>
    <w:rsid w:val="00125EF5"/>
    <w:rsid w:val="00134424"/>
    <w:rsid w:val="001809A9"/>
    <w:rsid w:val="00194693"/>
    <w:rsid w:val="001E7310"/>
    <w:rsid w:val="002956EB"/>
    <w:rsid w:val="00297A31"/>
    <w:rsid w:val="002D2D88"/>
    <w:rsid w:val="003339CB"/>
    <w:rsid w:val="00373670"/>
    <w:rsid w:val="003A3AE7"/>
    <w:rsid w:val="00403294"/>
    <w:rsid w:val="00486D4C"/>
    <w:rsid w:val="004A1692"/>
    <w:rsid w:val="004C0BAF"/>
    <w:rsid w:val="004F7897"/>
    <w:rsid w:val="00554415"/>
    <w:rsid w:val="00557064"/>
    <w:rsid w:val="005C37F3"/>
    <w:rsid w:val="005F5EB4"/>
    <w:rsid w:val="007658A3"/>
    <w:rsid w:val="00795996"/>
    <w:rsid w:val="008151BF"/>
    <w:rsid w:val="008649BE"/>
    <w:rsid w:val="00992CE6"/>
    <w:rsid w:val="009B2A71"/>
    <w:rsid w:val="009B6773"/>
    <w:rsid w:val="00AA15A7"/>
    <w:rsid w:val="00AF4F04"/>
    <w:rsid w:val="00B548EE"/>
    <w:rsid w:val="00BE741B"/>
    <w:rsid w:val="00CD5F81"/>
    <w:rsid w:val="00D14A80"/>
    <w:rsid w:val="00DC1D27"/>
    <w:rsid w:val="00E3780C"/>
    <w:rsid w:val="00E52309"/>
    <w:rsid w:val="00E7260E"/>
    <w:rsid w:val="00EA2D34"/>
    <w:rsid w:val="00EB1E28"/>
    <w:rsid w:val="00EB20F0"/>
    <w:rsid w:val="00EC10F3"/>
    <w:rsid w:val="00EE3C7C"/>
    <w:rsid w:val="00EF0E2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E44E-FDEF-4A80-8B08-173029AF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25</cp:revision>
  <cp:lastPrinted>2013-08-16T01:49:00Z</cp:lastPrinted>
  <dcterms:created xsi:type="dcterms:W3CDTF">2013-04-04T04:20:00Z</dcterms:created>
  <dcterms:modified xsi:type="dcterms:W3CDTF">2013-08-16T01:53:00Z</dcterms:modified>
</cp:coreProperties>
</file>