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646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C646C3">
              <w:rPr>
                <w:b/>
                <w:szCs w:val="28"/>
              </w:rPr>
              <w:t xml:space="preserve">       </w:t>
            </w:r>
            <w:r w:rsidR="00633CB3">
              <w:rPr>
                <w:b/>
                <w:szCs w:val="28"/>
              </w:rPr>
              <w:t>-</w:t>
            </w:r>
            <w:proofErr w:type="spellStart"/>
            <w:r w:rsidR="004F073B">
              <w:rPr>
                <w:b/>
                <w:szCs w:val="28"/>
              </w:rPr>
              <w:t>УТПи</w:t>
            </w:r>
            <w:r w:rsidR="00633CB3">
              <w:rPr>
                <w:b/>
                <w:szCs w:val="28"/>
              </w:rPr>
              <w:t>Р</w:t>
            </w:r>
            <w:proofErr w:type="spell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C646C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4F073B">
              <w:rPr>
                <w:b/>
                <w:sz w:val="24"/>
                <w:szCs w:val="24"/>
                <w:u w:val="single"/>
              </w:rPr>
              <w:t>4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33CB3" w:rsidRPr="004140A9" w:rsidRDefault="009F683E" w:rsidP="00633CB3">
      <w:pPr>
        <w:spacing w:before="100" w:beforeAutospacing="1" w:after="100" w:afterAutospacing="1" w:line="240" w:lineRule="auto"/>
        <w:ind w:left="360" w:firstLine="0"/>
        <w:rPr>
          <w:b/>
          <w:snapToGrid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1D5E8B" w:rsidRPr="00F66BD1">
        <w:rPr>
          <w:sz w:val="24"/>
          <w:szCs w:val="24"/>
        </w:rPr>
        <w:t xml:space="preserve">право заключения Договора на </w:t>
      </w:r>
      <w:r w:rsidR="004F073B">
        <w:rPr>
          <w:sz w:val="24"/>
          <w:szCs w:val="24"/>
        </w:rPr>
        <w:t>выполнение работ</w:t>
      </w:r>
      <w:r w:rsidR="00633CB3">
        <w:rPr>
          <w:sz w:val="24"/>
          <w:szCs w:val="24"/>
        </w:rPr>
        <w:t xml:space="preserve">: </w:t>
      </w:r>
      <w:r w:rsidR="00D31DC6" w:rsidRPr="0083305C">
        <w:rPr>
          <w:b/>
          <w:sz w:val="26"/>
          <w:szCs w:val="26"/>
        </w:rPr>
        <w:t>«</w:t>
      </w:r>
      <w:r w:rsidR="00D31DC6" w:rsidRPr="0083305C">
        <w:rPr>
          <w:b/>
          <w:i/>
          <w:sz w:val="26"/>
          <w:szCs w:val="26"/>
        </w:rPr>
        <w:t xml:space="preserve">Установка ячеек в РУ-10 10кВ на ПС Благовещенского РЭС» </w:t>
      </w:r>
      <w:r w:rsidR="00D31DC6" w:rsidRPr="0083305C">
        <w:rPr>
          <w:sz w:val="26"/>
          <w:szCs w:val="26"/>
        </w:rPr>
        <w:t>для нужд филиала ОАО «ДРСК» «Амурские ЭС»</w:t>
      </w:r>
      <w:r w:rsidR="00D31DC6" w:rsidRPr="0083305C">
        <w:rPr>
          <w:b/>
          <w:i/>
          <w:sz w:val="26"/>
          <w:szCs w:val="26"/>
        </w:rPr>
        <w:t xml:space="preserve"> </w:t>
      </w:r>
      <w:r w:rsidR="00D31DC6" w:rsidRPr="0083305C">
        <w:rPr>
          <w:sz w:val="26"/>
          <w:szCs w:val="26"/>
        </w:rPr>
        <w:t>для нужд филиала ОАО «ДРСК» «Амурские ЭС»</w:t>
      </w:r>
      <w:r w:rsidR="004F073B" w:rsidRPr="008677AF">
        <w:rPr>
          <w:sz w:val="26"/>
          <w:szCs w:val="26"/>
        </w:rPr>
        <w:t>.</w:t>
      </w:r>
      <w:r w:rsidR="00633CB3" w:rsidRPr="004140A9">
        <w:rPr>
          <w:b/>
          <w:snapToGrid/>
          <w:sz w:val="24"/>
          <w:szCs w:val="24"/>
        </w:rPr>
        <w:t xml:space="preserve"> </w:t>
      </w:r>
    </w:p>
    <w:p w:rsidR="001D5E8B" w:rsidRPr="00F66BD1" w:rsidRDefault="001D5E8B" w:rsidP="00633CB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33CB3">
        <w:rPr>
          <w:sz w:val="24"/>
          <w:szCs w:val="24"/>
        </w:rPr>
        <w:t xml:space="preserve">Плановая стоимость: </w:t>
      </w:r>
      <w:r w:rsidR="00D31DC6">
        <w:rPr>
          <w:sz w:val="24"/>
          <w:szCs w:val="24"/>
        </w:rPr>
        <w:t>1</w:t>
      </w:r>
      <w:r w:rsidR="00633CB3">
        <w:rPr>
          <w:sz w:val="24"/>
          <w:szCs w:val="24"/>
        </w:rPr>
        <w:t> </w:t>
      </w:r>
      <w:r w:rsidR="00D31DC6">
        <w:rPr>
          <w:sz w:val="24"/>
          <w:szCs w:val="24"/>
        </w:rPr>
        <w:t>5</w:t>
      </w:r>
      <w:r w:rsidR="004F073B">
        <w:rPr>
          <w:sz w:val="24"/>
          <w:szCs w:val="24"/>
        </w:rPr>
        <w:t>00 000,00</w:t>
      </w:r>
      <w:r w:rsidR="00963F9D" w:rsidRPr="00F66BD1">
        <w:rPr>
          <w:sz w:val="24"/>
          <w:szCs w:val="24"/>
        </w:rPr>
        <w:t xml:space="preserve"> руб. без НДС</w:t>
      </w:r>
    </w:p>
    <w:p w:rsidR="00F66BD1" w:rsidRPr="00F66BD1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31DC6" w:rsidRPr="0040056D" w:rsidRDefault="00D31DC6" w:rsidP="00D31D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К процедуре переторжки было допущено 4 участника: </w:t>
      </w:r>
      <w:proofErr w:type="gramStart"/>
      <w:r>
        <w:rPr>
          <w:b/>
          <w:i/>
          <w:sz w:val="24"/>
          <w:szCs w:val="24"/>
        </w:rPr>
        <w:t>ООО ФСК «</w:t>
      </w:r>
      <w:proofErr w:type="spellStart"/>
      <w:r>
        <w:rPr>
          <w:b/>
          <w:i/>
          <w:sz w:val="24"/>
          <w:szCs w:val="24"/>
        </w:rPr>
        <w:t>Энергосоюз</w:t>
      </w:r>
      <w:proofErr w:type="spellEnd"/>
      <w:r>
        <w:rPr>
          <w:b/>
          <w:i/>
          <w:sz w:val="24"/>
          <w:szCs w:val="24"/>
        </w:rPr>
        <w:t>»  г. Благовещенск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ООО 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>» г. Хабаровск, ООО «</w:t>
      </w:r>
      <w:proofErr w:type="spellStart"/>
      <w:r>
        <w:rPr>
          <w:b/>
          <w:i/>
          <w:sz w:val="24"/>
          <w:szCs w:val="24"/>
        </w:rPr>
        <w:t>Элмонт</w:t>
      </w:r>
      <w:proofErr w:type="spellEnd"/>
      <w:r>
        <w:rPr>
          <w:b/>
          <w:i/>
          <w:sz w:val="24"/>
          <w:szCs w:val="24"/>
        </w:rPr>
        <w:t>» г. Благовещенск, МУП «</w:t>
      </w:r>
      <w:proofErr w:type="spellStart"/>
      <w:r>
        <w:rPr>
          <w:b/>
          <w:i/>
          <w:sz w:val="24"/>
          <w:szCs w:val="24"/>
        </w:rPr>
        <w:t>Агропромжилкомэнерго</w:t>
      </w:r>
      <w:proofErr w:type="spellEnd"/>
      <w:r>
        <w:rPr>
          <w:b/>
          <w:i/>
          <w:sz w:val="24"/>
          <w:szCs w:val="24"/>
        </w:rPr>
        <w:t>» с. Новотроицкое</w:t>
      </w:r>
      <w:r w:rsidRPr="0040056D">
        <w:rPr>
          <w:b/>
          <w:i/>
          <w:snapToGrid/>
          <w:sz w:val="24"/>
          <w:szCs w:val="24"/>
        </w:rPr>
        <w:t>.</w:t>
      </w:r>
      <w:proofErr w:type="gramEnd"/>
    </w:p>
    <w:p w:rsidR="00D31DC6" w:rsidRDefault="00D31DC6" w:rsidP="00D31D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 xml:space="preserve">В ходе проведения </w:t>
      </w:r>
      <w:r>
        <w:rPr>
          <w:snapToGrid/>
          <w:sz w:val="24"/>
          <w:szCs w:val="24"/>
        </w:rPr>
        <w:t xml:space="preserve">процедуры переторжки </w:t>
      </w:r>
      <w:r w:rsidRPr="00DA7884">
        <w:rPr>
          <w:snapToGrid/>
          <w:sz w:val="24"/>
          <w:szCs w:val="24"/>
        </w:rPr>
        <w:t xml:space="preserve">было получено </w:t>
      </w:r>
      <w:r>
        <w:rPr>
          <w:snapToGrid/>
          <w:sz w:val="24"/>
          <w:szCs w:val="24"/>
        </w:rPr>
        <w:t>2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(два) </w:t>
      </w:r>
      <w:r w:rsidRPr="00DA7884">
        <w:rPr>
          <w:snapToGrid/>
          <w:sz w:val="24"/>
          <w:szCs w:val="24"/>
        </w:rPr>
        <w:t>предложени</w:t>
      </w:r>
      <w:r>
        <w:rPr>
          <w:snapToGrid/>
          <w:sz w:val="24"/>
          <w:szCs w:val="24"/>
        </w:rPr>
        <w:t>я</w:t>
      </w:r>
      <w:r w:rsidRPr="00DA7884">
        <w:rPr>
          <w:snapToGrid/>
          <w:sz w:val="24"/>
          <w:szCs w:val="24"/>
        </w:rPr>
        <w:t>, конверт</w:t>
      </w:r>
      <w:r>
        <w:rPr>
          <w:snapToGrid/>
          <w:sz w:val="24"/>
          <w:szCs w:val="24"/>
        </w:rPr>
        <w:t>ы</w:t>
      </w:r>
      <w:r w:rsidRPr="00DA7884">
        <w:rPr>
          <w:snapToGrid/>
          <w:sz w:val="24"/>
          <w:szCs w:val="24"/>
        </w:rPr>
        <w:t xml:space="preserve"> с которым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был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присланы в адрес секретаря Закупочной комиссии</w:t>
      </w:r>
      <w:r w:rsidRPr="00DA7884">
        <w:rPr>
          <w:snapToGrid/>
          <w:sz w:val="24"/>
          <w:szCs w:val="24"/>
        </w:rPr>
        <w:t>.</w:t>
      </w:r>
      <w:r w:rsidRPr="00383B10">
        <w:rPr>
          <w:snapToGrid/>
          <w:sz w:val="24"/>
          <w:szCs w:val="24"/>
        </w:rPr>
        <w:t xml:space="preserve"> </w:t>
      </w:r>
    </w:p>
    <w:p w:rsidR="00D31DC6" w:rsidRPr="00F17B70" w:rsidRDefault="00D31DC6" w:rsidP="00D31D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F17B70">
        <w:rPr>
          <w:snapToGrid/>
          <w:sz w:val="24"/>
          <w:szCs w:val="24"/>
        </w:rPr>
        <w:t>Дата и время начала процедуры вскрытия конвертов с предложениями участников по переторжке: 1</w:t>
      </w:r>
      <w:r>
        <w:rPr>
          <w:snapToGrid/>
          <w:sz w:val="24"/>
          <w:szCs w:val="24"/>
        </w:rPr>
        <w:t>5</w:t>
      </w:r>
      <w:r w:rsidRPr="00F17B7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>10</w:t>
      </w:r>
      <w:r w:rsidRPr="00F17B70">
        <w:rPr>
          <w:snapToGrid/>
          <w:sz w:val="24"/>
          <w:szCs w:val="24"/>
        </w:rPr>
        <w:t>.04.2013</w:t>
      </w:r>
    </w:p>
    <w:p w:rsidR="00D31DC6" w:rsidRPr="00F17B70" w:rsidRDefault="00D31DC6" w:rsidP="00D31D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675000 г. Благовещенск, ул. Шевченко 28, </w:t>
      </w:r>
      <w:proofErr w:type="spellStart"/>
      <w:r>
        <w:rPr>
          <w:snapToGrid/>
          <w:sz w:val="24"/>
          <w:szCs w:val="24"/>
        </w:rPr>
        <w:t>каб</w:t>
      </w:r>
      <w:proofErr w:type="spellEnd"/>
      <w:r>
        <w:rPr>
          <w:snapToGrid/>
          <w:sz w:val="24"/>
          <w:szCs w:val="24"/>
        </w:rPr>
        <w:t>. 244.</w:t>
      </w:r>
    </w:p>
    <w:p w:rsidR="00D31DC6" w:rsidRPr="00383B10" w:rsidRDefault="00D31DC6" w:rsidP="00D31D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6"/>
          <w:szCs w:val="26"/>
        </w:rPr>
      </w:pPr>
      <w:r w:rsidRPr="00383B10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2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2692"/>
        <w:gridCol w:w="2409"/>
      </w:tblGrid>
      <w:tr w:rsidR="00D31DC6" w:rsidRPr="000D1424" w:rsidTr="00C862D8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DC6" w:rsidRPr="000D1424" w:rsidRDefault="00D31DC6" w:rsidP="00C862D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№</w:t>
            </w:r>
          </w:p>
          <w:p w:rsidR="00D31DC6" w:rsidRPr="000D1424" w:rsidRDefault="00D31DC6" w:rsidP="00C862D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0D1424">
              <w:rPr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0D1424">
              <w:rPr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DC6" w:rsidRPr="000D1424" w:rsidRDefault="00D31DC6" w:rsidP="00C862D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DC6" w:rsidRPr="000D1424" w:rsidRDefault="00D31DC6" w:rsidP="00C862D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DC6" w:rsidRPr="000D1424" w:rsidRDefault="00D31DC6" w:rsidP="00C862D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D31DC6" w:rsidRPr="000D1424" w:rsidTr="00C862D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C6" w:rsidRPr="000D1424" w:rsidRDefault="00D31DC6" w:rsidP="00D31DC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DC6" w:rsidRDefault="00D31DC6" w:rsidP="00C862D8">
            <w:pPr>
              <w:snapToGrid w:val="0"/>
              <w:spacing w:line="240" w:lineRule="auto"/>
              <w:ind w:left="36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</w:p>
          <w:p w:rsidR="00D31DC6" w:rsidRPr="000D1424" w:rsidRDefault="00D31DC6" w:rsidP="00C862D8">
            <w:pPr>
              <w:snapToGrid w:val="0"/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C6" w:rsidRPr="000D1424" w:rsidRDefault="00D31DC6" w:rsidP="00C862D8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130 388,00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C6" w:rsidRPr="000D1424" w:rsidRDefault="00D31DC6" w:rsidP="00C862D8">
            <w:pPr>
              <w:snapToGrid w:val="0"/>
              <w:spacing w:line="240" w:lineRule="auto"/>
              <w:ind w:firstLine="34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106 800,00</w:t>
            </w:r>
          </w:p>
        </w:tc>
      </w:tr>
      <w:tr w:rsidR="00D31DC6" w:rsidRPr="000D1424" w:rsidTr="00C862D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C6" w:rsidRPr="000D1424" w:rsidRDefault="00D31DC6" w:rsidP="00D31DC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DC6" w:rsidRPr="000D1424" w:rsidRDefault="00D31DC6" w:rsidP="00C862D8">
            <w:pPr>
              <w:snapToGrid w:val="0"/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МУП «</w:t>
            </w:r>
            <w:proofErr w:type="spellStart"/>
            <w:r>
              <w:rPr>
                <w:b/>
                <w:i/>
                <w:sz w:val="24"/>
                <w:szCs w:val="24"/>
              </w:rPr>
              <w:t>Агропромжилкомэнерго</w:t>
            </w:r>
            <w:proofErr w:type="spellEnd"/>
            <w:r>
              <w:rPr>
                <w:b/>
                <w:i/>
                <w:sz w:val="24"/>
                <w:szCs w:val="24"/>
              </w:rPr>
              <w:t>» с. Новотроицкое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C6" w:rsidRPr="000D1424" w:rsidRDefault="00D31DC6" w:rsidP="00C862D8">
            <w:pPr>
              <w:snapToGrid w:val="0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130 000,00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C6" w:rsidRPr="0040056D" w:rsidRDefault="00D31DC6" w:rsidP="00C862D8">
            <w:pPr>
              <w:snapToGri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2"/>
                <w:szCs w:val="22"/>
              </w:rPr>
              <w:t>130 000,00</w:t>
            </w:r>
          </w:p>
        </w:tc>
      </w:tr>
    </w:tbl>
    <w:p w:rsidR="004F073B" w:rsidRDefault="004F073B" w:rsidP="00F66BD1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C8" w:rsidRDefault="000A4AC8" w:rsidP="00E2330B">
      <w:pPr>
        <w:spacing w:line="240" w:lineRule="auto"/>
      </w:pPr>
      <w:r>
        <w:separator/>
      </w:r>
    </w:p>
  </w:endnote>
  <w:endnote w:type="continuationSeparator" w:id="0">
    <w:p w:rsidR="000A4AC8" w:rsidRDefault="000A4A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C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C8" w:rsidRDefault="000A4AC8" w:rsidP="00E2330B">
      <w:pPr>
        <w:spacing w:line="240" w:lineRule="auto"/>
      </w:pPr>
      <w:r>
        <w:separator/>
      </w:r>
    </w:p>
  </w:footnote>
  <w:footnote w:type="continuationSeparator" w:id="0">
    <w:p w:rsidR="000A4AC8" w:rsidRDefault="000A4AC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4AC8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31DC6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10</cp:revision>
  <cp:lastPrinted>2013-04-04T05:16:00Z</cp:lastPrinted>
  <dcterms:created xsi:type="dcterms:W3CDTF">2013-04-02T03:45:00Z</dcterms:created>
  <dcterms:modified xsi:type="dcterms:W3CDTF">2013-04-10T06:26:00Z</dcterms:modified>
</cp:coreProperties>
</file>