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E" w:rsidRPr="00C13006" w:rsidRDefault="00C5662E">
      <w:pPr>
        <w:pStyle w:val="10"/>
        <w:ind w:right="142"/>
        <w:jc w:val="center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4.15pt;margin-top:-18pt;width:60pt;height:49.5pt;z-index:-1">
            <v:imagedata r:id="rId8" o:title="ДРСК_логотип"/>
          </v:shape>
        </w:pict>
      </w:r>
    </w:p>
    <w:p w:rsidR="00EB5E0E" w:rsidRPr="00C13006" w:rsidRDefault="00EB5E0E">
      <w:pPr>
        <w:pStyle w:val="10"/>
        <w:ind w:right="142"/>
        <w:jc w:val="center"/>
        <w:rPr>
          <w:b w:val="0"/>
          <w:sz w:val="24"/>
          <w:szCs w:val="24"/>
        </w:rPr>
      </w:pPr>
    </w:p>
    <w:p w:rsidR="00EB5E0E" w:rsidRPr="00C13006" w:rsidRDefault="00EB5E0E">
      <w:pPr>
        <w:pStyle w:val="3"/>
        <w:ind w:right="142"/>
        <w:rPr>
          <w:sz w:val="26"/>
          <w:szCs w:val="26"/>
        </w:rPr>
      </w:pPr>
      <w:r w:rsidRPr="00C13006">
        <w:rPr>
          <w:sz w:val="26"/>
          <w:szCs w:val="26"/>
        </w:rPr>
        <w:t>Открытое акционерное общество</w:t>
      </w:r>
    </w:p>
    <w:p w:rsidR="00EB5E0E" w:rsidRPr="00C13006" w:rsidRDefault="00EB5E0E">
      <w:pPr>
        <w:ind w:right="142"/>
        <w:jc w:val="center"/>
        <w:rPr>
          <w:b/>
          <w:sz w:val="26"/>
          <w:szCs w:val="26"/>
        </w:rPr>
      </w:pPr>
      <w:r w:rsidRPr="00C13006">
        <w:rPr>
          <w:b/>
          <w:sz w:val="26"/>
          <w:szCs w:val="26"/>
        </w:rPr>
        <w:t xml:space="preserve">«Дальневосточная распределительная сетевая </w:t>
      </w:r>
      <w:r w:rsidRPr="00C13006">
        <w:rPr>
          <w:sz w:val="26"/>
          <w:szCs w:val="26"/>
        </w:rPr>
        <w:t xml:space="preserve"> </w:t>
      </w:r>
      <w:r w:rsidRPr="00C13006">
        <w:rPr>
          <w:b/>
          <w:sz w:val="26"/>
          <w:szCs w:val="26"/>
        </w:rPr>
        <w:t>компания»</w:t>
      </w:r>
    </w:p>
    <w:p w:rsidR="00641D62" w:rsidRDefault="00641D62" w:rsidP="00AA3785">
      <w:pPr>
        <w:jc w:val="right"/>
        <w:rPr>
          <w:b/>
          <w:bCs/>
        </w:rPr>
      </w:pPr>
      <w:bookmarkStart w:id="0" w:name="_Toc57314688"/>
      <w:bookmarkStart w:id="1" w:name="_Toc69729002"/>
      <w:bookmarkStart w:id="2" w:name="_Ref93295404"/>
    </w:p>
    <w:p w:rsidR="00EB5E0E" w:rsidRPr="00C13006" w:rsidRDefault="00EB5E0E" w:rsidP="00641D62">
      <w:pPr>
        <w:jc w:val="right"/>
        <w:rPr>
          <w:b/>
          <w:bCs/>
        </w:rPr>
      </w:pPr>
      <w:r w:rsidRPr="00C13006">
        <w:rPr>
          <w:b/>
          <w:bCs/>
        </w:rPr>
        <w:t>УТВЕРЖДАЮ</w:t>
      </w:r>
    </w:p>
    <w:p w:rsidR="00AD5DEB" w:rsidRDefault="001D635D" w:rsidP="00641D62">
      <w:pPr>
        <w:jc w:val="right"/>
      </w:pPr>
      <w:r>
        <w:t xml:space="preserve">И.о. </w:t>
      </w:r>
      <w:r w:rsidR="005409F3">
        <w:t>Генеральн</w:t>
      </w:r>
      <w:r>
        <w:t>ого</w:t>
      </w:r>
      <w:r w:rsidR="005409F3">
        <w:t xml:space="preserve"> директор</w:t>
      </w:r>
      <w:r>
        <w:t>а</w:t>
      </w:r>
      <w:r w:rsidR="00641D62">
        <w:t xml:space="preserve"> </w:t>
      </w:r>
      <w:r w:rsidR="00EB5E0E" w:rsidRPr="00C13006">
        <w:t>ОАО «ДРСК»</w:t>
      </w:r>
    </w:p>
    <w:p w:rsidR="00641D62" w:rsidRPr="00C13006" w:rsidRDefault="00641D62" w:rsidP="00641D62">
      <w:pPr>
        <w:jc w:val="right"/>
      </w:pPr>
    </w:p>
    <w:p w:rsidR="00EB5E0E" w:rsidRPr="00C13006" w:rsidRDefault="00C13006" w:rsidP="00641D62">
      <w:pPr>
        <w:jc w:val="right"/>
      </w:pPr>
      <w:r>
        <w:t>_____</w:t>
      </w:r>
      <w:r w:rsidR="00EB5E0E" w:rsidRPr="00C13006">
        <w:t>_____________</w:t>
      </w:r>
      <w:r w:rsidR="001D635D">
        <w:rPr>
          <w:b/>
          <w:bCs/>
        </w:rPr>
        <w:t>А</w:t>
      </w:r>
      <w:r w:rsidR="009F60AA" w:rsidRPr="00C13006">
        <w:rPr>
          <w:b/>
          <w:bCs/>
        </w:rPr>
        <w:t>.</w:t>
      </w:r>
      <w:r w:rsidR="001D635D">
        <w:rPr>
          <w:b/>
          <w:bCs/>
        </w:rPr>
        <w:t>Г</w:t>
      </w:r>
      <w:r w:rsidR="009F60AA" w:rsidRPr="00C13006">
        <w:rPr>
          <w:b/>
          <w:bCs/>
        </w:rPr>
        <w:t xml:space="preserve">. </w:t>
      </w:r>
      <w:r w:rsidR="001D635D">
        <w:rPr>
          <w:b/>
          <w:bCs/>
        </w:rPr>
        <w:t>Палей</w:t>
      </w:r>
    </w:p>
    <w:p w:rsidR="00641D62" w:rsidRDefault="003079A1" w:rsidP="00641D62">
      <w:pPr>
        <w:jc w:val="right"/>
      </w:pPr>
      <w:r w:rsidRPr="00C13006">
        <w:t>«____»________________</w:t>
      </w:r>
      <w:r w:rsidR="005F16AE" w:rsidRPr="00C13006">
        <w:t>_201</w:t>
      </w:r>
      <w:r w:rsidR="003E1286">
        <w:t xml:space="preserve">2 </w:t>
      </w:r>
      <w:r w:rsidR="00EB5E0E" w:rsidRPr="00C13006">
        <w:t>г.</w:t>
      </w:r>
    </w:p>
    <w:p w:rsidR="00641D62" w:rsidRDefault="00641D62">
      <w:pPr>
        <w:jc w:val="right"/>
      </w:pPr>
    </w:p>
    <w:p w:rsidR="000969C3" w:rsidRPr="00C13006" w:rsidRDefault="00EB5E0E" w:rsidP="00AA3785">
      <w:pPr>
        <w:pStyle w:val="1"/>
        <w:numPr>
          <w:ilvl w:val="0"/>
          <w:numId w:val="0"/>
        </w:numPr>
        <w:spacing w:before="0" w:after="0"/>
        <w:ind w:left="703"/>
        <w:jc w:val="center"/>
        <w:rPr>
          <w:rFonts w:ascii="Times New Roman" w:hAnsi="Times New Roman"/>
          <w:sz w:val="28"/>
          <w:szCs w:val="28"/>
        </w:rPr>
      </w:pPr>
      <w:r w:rsidRPr="00C13006">
        <w:rPr>
          <w:rFonts w:ascii="Times New Roman" w:hAnsi="Times New Roman"/>
          <w:sz w:val="28"/>
          <w:szCs w:val="28"/>
        </w:rPr>
        <w:t>Протокол заседания Конкурсной комиссии по оценке конкурсных заявок и выбору</w:t>
      </w:r>
      <w:r w:rsidR="006C0F8E" w:rsidRPr="00C13006">
        <w:rPr>
          <w:rFonts w:ascii="Times New Roman" w:hAnsi="Times New Roman"/>
          <w:sz w:val="28"/>
          <w:szCs w:val="28"/>
        </w:rPr>
        <w:t xml:space="preserve"> </w:t>
      </w:r>
      <w:r w:rsidRPr="00C13006">
        <w:rPr>
          <w:rFonts w:ascii="Times New Roman" w:hAnsi="Times New Roman"/>
          <w:sz w:val="28"/>
          <w:szCs w:val="28"/>
        </w:rPr>
        <w:t>Победителя конкурса</w:t>
      </w:r>
      <w:r w:rsidR="00001E08" w:rsidRPr="00C1300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0"/>
        <w:gridCol w:w="4963"/>
      </w:tblGrid>
      <w:tr w:rsidR="00BC5453" w:rsidRPr="00BC5453" w:rsidTr="00641D62">
        <w:trPr>
          <w:trHeight w:val="443"/>
        </w:trPr>
        <w:tc>
          <w:tcPr>
            <w:tcW w:w="5210" w:type="dxa"/>
          </w:tcPr>
          <w:p w:rsidR="00EB5E0E" w:rsidRPr="00BC5453" w:rsidRDefault="00EB5E0E" w:rsidP="00C91D56">
            <w:pPr>
              <w:ind w:right="494"/>
              <w:rPr>
                <w:b/>
                <w:bCs/>
              </w:rPr>
            </w:pPr>
            <w:r w:rsidRPr="00BC5453">
              <w:rPr>
                <w:b/>
                <w:bCs/>
              </w:rPr>
              <w:t xml:space="preserve">№ </w:t>
            </w:r>
            <w:r w:rsidR="001D635D">
              <w:rPr>
                <w:b/>
                <w:bCs/>
              </w:rPr>
              <w:t xml:space="preserve">  </w:t>
            </w:r>
            <w:r w:rsidR="00C91D56">
              <w:rPr>
                <w:b/>
                <w:bCs/>
              </w:rPr>
              <w:t>822</w:t>
            </w:r>
            <w:r w:rsidR="003E1286" w:rsidRPr="00BC5453">
              <w:rPr>
                <w:b/>
                <w:bCs/>
              </w:rPr>
              <w:t>/У</w:t>
            </w:r>
            <w:r w:rsidR="006B04A4" w:rsidRPr="00BC5453">
              <w:rPr>
                <w:b/>
                <w:bCs/>
              </w:rPr>
              <w:t>Р</w:t>
            </w:r>
          </w:p>
        </w:tc>
        <w:tc>
          <w:tcPr>
            <w:tcW w:w="4963" w:type="dxa"/>
          </w:tcPr>
          <w:p w:rsidR="00EB5E0E" w:rsidRPr="00BC5453" w:rsidRDefault="00C91D56" w:rsidP="001D635D">
            <w:pPr>
              <w:ind w:left="2728"/>
              <w:jc w:val="right"/>
              <w:rPr>
                <w:b/>
                <w:bCs/>
              </w:rPr>
            </w:pPr>
            <w:r>
              <w:rPr>
                <w:b/>
              </w:rPr>
              <w:t>09</w:t>
            </w:r>
            <w:r w:rsidR="003E1286" w:rsidRPr="00BC5453">
              <w:rPr>
                <w:b/>
              </w:rPr>
              <w:t>.</w:t>
            </w:r>
            <w:r w:rsidR="001D635D">
              <w:rPr>
                <w:b/>
              </w:rPr>
              <w:t>08</w:t>
            </w:r>
            <w:r w:rsidR="003E1286" w:rsidRPr="00BC5453">
              <w:rPr>
                <w:b/>
              </w:rPr>
              <w:t>.2012 г</w:t>
            </w:r>
            <w:r w:rsidR="006A1FF6" w:rsidRPr="00BC5453">
              <w:t xml:space="preserve"> </w:t>
            </w:r>
          </w:p>
        </w:tc>
      </w:tr>
    </w:tbl>
    <w:p w:rsidR="00EB5E0E" w:rsidRPr="0097392C" w:rsidRDefault="00EB5E0E">
      <w:pPr>
        <w:ind w:left="1080" w:right="1205"/>
        <w:jc w:val="center"/>
      </w:pPr>
      <w:r w:rsidRPr="0097392C">
        <w:t>г.</w:t>
      </w:r>
      <w:r w:rsidR="00771CDB" w:rsidRPr="0097392C">
        <w:t xml:space="preserve"> </w:t>
      </w:r>
      <w:r w:rsidRPr="0097392C">
        <w:t>Благовещенск</w:t>
      </w:r>
    </w:p>
    <w:p w:rsidR="00EB5E0E" w:rsidRPr="0097392C" w:rsidRDefault="00EB5E0E">
      <w:pPr>
        <w:rPr>
          <w:b/>
          <w:caps/>
        </w:rPr>
      </w:pPr>
    </w:p>
    <w:p w:rsidR="00EB5E0E" w:rsidRPr="00AF1158" w:rsidRDefault="00EB5E0E" w:rsidP="00AF1158">
      <w:pPr>
        <w:keepNext/>
        <w:rPr>
          <w:b/>
        </w:rPr>
      </w:pPr>
      <w:r w:rsidRPr="00AF1158">
        <w:rPr>
          <w:b/>
        </w:rPr>
        <w:t>ПРЕДМЕТ КОНКУРСА:</w:t>
      </w:r>
    </w:p>
    <w:p w:rsidR="0096717A" w:rsidRPr="00AF1158" w:rsidRDefault="005A7FF0" w:rsidP="00AF1158">
      <w:pPr>
        <w:pStyle w:val="2"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F1158">
        <w:rPr>
          <w:rFonts w:ascii="Times New Roman" w:hAnsi="Times New Roman"/>
          <w:b w:val="0"/>
          <w:sz w:val="24"/>
          <w:szCs w:val="24"/>
        </w:rPr>
        <w:t>Открытый одноэтапный конкурс без предварительного квалификационного отбора на право заключения договора</w:t>
      </w:r>
      <w:r w:rsidR="003B7347" w:rsidRPr="00AF1158">
        <w:rPr>
          <w:rFonts w:ascii="Times New Roman" w:hAnsi="Times New Roman"/>
          <w:b w:val="0"/>
          <w:sz w:val="24"/>
          <w:szCs w:val="24"/>
        </w:rPr>
        <w:t xml:space="preserve"> на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D635D" w:rsidRPr="00AF1158" w:rsidRDefault="001D635D" w:rsidP="00AF1158">
      <w:pPr>
        <w:pStyle w:val="2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AF1158">
        <w:rPr>
          <w:rFonts w:ascii="Times New Roman" w:hAnsi="Times New Roman"/>
          <w:b w:val="0"/>
          <w:bCs/>
          <w:sz w:val="24"/>
          <w:szCs w:val="24"/>
        </w:rPr>
        <w:t>Лот № 1.</w:t>
      </w:r>
      <w:r w:rsidRPr="00AF1158">
        <w:rPr>
          <w:rFonts w:ascii="Times New Roman" w:hAnsi="Times New Roman"/>
          <w:sz w:val="24"/>
          <w:szCs w:val="24"/>
        </w:rPr>
        <w:t xml:space="preserve"> - «Капитальный ремонт: ВЛ-110кВ С-125/126 Комсомольская-Водозабор с отпайкой на «Береговая», ВЛ-35 кВ Т-212 КСК-Индустриальная»;</w:t>
      </w:r>
    </w:p>
    <w:p w:rsidR="001D635D" w:rsidRPr="00AF1158" w:rsidRDefault="001D635D" w:rsidP="00AF1158">
      <w:pPr>
        <w:pStyle w:val="2"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AF1158">
        <w:rPr>
          <w:rFonts w:ascii="Times New Roman" w:hAnsi="Times New Roman"/>
          <w:b w:val="0"/>
          <w:bCs/>
          <w:sz w:val="24"/>
          <w:szCs w:val="24"/>
        </w:rPr>
        <w:t>Лот № 2.</w:t>
      </w:r>
      <w:r w:rsidRPr="00AF1158">
        <w:rPr>
          <w:rFonts w:ascii="Times New Roman" w:hAnsi="Times New Roman"/>
          <w:sz w:val="24"/>
          <w:szCs w:val="24"/>
        </w:rPr>
        <w:t xml:space="preserve"> - «Капитальный ремонт: ВЛ-35 кВ Т-3, Т-4 ТЭЦ-1 – БН. ВЛ-110 кВ С-40 Корфовская-Осиновая речка».</w:t>
      </w:r>
    </w:p>
    <w:p w:rsidR="005A7FF0" w:rsidRPr="00AF1158" w:rsidRDefault="005A7FF0" w:rsidP="00AF1158">
      <w:pPr>
        <w:pStyle w:val="2"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F1158">
        <w:rPr>
          <w:rFonts w:ascii="Times New Roman" w:hAnsi="Times New Roman"/>
          <w:b w:val="0"/>
          <w:sz w:val="24"/>
          <w:szCs w:val="24"/>
        </w:rPr>
        <w:t>Закупка проводится</w:t>
      </w:r>
      <w:r w:rsidR="00292441" w:rsidRPr="00AF1158">
        <w:rPr>
          <w:rFonts w:ascii="Times New Roman" w:hAnsi="Times New Roman"/>
          <w:b w:val="0"/>
          <w:sz w:val="24"/>
          <w:szCs w:val="24"/>
        </w:rPr>
        <w:t xml:space="preserve"> </w:t>
      </w:r>
      <w:r w:rsidR="003E1286" w:rsidRPr="00AF1158">
        <w:rPr>
          <w:rFonts w:ascii="Times New Roman" w:hAnsi="Times New Roman"/>
          <w:b w:val="0"/>
          <w:sz w:val="24"/>
          <w:szCs w:val="24"/>
        </w:rPr>
        <w:t>в соответствии с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ГКПЗ  201</w:t>
      </w:r>
      <w:r w:rsidR="003E1286" w:rsidRPr="00AF1158">
        <w:rPr>
          <w:rFonts w:ascii="Times New Roman" w:hAnsi="Times New Roman"/>
          <w:b w:val="0"/>
          <w:sz w:val="24"/>
          <w:szCs w:val="24"/>
        </w:rPr>
        <w:t>2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г</w:t>
      </w:r>
      <w:r w:rsidR="00DE4002" w:rsidRPr="00AF1158">
        <w:rPr>
          <w:rFonts w:ascii="Times New Roman" w:hAnsi="Times New Roman"/>
          <w:b w:val="0"/>
          <w:sz w:val="24"/>
          <w:szCs w:val="24"/>
        </w:rPr>
        <w:t>.-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закупка № </w:t>
      </w:r>
      <w:r w:rsidR="005326D9">
        <w:rPr>
          <w:rFonts w:ascii="Times New Roman" w:hAnsi="Times New Roman"/>
          <w:b w:val="0"/>
          <w:sz w:val="24"/>
          <w:szCs w:val="24"/>
        </w:rPr>
        <w:t>407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раздела № </w:t>
      </w:r>
      <w:r w:rsidR="005326D9">
        <w:rPr>
          <w:rFonts w:ascii="Times New Roman" w:hAnsi="Times New Roman"/>
          <w:b w:val="0"/>
          <w:sz w:val="24"/>
          <w:szCs w:val="24"/>
        </w:rPr>
        <w:t>1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.1 «Услуги </w:t>
      </w:r>
      <w:r w:rsidR="005326D9">
        <w:rPr>
          <w:rFonts w:ascii="Times New Roman" w:hAnsi="Times New Roman"/>
          <w:b w:val="0"/>
          <w:sz w:val="24"/>
          <w:szCs w:val="24"/>
        </w:rPr>
        <w:t>ремонт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» и </w:t>
      </w:r>
      <w:r w:rsidR="00292441" w:rsidRPr="00AF1158">
        <w:rPr>
          <w:rFonts w:ascii="Times New Roman" w:hAnsi="Times New Roman"/>
          <w:b w:val="0"/>
          <w:sz w:val="24"/>
          <w:szCs w:val="24"/>
        </w:rPr>
        <w:t xml:space="preserve">согласно приказу ОАО «ДРСК» от </w:t>
      </w:r>
      <w:r w:rsidR="005326D9">
        <w:rPr>
          <w:rFonts w:ascii="Times New Roman" w:hAnsi="Times New Roman"/>
          <w:b w:val="0"/>
          <w:sz w:val="24"/>
          <w:szCs w:val="24"/>
        </w:rPr>
        <w:t>25</w:t>
      </w:r>
      <w:r w:rsidR="003E1286" w:rsidRPr="00AF1158">
        <w:rPr>
          <w:rFonts w:ascii="Times New Roman" w:hAnsi="Times New Roman"/>
          <w:b w:val="0"/>
          <w:sz w:val="24"/>
          <w:szCs w:val="24"/>
        </w:rPr>
        <w:t>.</w:t>
      </w:r>
      <w:r w:rsidR="005326D9">
        <w:rPr>
          <w:rFonts w:ascii="Times New Roman" w:hAnsi="Times New Roman"/>
          <w:b w:val="0"/>
          <w:sz w:val="24"/>
          <w:szCs w:val="24"/>
        </w:rPr>
        <w:t>06</w:t>
      </w:r>
      <w:r w:rsidR="003E1286" w:rsidRPr="00AF1158">
        <w:rPr>
          <w:rFonts w:ascii="Times New Roman" w:hAnsi="Times New Roman"/>
          <w:b w:val="0"/>
          <w:sz w:val="24"/>
          <w:szCs w:val="24"/>
        </w:rPr>
        <w:t>.2012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5326D9">
        <w:rPr>
          <w:rFonts w:ascii="Times New Roman" w:hAnsi="Times New Roman"/>
          <w:b w:val="0"/>
          <w:sz w:val="24"/>
          <w:szCs w:val="24"/>
        </w:rPr>
        <w:t>392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 «О проведении открытого электронного конкурса (</w:t>
      </w:r>
      <w:r w:rsidRPr="00AF1158">
        <w:rPr>
          <w:rFonts w:ascii="Times New Roman" w:hAnsi="Times New Roman"/>
          <w:b w:val="0"/>
          <w:sz w:val="24"/>
          <w:szCs w:val="24"/>
          <w:lang w:val="en-US"/>
        </w:rPr>
        <w:t>b</w:t>
      </w:r>
      <w:r w:rsidRPr="00AF1158">
        <w:rPr>
          <w:rFonts w:ascii="Times New Roman" w:hAnsi="Times New Roman"/>
          <w:b w:val="0"/>
          <w:sz w:val="24"/>
          <w:szCs w:val="24"/>
        </w:rPr>
        <w:t>2</w:t>
      </w:r>
      <w:r w:rsidRPr="00AF1158">
        <w:rPr>
          <w:rFonts w:ascii="Times New Roman" w:hAnsi="Times New Roman"/>
          <w:b w:val="0"/>
          <w:sz w:val="24"/>
          <w:szCs w:val="24"/>
          <w:lang w:val="en-US"/>
        </w:rPr>
        <w:t>b</w:t>
      </w:r>
      <w:r w:rsidRPr="00AF1158">
        <w:rPr>
          <w:rFonts w:ascii="Times New Roman" w:hAnsi="Times New Roman"/>
          <w:b w:val="0"/>
          <w:sz w:val="24"/>
          <w:szCs w:val="24"/>
        </w:rPr>
        <w:t xml:space="preserve">- </w:t>
      </w:r>
      <w:r w:rsidRPr="00AF1158">
        <w:rPr>
          <w:rFonts w:ascii="Times New Roman" w:hAnsi="Times New Roman"/>
          <w:b w:val="0"/>
          <w:sz w:val="24"/>
          <w:szCs w:val="24"/>
          <w:lang w:val="en-US"/>
        </w:rPr>
        <w:t>energo</w:t>
      </w:r>
      <w:r w:rsidRPr="00AF1158">
        <w:rPr>
          <w:rFonts w:ascii="Times New Roman" w:hAnsi="Times New Roman"/>
          <w:b w:val="0"/>
          <w:sz w:val="24"/>
          <w:szCs w:val="24"/>
        </w:rPr>
        <w:t>) и назначении</w:t>
      </w:r>
      <w:r w:rsidRPr="00AF1158">
        <w:rPr>
          <w:rFonts w:ascii="Times New Roman" w:hAnsi="Times New Roman"/>
          <w:sz w:val="24"/>
          <w:szCs w:val="24"/>
        </w:rPr>
        <w:t xml:space="preserve"> </w:t>
      </w:r>
      <w:r w:rsidRPr="00AF1158">
        <w:rPr>
          <w:rFonts w:ascii="Times New Roman" w:hAnsi="Times New Roman"/>
          <w:b w:val="0"/>
          <w:sz w:val="24"/>
          <w:szCs w:val="24"/>
        </w:rPr>
        <w:t>Конкурсной комиссии».</w:t>
      </w:r>
    </w:p>
    <w:p w:rsidR="0096717A" w:rsidRPr="00AF1158" w:rsidRDefault="00654768" w:rsidP="00AF1158">
      <w:pPr>
        <w:ind w:firstLine="708"/>
      </w:pPr>
      <w:r w:rsidRPr="00AF1158">
        <w:t xml:space="preserve">Плановая </w:t>
      </w:r>
      <w:r w:rsidR="003322EB" w:rsidRPr="00AF1158">
        <w:t xml:space="preserve"> стоимость закупки</w:t>
      </w:r>
      <w:r w:rsidR="0096717A" w:rsidRPr="00AF1158">
        <w:t xml:space="preserve"> (без учета НДС)</w:t>
      </w:r>
      <w:r w:rsidR="005A7FF0" w:rsidRPr="00AF1158">
        <w:t xml:space="preserve">: </w:t>
      </w:r>
    </w:p>
    <w:p w:rsidR="001D635D" w:rsidRPr="00AF1158" w:rsidRDefault="00AF1158" w:rsidP="00AF1158">
      <w:pPr>
        <w:ind w:firstLine="709"/>
      </w:pPr>
      <w:r w:rsidRPr="00AF1158">
        <w:t>Л</w:t>
      </w:r>
      <w:r w:rsidR="001D635D" w:rsidRPr="00AF1158">
        <w:t>от</w:t>
      </w:r>
      <w:r>
        <w:t xml:space="preserve"> </w:t>
      </w:r>
      <w:r w:rsidR="001D635D" w:rsidRPr="00AF1158">
        <w:t xml:space="preserve">№1 – 636 000 руб., </w:t>
      </w:r>
    </w:p>
    <w:p w:rsidR="001D635D" w:rsidRPr="00AF1158" w:rsidRDefault="00AF1158" w:rsidP="00AF1158">
      <w:pPr>
        <w:ind w:firstLine="709"/>
      </w:pPr>
      <w:r w:rsidRPr="00AF1158">
        <w:t xml:space="preserve">Лот </w:t>
      </w:r>
      <w:r w:rsidR="001D635D" w:rsidRPr="00AF1158">
        <w:t>№2 – 5 444 000 руб. (без учета НДС).</w:t>
      </w:r>
    </w:p>
    <w:p w:rsidR="00381373" w:rsidRPr="00AF1158" w:rsidRDefault="00381373" w:rsidP="00AF1158">
      <w:pPr>
        <w:rPr>
          <w:b/>
          <w:i/>
        </w:rPr>
      </w:pPr>
      <w:r w:rsidRPr="00AF1158">
        <w:rPr>
          <w:b/>
          <w:i/>
        </w:rPr>
        <w:t>Конкурсная комиссия:</w:t>
      </w:r>
    </w:p>
    <w:p w:rsidR="00381373" w:rsidRPr="00AF1158" w:rsidRDefault="00381373" w:rsidP="00AF1158">
      <w:pPr>
        <w:rPr>
          <w:b/>
        </w:rPr>
      </w:pPr>
      <w:r w:rsidRPr="00AF1158">
        <w:rPr>
          <w:b/>
        </w:rPr>
        <w:t>Присутствовали:</w:t>
      </w:r>
    </w:p>
    <w:p w:rsidR="003E1286" w:rsidRPr="00AF1158" w:rsidRDefault="003E1286" w:rsidP="00AF1158">
      <w:pPr>
        <w:tabs>
          <w:tab w:val="left" w:pos="1080"/>
        </w:tabs>
        <w:rPr>
          <w:b/>
          <w:bCs/>
          <w:color w:val="000000"/>
        </w:rPr>
      </w:pPr>
      <w:r w:rsidRPr="00AF1158">
        <w:rPr>
          <w:b/>
          <w:bCs/>
          <w:color w:val="000000"/>
        </w:rPr>
        <w:t>Председатель Конкурсной  комиссии: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bCs/>
          <w:i/>
          <w:iCs/>
          <w:color w:val="000000"/>
        </w:rPr>
        <w:t xml:space="preserve">Юхимук В.А. </w:t>
      </w:r>
      <w:r w:rsidRPr="00AF1158">
        <w:rPr>
          <w:color w:val="000000"/>
        </w:rPr>
        <w:t>– з</w:t>
      </w:r>
      <w:r w:rsidRPr="00AF1158">
        <w:t>аместитель ген. директора по логистике и обеспечению управленческой деятельности</w:t>
      </w:r>
      <w:r w:rsidRPr="00AF1158">
        <w:rPr>
          <w:color w:val="000000"/>
        </w:rPr>
        <w:t xml:space="preserve">  ОАО «ДРСК».</w:t>
      </w:r>
    </w:p>
    <w:p w:rsidR="001D635D" w:rsidRPr="00AF1158" w:rsidRDefault="001D635D" w:rsidP="00AF1158">
      <w:pPr>
        <w:jc w:val="both"/>
        <w:rPr>
          <w:b/>
          <w:color w:val="000000"/>
        </w:rPr>
      </w:pPr>
      <w:r w:rsidRPr="00AF1158">
        <w:rPr>
          <w:b/>
          <w:color w:val="000000"/>
        </w:rPr>
        <w:t>Заместитель председателя: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i/>
          <w:color w:val="000000"/>
        </w:rPr>
        <w:t xml:space="preserve">Михалев А.В. </w:t>
      </w:r>
      <w:r w:rsidRPr="00AF1158">
        <w:rPr>
          <w:b/>
          <w:color w:val="000000"/>
        </w:rPr>
        <w:t xml:space="preserve">– </w:t>
      </w:r>
      <w:r w:rsidRPr="00AF1158">
        <w:rPr>
          <w:color w:val="000000"/>
        </w:rPr>
        <w:t>зам. ген. директора по техническим вопросам – главный инженер ОАО «ДРСК»</w:t>
      </w:r>
      <w:r w:rsidRPr="00AF1158">
        <w:rPr>
          <w:bCs/>
          <w:color w:val="000000"/>
        </w:rPr>
        <w:t>.</w:t>
      </w:r>
    </w:p>
    <w:p w:rsidR="001D635D" w:rsidRPr="00AF1158" w:rsidRDefault="001D635D" w:rsidP="00AF1158">
      <w:pPr>
        <w:jc w:val="both"/>
        <w:rPr>
          <w:b/>
          <w:bCs/>
          <w:color w:val="000000"/>
        </w:rPr>
      </w:pPr>
      <w:r w:rsidRPr="00AF1158">
        <w:rPr>
          <w:b/>
          <w:bCs/>
          <w:color w:val="000000"/>
        </w:rPr>
        <w:t>Члены Конкурсной комиссии:</w:t>
      </w:r>
    </w:p>
    <w:p w:rsidR="001D635D" w:rsidRPr="00AF1158" w:rsidRDefault="001D635D" w:rsidP="00AF1158">
      <w:pPr>
        <w:jc w:val="both"/>
        <w:rPr>
          <w:bCs/>
          <w:iCs/>
          <w:color w:val="000000"/>
        </w:rPr>
      </w:pPr>
      <w:r w:rsidRPr="00AF1158">
        <w:rPr>
          <w:b/>
          <w:bCs/>
          <w:i/>
          <w:color w:val="000000"/>
        </w:rPr>
        <w:t xml:space="preserve">Голота М.Н. </w:t>
      </w:r>
      <w:r w:rsidRPr="00AF1158">
        <w:rPr>
          <w:bCs/>
          <w:color w:val="000000"/>
        </w:rPr>
        <w:t>– директор по эксплуатации и ремонту ОАО «ДРСК»;</w:t>
      </w:r>
    </w:p>
    <w:p w:rsidR="001D635D" w:rsidRPr="00AF1158" w:rsidRDefault="001D635D" w:rsidP="00AF1158">
      <w:pPr>
        <w:jc w:val="both"/>
        <w:rPr>
          <w:bCs/>
          <w:color w:val="000000"/>
        </w:rPr>
      </w:pPr>
      <w:r w:rsidRPr="00AF1158">
        <w:rPr>
          <w:b/>
          <w:bCs/>
          <w:i/>
          <w:color w:val="000000"/>
        </w:rPr>
        <w:t xml:space="preserve">Коржов С.А. – </w:t>
      </w:r>
      <w:r w:rsidRPr="00AF1158">
        <w:rPr>
          <w:bCs/>
          <w:color w:val="000000"/>
        </w:rPr>
        <w:t>директор по МТО ОАО «ДРСК»;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i/>
          <w:color w:val="000000"/>
        </w:rPr>
        <w:t xml:space="preserve">Емельяненко Д.С.  –  </w:t>
      </w:r>
      <w:r w:rsidRPr="00AF1158">
        <w:rPr>
          <w:color w:val="000000"/>
        </w:rPr>
        <w:t xml:space="preserve"> начальник СОПР ОАО «ДРСК»;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bCs/>
          <w:i/>
          <w:iCs/>
          <w:color w:val="000000"/>
        </w:rPr>
        <w:t xml:space="preserve">Моторина О.А. </w:t>
      </w:r>
      <w:r w:rsidRPr="00AF1158">
        <w:rPr>
          <w:color w:val="000000"/>
        </w:rPr>
        <w:t>-  начальник ОКЗ  ОАО «ДРСК»;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i/>
          <w:color w:val="000000"/>
        </w:rPr>
        <w:t xml:space="preserve">Ожегин В.Ф. – </w:t>
      </w:r>
      <w:r w:rsidRPr="00AF1158">
        <w:rPr>
          <w:color w:val="000000"/>
        </w:rPr>
        <w:t>зам. директора - главный инженер филиала «Хабаровские ЭС»;</w:t>
      </w:r>
    </w:p>
    <w:p w:rsidR="001D635D" w:rsidRPr="00AF1158" w:rsidRDefault="001D635D" w:rsidP="00AF1158">
      <w:pPr>
        <w:jc w:val="both"/>
        <w:rPr>
          <w:color w:val="000000"/>
        </w:rPr>
      </w:pPr>
      <w:r w:rsidRPr="00AF1158">
        <w:rPr>
          <w:b/>
          <w:i/>
          <w:color w:val="000000"/>
        </w:rPr>
        <w:t xml:space="preserve">Сазанский А.В. </w:t>
      </w:r>
      <w:r w:rsidRPr="00AF1158">
        <w:rPr>
          <w:color w:val="000000"/>
        </w:rPr>
        <w:t>– зам. главного инженера по эксплуатации и ремонтам филиала «Хабаровские электрические сети»;</w:t>
      </w:r>
    </w:p>
    <w:p w:rsidR="001D635D" w:rsidRPr="00AF1158" w:rsidRDefault="001D635D" w:rsidP="00AF1158">
      <w:pPr>
        <w:jc w:val="both"/>
      </w:pPr>
      <w:r w:rsidRPr="00AF1158">
        <w:rPr>
          <w:b/>
          <w:i/>
        </w:rPr>
        <w:t>Хромов С.Л.</w:t>
      </w:r>
      <w:r w:rsidRPr="00AF1158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96717A" w:rsidRPr="00AF1158" w:rsidRDefault="0096717A" w:rsidP="00AF1158">
      <w:pPr>
        <w:jc w:val="both"/>
        <w:rPr>
          <w:b/>
          <w:bCs/>
          <w:i/>
        </w:rPr>
      </w:pPr>
      <w:r w:rsidRPr="00AF1158">
        <w:rPr>
          <w:b/>
          <w:bCs/>
        </w:rPr>
        <w:t>Ответственный секретарь Закупочной комиссии:</w:t>
      </w:r>
      <w:r w:rsidRPr="00AF1158">
        <w:rPr>
          <w:b/>
          <w:bCs/>
          <w:i/>
        </w:rPr>
        <w:t xml:space="preserve"> </w:t>
      </w:r>
    </w:p>
    <w:p w:rsidR="0096717A" w:rsidRPr="00AF1158" w:rsidRDefault="0096717A" w:rsidP="00AF1158">
      <w:pPr>
        <w:pStyle w:val="a5"/>
        <w:spacing w:before="0" w:line="240" w:lineRule="auto"/>
        <w:rPr>
          <w:sz w:val="24"/>
        </w:rPr>
      </w:pPr>
      <w:r w:rsidRPr="00AF1158">
        <w:rPr>
          <w:b/>
          <w:bCs/>
          <w:i/>
          <w:iCs/>
          <w:color w:val="000000"/>
          <w:sz w:val="24"/>
        </w:rPr>
        <w:t xml:space="preserve">Бражников Д.С. </w:t>
      </w:r>
      <w:r w:rsidRPr="00AF1158">
        <w:rPr>
          <w:sz w:val="24"/>
        </w:rPr>
        <w:t>– инженер ОКЗ ОАО «ДРСК»;</w:t>
      </w:r>
    </w:p>
    <w:p w:rsidR="00EB5E0E" w:rsidRPr="00AF1158" w:rsidRDefault="00EB5E0E" w:rsidP="00AF1158">
      <w:pPr>
        <w:keepNext/>
        <w:rPr>
          <w:b/>
        </w:rPr>
      </w:pPr>
      <w:r w:rsidRPr="00AF1158">
        <w:rPr>
          <w:b/>
        </w:rPr>
        <w:t>СЛУШАЛИ:</w:t>
      </w:r>
    </w:p>
    <w:p w:rsidR="00EB5E0E" w:rsidRPr="00AF1158" w:rsidRDefault="00C00034" w:rsidP="00AF1158">
      <w:pPr>
        <w:pStyle w:val="aa"/>
        <w:ind w:left="0"/>
        <w:rPr>
          <w:b/>
          <w:bCs/>
          <w:i/>
          <w:sz w:val="24"/>
        </w:rPr>
      </w:pPr>
      <w:r w:rsidRPr="00AF1158">
        <w:rPr>
          <w:sz w:val="24"/>
        </w:rPr>
        <w:t>Инженера</w:t>
      </w:r>
      <w:r w:rsidR="00B42D17" w:rsidRPr="00AF1158">
        <w:rPr>
          <w:sz w:val="24"/>
        </w:rPr>
        <w:t xml:space="preserve"> </w:t>
      </w:r>
      <w:r w:rsidR="00EB5E0E" w:rsidRPr="00AF1158">
        <w:rPr>
          <w:sz w:val="24"/>
        </w:rPr>
        <w:t xml:space="preserve">отдела конкурсных закупок </w:t>
      </w:r>
      <w:r w:rsidRPr="00AF1158">
        <w:rPr>
          <w:b/>
          <w:bCs/>
          <w:i/>
          <w:sz w:val="24"/>
        </w:rPr>
        <w:t>Бражникова</w:t>
      </w:r>
      <w:r w:rsidR="00590BF7" w:rsidRPr="00AF1158">
        <w:rPr>
          <w:b/>
          <w:bCs/>
          <w:i/>
          <w:sz w:val="24"/>
        </w:rPr>
        <w:t xml:space="preserve"> </w:t>
      </w:r>
      <w:r w:rsidRPr="00AF1158">
        <w:rPr>
          <w:b/>
          <w:bCs/>
          <w:i/>
          <w:sz w:val="24"/>
        </w:rPr>
        <w:t>Д</w:t>
      </w:r>
      <w:r w:rsidR="00590BF7" w:rsidRPr="00AF1158">
        <w:rPr>
          <w:b/>
          <w:bCs/>
          <w:i/>
          <w:sz w:val="24"/>
        </w:rPr>
        <w:t>.</w:t>
      </w:r>
      <w:r w:rsidRPr="00AF1158">
        <w:rPr>
          <w:b/>
          <w:bCs/>
          <w:i/>
          <w:sz w:val="24"/>
        </w:rPr>
        <w:t>С</w:t>
      </w:r>
      <w:r w:rsidR="00590BF7" w:rsidRPr="00AF1158">
        <w:rPr>
          <w:b/>
          <w:bCs/>
          <w:i/>
          <w:sz w:val="24"/>
        </w:rPr>
        <w:t>.</w:t>
      </w:r>
    </w:p>
    <w:p w:rsidR="00292441" w:rsidRPr="00AF1158" w:rsidRDefault="00292441" w:rsidP="00AF1158">
      <w:pPr>
        <w:keepNext/>
        <w:rPr>
          <w:b/>
          <w:caps/>
        </w:rPr>
      </w:pPr>
    </w:p>
    <w:p w:rsidR="00EB5E0E" w:rsidRPr="00AF1158" w:rsidRDefault="00EB5E0E" w:rsidP="00AF1158">
      <w:pPr>
        <w:keepNext/>
        <w:rPr>
          <w:b/>
          <w:caps/>
        </w:rPr>
      </w:pPr>
      <w:r w:rsidRPr="00AF1158">
        <w:rPr>
          <w:b/>
          <w:caps/>
        </w:rPr>
        <w:t>ВОПРОСЫ ЗАСЕДАНИЯ КОНКУРСНОЙ КОМИССИИ:</w:t>
      </w:r>
    </w:p>
    <w:p w:rsidR="006C0F8E" w:rsidRPr="00AF1158" w:rsidRDefault="00EB5E0E" w:rsidP="00AF1158">
      <w:pPr>
        <w:jc w:val="both"/>
      </w:pPr>
      <w:r w:rsidRPr="00AF1158">
        <w:t xml:space="preserve">       </w:t>
      </w:r>
      <w:r w:rsidR="00995F83" w:rsidRPr="00AF1158">
        <w:tab/>
      </w:r>
      <w:r w:rsidRPr="00AF1158">
        <w:t xml:space="preserve">На окончательную дату предоставления документов на открытый электронный конкурс </w:t>
      </w:r>
      <w:r w:rsidR="00060BEB" w:rsidRPr="00AF1158">
        <w:t xml:space="preserve"> </w:t>
      </w:r>
      <w:r w:rsidRPr="00AF1158">
        <w:t>поступил</w:t>
      </w:r>
      <w:r w:rsidR="009A2FF5" w:rsidRPr="00AF1158">
        <w:t>и</w:t>
      </w:r>
      <w:r w:rsidRPr="00AF1158">
        <w:t xml:space="preserve"> </w:t>
      </w:r>
      <w:r w:rsidR="009A2FF5" w:rsidRPr="00AF1158">
        <w:t>следующие</w:t>
      </w:r>
      <w:r w:rsidR="00845552" w:rsidRPr="00AF1158">
        <w:t xml:space="preserve"> конкурсны</w:t>
      </w:r>
      <w:r w:rsidR="009A2FF5" w:rsidRPr="00AF1158">
        <w:t>е</w:t>
      </w:r>
      <w:r w:rsidR="00845552" w:rsidRPr="00AF1158">
        <w:t xml:space="preserve"> предложен</w:t>
      </w:r>
      <w:r w:rsidR="006C0F8E" w:rsidRPr="00AF1158">
        <w:t>и</w:t>
      </w:r>
      <w:r w:rsidR="005A7FF0" w:rsidRPr="00AF1158">
        <w:t>я</w:t>
      </w:r>
      <w:r w:rsidR="006C0F8E" w:rsidRPr="00AF1158"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2918"/>
        <w:gridCol w:w="6812"/>
      </w:tblGrid>
      <w:tr w:rsidR="001D635D" w:rsidRPr="00E73809" w:rsidTr="001D63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E73809" w:rsidRPr="00E73809" w:rsidTr="004D5DA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809" w:rsidRPr="00E73809" w:rsidRDefault="00E73809" w:rsidP="004D5DA4">
            <w:pPr>
              <w:pStyle w:val="af1"/>
              <w:rPr>
                <w:b/>
                <w:bCs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№1 - «Капитальный ремонт: ВЛ-110кВ С-125/126 Комсомольская-Водозабор с отпайкой на «Береговая», ВЛ-35 кВ Т-212 КСК-Индустриальная»;</w:t>
            </w:r>
          </w:p>
        </w:tc>
      </w:tr>
      <w:tr w:rsidR="00E73809" w:rsidRPr="00E73809" w:rsidTr="004D5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Индивидуальный предприниматель Ярыгин Константин Владимирович (679510, Еврейская автономная обл., Биробиджанский р-н, с. Птичник, ул. Школьная, д. 11, кв.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- 31 августа 2012 г. Гарантия: 24 месяца. Обеспечение: п/п №02 от 25.07.2012 на сумму 12116,06 руб.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605 803,15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E73809" w:rsidRPr="00E73809" w:rsidTr="004D5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"Брат" (682738, Россия, Хабаровский край, Солнечный р-н, с. Тавлинка, пер. Веселый,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12720 руб.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606 569,00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E73809" w:rsidRPr="00E73809" w:rsidTr="004D5D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"Энергострой" (680033, Хабаровский край, г. Хабаровск, ул. Тихоокеанская, д. 204, корп. 1, офис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4D5DA4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Без аванса Сроки выполнения работ: начало - август 2012 г. окончание - август 2012 г. Гарантия: работы 24 месяца, материалы 36 месяцев. Обеспечение: п/п №155 от 26.07.2012 на сумму 14998 руб.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635 493,00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1D635D" w:rsidRPr="00E73809" w:rsidTr="001861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35D" w:rsidRPr="00E73809" w:rsidRDefault="001D635D" w:rsidP="001D635D">
            <w:pPr>
              <w:pStyle w:val="af1"/>
              <w:rPr>
                <w:b/>
                <w:bCs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№2 -   «Капитальный ремонт: ВЛ-35 кВ Т-3, Т-4 ТЭЦ-1 – БН. ВЛ-110 кВ С-40 Корфовская-Осиновая речка».</w:t>
            </w:r>
          </w:p>
        </w:tc>
      </w:tr>
      <w:tr w:rsidR="001D635D" w:rsidRPr="00E73809" w:rsidTr="001D63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ОАО "Востоксельэлектросетьстрой"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- 30 октября 2012 г. Гарантия: 24 месяца на работы, 36 месяцев на материалы. Обеспечение: п/п №1125 от 26.07.2012 на сумму 108000,00 руб.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5 399 816,00</w:t>
            </w:r>
            <w:r w:rsidRPr="00E73809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1D635D" w:rsidRPr="00E73809" w:rsidTr="001D63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ООО "АмурСельЭнергоСетьСтрой"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5D" w:rsidRPr="00E73809" w:rsidRDefault="001D635D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аванс 30 % - 1 925 738,41 руб. выплачивается в течение 10 дней после заключения договора. Окончательная оплата производится в течение 30 дней со дня подписания акта ввода в эксплуатацию. Сроки выполнения работ: начало - 01 августа 2012 г. окончание - 30 октября 2012 г. Гарантия: 24 месяца на работы, 36 месяцев на материалы.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5 439 939,00</w:t>
            </w:r>
            <w:r w:rsidRPr="00E73809">
              <w:rPr>
                <w:sz w:val="20"/>
                <w:szCs w:val="20"/>
              </w:rPr>
              <w:t xml:space="preserve"> руб. (Цена без НДС)</w:t>
            </w:r>
          </w:p>
        </w:tc>
      </w:tr>
    </w:tbl>
    <w:p w:rsidR="009A2FF5" w:rsidRPr="0097392C" w:rsidRDefault="009A2FF5" w:rsidP="008728F0">
      <w:pPr>
        <w:jc w:val="both"/>
      </w:pPr>
    </w:p>
    <w:p w:rsidR="005A7FF0" w:rsidRPr="0097392C" w:rsidRDefault="005A7FF0" w:rsidP="005A7FF0">
      <w:pPr>
        <w:ind w:firstLine="708"/>
        <w:jc w:val="both"/>
      </w:pPr>
      <w:r w:rsidRPr="0097392C">
        <w:t>Вскрытие конвертов было осуществлено в электронном сейфе организатора конкурса на Торговой площадке Системы B2B автоматически.</w:t>
      </w:r>
    </w:p>
    <w:p w:rsidR="005A7FF0" w:rsidRPr="0097392C" w:rsidRDefault="005A7FF0" w:rsidP="005A7FF0">
      <w:pPr>
        <w:ind w:firstLine="708"/>
        <w:jc w:val="both"/>
      </w:pPr>
      <w:r w:rsidRPr="0097392C">
        <w:t xml:space="preserve">Дата и время начала процедуры вскрытия конвертов </w:t>
      </w:r>
      <w:r w:rsidR="00292441" w:rsidRPr="0097392C">
        <w:t xml:space="preserve">с Конкурсными заявками: </w:t>
      </w:r>
      <w:r w:rsidR="002A3A05">
        <w:t>15</w:t>
      </w:r>
      <w:r w:rsidR="00292441" w:rsidRPr="0097392C">
        <w:t>:</w:t>
      </w:r>
      <w:r w:rsidR="002A3A05">
        <w:t>00</w:t>
      </w:r>
      <w:r w:rsidR="00292441" w:rsidRPr="0097392C">
        <w:t xml:space="preserve"> </w:t>
      </w:r>
      <w:r w:rsidR="00E73809">
        <w:t>30</w:t>
      </w:r>
      <w:r w:rsidR="003E1286" w:rsidRPr="0097392C">
        <w:t>.</w:t>
      </w:r>
      <w:r w:rsidR="00E73809">
        <w:t>07</w:t>
      </w:r>
      <w:r w:rsidR="003E1286" w:rsidRPr="0097392C">
        <w:t>.2012</w:t>
      </w:r>
      <w:r w:rsidRPr="0097392C">
        <w:t> г.</w:t>
      </w:r>
    </w:p>
    <w:p w:rsidR="005A7FF0" w:rsidRPr="0097392C" w:rsidRDefault="005A7FF0" w:rsidP="005A7FF0">
      <w:pPr>
        <w:ind w:firstLine="708"/>
        <w:jc w:val="both"/>
      </w:pPr>
      <w:r w:rsidRPr="0097392C">
        <w:t xml:space="preserve">Место проведения процедуры вскрытия конвертов с Конкурсными заявками: </w:t>
      </w:r>
      <w:r w:rsidRPr="0097392C">
        <w:rPr>
          <w:b/>
          <w:bCs/>
        </w:rPr>
        <w:t>Торговая площадка Системы B2B</w:t>
      </w:r>
      <w:r w:rsidRPr="0097392C">
        <w:t>.</w:t>
      </w:r>
    </w:p>
    <w:p w:rsidR="00EB5E0E" w:rsidRPr="0097392C" w:rsidRDefault="005A7FF0" w:rsidP="008728F0">
      <w:pPr>
        <w:jc w:val="both"/>
      </w:pPr>
      <w:r w:rsidRPr="0097392C">
        <w:t>П</w:t>
      </w:r>
      <w:r w:rsidR="00EB5E0E" w:rsidRPr="0097392C">
        <w:t xml:space="preserve">ротокол </w:t>
      </w:r>
      <w:r w:rsidRPr="0097392C">
        <w:t xml:space="preserve"> вскрытия конвертов </w:t>
      </w:r>
      <w:r w:rsidR="00EB5E0E" w:rsidRPr="0097392C">
        <w:t xml:space="preserve">№ </w:t>
      </w:r>
      <w:r w:rsidR="00E73809">
        <w:t>709</w:t>
      </w:r>
      <w:r w:rsidR="003E1286" w:rsidRPr="0097392C">
        <w:t>/У</w:t>
      </w:r>
      <w:r w:rsidR="00E26282">
        <w:t>Р</w:t>
      </w:r>
      <w:r w:rsidRPr="0097392C">
        <w:t xml:space="preserve"> от  </w:t>
      </w:r>
      <w:r w:rsidR="00E73809">
        <w:t>31</w:t>
      </w:r>
      <w:r w:rsidR="003E1286" w:rsidRPr="0097392C">
        <w:t>.</w:t>
      </w:r>
      <w:r w:rsidR="002A3A05">
        <w:t>0</w:t>
      </w:r>
      <w:r w:rsidR="00E73809">
        <w:t>7</w:t>
      </w:r>
      <w:r w:rsidR="003E1286" w:rsidRPr="0097392C">
        <w:t>.2012 г.</w:t>
      </w:r>
    </w:p>
    <w:p w:rsidR="009F60AA" w:rsidRDefault="009F60AA" w:rsidP="009F60AA">
      <w:pPr>
        <w:keepNext/>
        <w:ind w:firstLine="708"/>
        <w:jc w:val="both"/>
        <w:outlineLvl w:val="1"/>
        <w:rPr>
          <w:bCs/>
        </w:rPr>
      </w:pPr>
      <w:r w:rsidRPr="0097392C">
        <w:rPr>
          <w:bCs/>
        </w:rPr>
        <w:lastRenderedPageBreak/>
        <w:t xml:space="preserve">К детальному рассмотрению, сопоставлению и оценке были </w:t>
      </w:r>
      <w:r w:rsidRPr="0097392C">
        <w:rPr>
          <w:b/>
          <w:i/>
          <w:iCs/>
        </w:rPr>
        <w:t xml:space="preserve">допущены </w:t>
      </w:r>
      <w:r w:rsidR="009A2FF5">
        <w:rPr>
          <w:b/>
          <w:i/>
          <w:iCs/>
        </w:rPr>
        <w:t>следующие</w:t>
      </w:r>
      <w:r w:rsidRPr="0097392C">
        <w:rPr>
          <w:b/>
          <w:i/>
          <w:iCs/>
        </w:rPr>
        <w:t xml:space="preserve"> </w:t>
      </w:r>
      <w:r w:rsidRPr="0097392C">
        <w:rPr>
          <w:iCs/>
        </w:rPr>
        <w:t>к</w:t>
      </w:r>
      <w:r w:rsidR="00292441" w:rsidRPr="0097392C">
        <w:rPr>
          <w:bCs/>
        </w:rPr>
        <w:t>онкурсны</w:t>
      </w:r>
      <w:r w:rsidR="009A2FF5">
        <w:rPr>
          <w:bCs/>
        </w:rPr>
        <w:t>е</w:t>
      </w:r>
      <w:r w:rsidR="00292441" w:rsidRPr="0097392C">
        <w:rPr>
          <w:bCs/>
        </w:rPr>
        <w:t xml:space="preserve"> предложения: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2918"/>
        <w:gridCol w:w="6812"/>
      </w:tblGrid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E73809" w:rsidRPr="00E73809" w:rsidTr="001F544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809" w:rsidRPr="00E73809" w:rsidRDefault="00E73809" w:rsidP="001F5449">
            <w:pPr>
              <w:pStyle w:val="af1"/>
              <w:rPr>
                <w:b/>
                <w:bCs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№1 - «Капитальный ремонт: ВЛ-110кВ С-125/126 Комсомольская-Водозабор с отпайкой на «Береговая», ВЛ-35 кВ Т-212 КСК-Индустриальная»;</w:t>
            </w:r>
          </w:p>
        </w:tc>
      </w:tr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Индивидуальный предприниматель Ярыгин Константин Владимирович (679510, Еврейская автономная обл., Биробиджанский р-н, с. Птичник, ул. Школьная, д. 11, кв.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- 31 августа 2012 г. Гарантия: 24 месяца. Обеспечение: п/п №02 от 25.07.2012 на сумму 12116,06 руб.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605 803,15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"Брат" (682738, Россия, Хабаровский край, Солнечный р-н, с. Тавлинка, пер. Веселый,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12720 руб.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606 569,00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"Энергострой" (680033, Хабаровский край, г. Хабаровск, ул. Тихоокеанская, д. 204, корп. 1, офис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Без аванса Сроки выполнения работ: начало - август 2012 г. окончание - август 2012 г. Гарантия: работы 24 месяца, материалы 36 месяцев. Обеспечение: п/п №155 от 26.07.2012 на сумму 14998 руб.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635 493,00</w:t>
            </w:r>
            <w:r w:rsidRPr="00E73809">
              <w:rPr>
                <w:sz w:val="20"/>
                <w:szCs w:val="20"/>
              </w:rPr>
              <w:t xml:space="preserve"> руб. (Цена без НДС) </w:t>
            </w:r>
          </w:p>
        </w:tc>
      </w:tr>
      <w:tr w:rsidR="00E73809" w:rsidRPr="00E73809" w:rsidTr="001F544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809" w:rsidRPr="00E73809" w:rsidRDefault="00E73809" w:rsidP="001F5449">
            <w:pPr>
              <w:pStyle w:val="af1"/>
              <w:rPr>
                <w:b/>
                <w:bCs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№2 -   «Капитальный ремонт: ВЛ-35 кВ Т-3, Т-4 ТЭЦ-1 – БН. ВЛ-110 кВ С-40 Корфовская-Осиновая речка».</w:t>
            </w:r>
          </w:p>
        </w:tc>
      </w:tr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ОАО "Востоксельэлектросетьстрой"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- 30 октября 2012 г. Гарантия: 24 месяца на работы, 36 месяцев на материалы. Обеспечение: п/п №1125 от 26.07.2012 на сумму 108000,00 руб.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5 399 816,00</w:t>
            </w:r>
            <w:r w:rsidRPr="00E73809">
              <w:rPr>
                <w:sz w:val="20"/>
                <w:szCs w:val="20"/>
              </w:rPr>
              <w:t xml:space="preserve"> руб. (Цена без НДС)</w:t>
            </w:r>
          </w:p>
        </w:tc>
      </w:tr>
      <w:tr w:rsidR="00E73809" w:rsidRPr="00E73809" w:rsidTr="001F54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ООО "АмурСельЭнергоСетьСтрой"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809" w:rsidRPr="00E73809" w:rsidRDefault="00E73809" w:rsidP="001F5449">
            <w:pPr>
              <w:pStyle w:val="af1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 xml:space="preserve">Существенные условия: Способ оплаты: аванс 30 % - 1 925 738,41 руб. выплачивается в течение 10 дней после заключения договора. Окончательная оплата производится в течение 30 дней со дня подписания акта ввода в эксплуатацию. Сроки выполнения работ: начало - 01 августа 2012 г. окончание - 30 октября 2012 г. Гарантия: 24 месяца на работы, 36 месяцев на материалы. </w:t>
            </w:r>
            <w:r w:rsidRPr="00E73809">
              <w:rPr>
                <w:sz w:val="20"/>
                <w:szCs w:val="20"/>
              </w:rPr>
              <w:br/>
              <w:t xml:space="preserve">Цена: </w:t>
            </w:r>
            <w:r w:rsidRPr="00E73809">
              <w:rPr>
                <w:b/>
                <w:sz w:val="20"/>
                <w:szCs w:val="20"/>
              </w:rPr>
              <w:t>5 439 939,00</w:t>
            </w:r>
            <w:r w:rsidRPr="00E73809">
              <w:rPr>
                <w:sz w:val="20"/>
                <w:szCs w:val="20"/>
              </w:rPr>
              <w:t xml:space="preserve"> руб. (Цена без НДС)</w:t>
            </w:r>
          </w:p>
        </w:tc>
      </w:tr>
    </w:tbl>
    <w:p w:rsidR="0096717A" w:rsidRDefault="0096717A" w:rsidP="009F60AA">
      <w:pPr>
        <w:keepNext/>
        <w:ind w:firstLine="708"/>
        <w:jc w:val="both"/>
        <w:outlineLvl w:val="1"/>
        <w:rPr>
          <w:bCs/>
        </w:rPr>
      </w:pPr>
    </w:p>
    <w:p w:rsidR="002B204C" w:rsidRPr="0097392C" w:rsidRDefault="00EB5E0E" w:rsidP="0097392C">
      <w:pPr>
        <w:keepNext/>
        <w:jc w:val="both"/>
        <w:outlineLvl w:val="1"/>
        <w:rPr>
          <w:b/>
          <w:i/>
        </w:rPr>
      </w:pPr>
      <w:r w:rsidRPr="0097392C">
        <w:rPr>
          <w:b/>
          <w:i/>
        </w:rPr>
        <w:t>1.Об одобрении отчета об оценке Конкурсных заявок</w:t>
      </w:r>
    </w:p>
    <w:p w:rsidR="00EB5E0E" w:rsidRPr="0097392C" w:rsidRDefault="00EB5E0E" w:rsidP="002B204C">
      <w:pPr>
        <w:pStyle w:val="aa"/>
        <w:ind w:left="0" w:firstLine="420"/>
        <w:rPr>
          <w:sz w:val="24"/>
        </w:rPr>
      </w:pPr>
      <w:r w:rsidRPr="0097392C">
        <w:rPr>
          <w:sz w:val="24"/>
        </w:rPr>
        <w:t>Члены Конкурсной комиссии изучили поступившие Конкурсные заявки. Результаты оценки сведены в отчет об оценке.</w:t>
      </w:r>
    </w:p>
    <w:p w:rsidR="00EB5E0E" w:rsidRPr="0097392C" w:rsidRDefault="00EB5E0E" w:rsidP="002B204C">
      <w:pPr>
        <w:ind w:firstLine="420"/>
        <w:jc w:val="both"/>
      </w:pPr>
      <w:r w:rsidRPr="0097392C">
        <w:t>Предлагаю Конкурсной комиссии од</w:t>
      </w:r>
      <w:r w:rsidR="008A2043" w:rsidRPr="0097392C">
        <w:t>обрить отчет об оценке Конкурсных заявок</w:t>
      </w:r>
      <w:r w:rsidRPr="0097392C">
        <w:t>.</w:t>
      </w:r>
    </w:p>
    <w:p w:rsidR="00EB5E0E" w:rsidRPr="0097392C" w:rsidRDefault="00984D3C" w:rsidP="0097392C">
      <w:pPr>
        <w:rPr>
          <w:b/>
          <w:i/>
        </w:rPr>
      </w:pPr>
      <w:r w:rsidRPr="0097392C">
        <w:t> </w:t>
      </w:r>
      <w:r w:rsidRPr="0097392C">
        <w:rPr>
          <w:b/>
          <w:bCs/>
        </w:rPr>
        <w:t> </w:t>
      </w:r>
      <w:r w:rsidR="00292441" w:rsidRPr="0097392C">
        <w:rPr>
          <w:b/>
          <w:i/>
        </w:rPr>
        <w:t>2</w:t>
      </w:r>
      <w:r w:rsidR="00E02160" w:rsidRPr="0097392C">
        <w:rPr>
          <w:b/>
          <w:i/>
        </w:rPr>
        <w:t xml:space="preserve">. </w:t>
      </w:r>
      <w:r w:rsidR="00EB5E0E" w:rsidRPr="0097392C">
        <w:rPr>
          <w:b/>
          <w:i/>
        </w:rPr>
        <w:t>О признании Конкурсных заявок</w:t>
      </w:r>
      <w:r w:rsidR="0020523F" w:rsidRPr="0097392C">
        <w:rPr>
          <w:b/>
          <w:i/>
        </w:rPr>
        <w:t>,</w:t>
      </w:r>
      <w:r w:rsidR="00EB5E0E" w:rsidRPr="0097392C">
        <w:rPr>
          <w:b/>
          <w:i/>
        </w:rPr>
        <w:t xml:space="preserve"> соответствующими условиям конкурса</w:t>
      </w:r>
    </w:p>
    <w:p w:rsidR="00CE3184" w:rsidRDefault="00075B0C" w:rsidP="00CE3184">
      <w:pPr>
        <w:jc w:val="both"/>
      </w:pPr>
      <w:r w:rsidRPr="0097392C">
        <w:t xml:space="preserve"> </w:t>
      </w:r>
      <w:r w:rsidR="005A7FF0" w:rsidRPr="0097392C">
        <w:tab/>
      </w:r>
      <w:r w:rsidR="00292441" w:rsidRPr="0097392C">
        <w:t>На основании заключения дирекции по инвестициям, п</w:t>
      </w:r>
      <w:r w:rsidRPr="0097392C">
        <w:t>редлагается п</w:t>
      </w:r>
      <w:r w:rsidR="00CE3184" w:rsidRPr="0097392C">
        <w:t>ризнать удовлетворяющими по существу условиям конкурса и принять к дальнейшему рассмотрению следующие Конкурсные заявки: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66"/>
      </w:tblGrid>
      <w:tr w:rsidR="005A7FF0" w:rsidRPr="0096717A" w:rsidTr="00292441">
        <w:trPr>
          <w:trHeight w:val="227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F0" w:rsidRPr="0096717A" w:rsidRDefault="005A7FF0" w:rsidP="009D55DE">
            <w:pPr>
              <w:jc w:val="center"/>
            </w:pPr>
            <w:r w:rsidRPr="0096717A">
              <w:rPr>
                <w:b/>
                <w:bCs/>
              </w:rPr>
              <w:t>№ п/п</w:t>
            </w:r>
          </w:p>
        </w:tc>
        <w:tc>
          <w:tcPr>
            <w:tcW w:w="9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F0" w:rsidRPr="0096717A" w:rsidRDefault="005A7FF0" w:rsidP="009D55DE">
            <w:pPr>
              <w:jc w:val="center"/>
            </w:pPr>
            <w:r w:rsidRPr="0096717A">
              <w:rPr>
                <w:b/>
                <w:bCs/>
              </w:rPr>
              <w:t>Наименование претендента</w:t>
            </w:r>
          </w:p>
        </w:tc>
      </w:tr>
      <w:tr w:rsidR="00E73809" w:rsidRPr="00E73809" w:rsidTr="00C11EB2">
        <w:trPr>
          <w:trHeight w:val="369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BF30BA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№1 - «Капитальный ремонт: ВЛ-110кВ С-125/126 Комсомольская-Водозабор с отпайкой на «Береговая», ВЛ-35 кВ Т-212 КСК-Индустриальная»;</w:t>
            </w:r>
          </w:p>
        </w:tc>
      </w:tr>
      <w:tr w:rsidR="00413C6E" w:rsidRPr="00E73809" w:rsidTr="0001493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C6E" w:rsidRPr="00E73809" w:rsidRDefault="00413C6E" w:rsidP="009D55DE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C6E" w:rsidRPr="00E73809" w:rsidRDefault="00E73809" w:rsidP="00BF30BA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Индивидуальный предприниматель Ярыгин Константин Владимирович (679510, Еврейская автономная обл., Биробиджанский р-н, с. Птичник, ул. Школьная, д. 11, кв. 1)</w:t>
            </w:r>
          </w:p>
        </w:tc>
      </w:tr>
      <w:tr w:rsidR="00E73809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"Брат" (682738, Россия, Хабаровский край, Солнечный р-н, с. Тавлинка, пер. Веселый, д. 3)</w:t>
            </w:r>
          </w:p>
        </w:tc>
      </w:tr>
      <w:tr w:rsidR="00E73809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3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09" w:rsidRPr="00E73809" w:rsidRDefault="00E73809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"Энергострой" (680033, Хабаровский край, г. Хабаровск, ул. Тихоокеанская, д. 204, корп. 1, офис 21)</w:t>
            </w:r>
          </w:p>
        </w:tc>
      </w:tr>
      <w:tr w:rsidR="00E73809" w:rsidRPr="00E73809" w:rsidTr="00E42190">
        <w:trPr>
          <w:trHeight w:val="369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87388E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№2 -   «Капитальный ремонт: ВЛ-35 кВ Т-3, Т-4 ТЭЦ-1 – БН. ВЛ-110 кВ С-40 Корфовская-Осиновая речка».</w:t>
            </w:r>
          </w:p>
        </w:tc>
      </w:tr>
      <w:tr w:rsidR="00E73809" w:rsidRPr="00E73809" w:rsidTr="0001493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9D55DE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09" w:rsidRPr="00E73809" w:rsidRDefault="00E73809" w:rsidP="0087388E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ОАО "Востоксельэлектросетьстрой" (Россия, г. Хабаровск, ул. Тихоокеанская, 165, 680042)</w:t>
            </w:r>
          </w:p>
        </w:tc>
      </w:tr>
      <w:tr w:rsidR="00E73809" w:rsidRPr="00E73809" w:rsidTr="0001493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809" w:rsidRPr="00E73809" w:rsidRDefault="00E73809" w:rsidP="009D55DE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09" w:rsidRPr="00E73809" w:rsidRDefault="00E73809" w:rsidP="0087388E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ООО "АмурСельЭнергоСетьСтрой" ((Амурская область, г. Благовещенск) ул. 50 лет Октября 228)</w:t>
            </w:r>
          </w:p>
        </w:tc>
      </w:tr>
    </w:tbl>
    <w:p w:rsidR="00EB5E0E" w:rsidRPr="003B7347" w:rsidRDefault="00292441" w:rsidP="002B204C">
      <w:pPr>
        <w:pStyle w:val="20"/>
        <w:tabs>
          <w:tab w:val="left" w:pos="3024"/>
        </w:tabs>
        <w:rPr>
          <w:b/>
          <w:bCs/>
          <w:i/>
          <w:iCs/>
          <w:sz w:val="24"/>
        </w:rPr>
      </w:pPr>
      <w:r w:rsidRPr="003B7347">
        <w:rPr>
          <w:b/>
          <w:bCs/>
          <w:i/>
          <w:iCs/>
          <w:sz w:val="24"/>
        </w:rPr>
        <w:t>3</w:t>
      </w:r>
      <w:r w:rsidR="00EB5E0E" w:rsidRPr="003B7347">
        <w:rPr>
          <w:b/>
          <w:bCs/>
          <w:i/>
          <w:iCs/>
          <w:sz w:val="24"/>
        </w:rPr>
        <w:t>. О ранжировке Конкурсных заявок</w:t>
      </w:r>
    </w:p>
    <w:p w:rsidR="00413C6E" w:rsidRDefault="00AC06B6" w:rsidP="00342F1C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  <w:r w:rsidRPr="003B7347">
        <w:rPr>
          <w:rFonts w:ascii="Times New Roman" w:hAnsi="Times New Roman"/>
          <w:sz w:val="24"/>
          <w:szCs w:val="24"/>
        </w:rPr>
        <w:t xml:space="preserve">     </w:t>
      </w:r>
      <w:r w:rsidR="00DE4002" w:rsidRPr="003B7347">
        <w:rPr>
          <w:rFonts w:ascii="Times New Roman" w:hAnsi="Times New Roman"/>
          <w:sz w:val="24"/>
          <w:szCs w:val="24"/>
        </w:rPr>
        <w:tab/>
      </w:r>
      <w:r w:rsidRPr="005C1D51">
        <w:rPr>
          <w:rFonts w:ascii="Times New Roman" w:hAnsi="Times New Roman"/>
          <w:b w:val="0"/>
          <w:sz w:val="24"/>
          <w:szCs w:val="24"/>
        </w:rPr>
        <w:t>В соответствии с критериями  оценки  после отбо</w:t>
      </w:r>
      <w:r w:rsidR="00F66F77" w:rsidRPr="005C1D51">
        <w:rPr>
          <w:rFonts w:ascii="Times New Roman" w:hAnsi="Times New Roman"/>
          <w:b w:val="0"/>
          <w:sz w:val="24"/>
          <w:szCs w:val="24"/>
        </w:rPr>
        <w:t>рочного этапа был</w:t>
      </w:r>
      <w:r w:rsidR="00677132" w:rsidRPr="005C1D51">
        <w:rPr>
          <w:rFonts w:ascii="Times New Roman" w:hAnsi="Times New Roman"/>
          <w:b w:val="0"/>
          <w:sz w:val="24"/>
          <w:szCs w:val="24"/>
        </w:rPr>
        <w:t>а</w:t>
      </w:r>
      <w:r w:rsidR="00F66F77" w:rsidRPr="005C1D51">
        <w:rPr>
          <w:rFonts w:ascii="Times New Roman" w:hAnsi="Times New Roman"/>
          <w:b w:val="0"/>
          <w:sz w:val="24"/>
          <w:szCs w:val="24"/>
        </w:rPr>
        <w:t xml:space="preserve"> </w:t>
      </w:r>
      <w:r w:rsidRPr="005C1D51">
        <w:rPr>
          <w:rFonts w:ascii="Times New Roman" w:hAnsi="Times New Roman"/>
          <w:b w:val="0"/>
          <w:sz w:val="24"/>
          <w:szCs w:val="24"/>
        </w:rPr>
        <w:t xml:space="preserve">проведена </w:t>
      </w:r>
      <w:r w:rsidRPr="005C1D51">
        <w:rPr>
          <w:rFonts w:ascii="Times New Roman" w:hAnsi="Times New Roman"/>
          <w:b w:val="0"/>
          <w:bCs/>
          <w:sz w:val="24"/>
          <w:szCs w:val="24"/>
        </w:rPr>
        <w:t>ранжировка</w:t>
      </w:r>
      <w:r w:rsidRPr="005C1D51">
        <w:rPr>
          <w:rFonts w:ascii="Times New Roman" w:hAnsi="Times New Roman"/>
          <w:b w:val="0"/>
          <w:sz w:val="24"/>
          <w:szCs w:val="24"/>
        </w:rPr>
        <w:t xml:space="preserve"> конкурсных предложений на  </w:t>
      </w:r>
    </w:p>
    <w:p w:rsidR="0096717A" w:rsidRPr="00E73809" w:rsidRDefault="00E73809" w:rsidP="00347923">
      <w:pPr>
        <w:pStyle w:val="2"/>
        <w:keepNext w:val="0"/>
        <w:widowControl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73809">
        <w:rPr>
          <w:rFonts w:ascii="Times New Roman" w:hAnsi="Times New Roman"/>
          <w:b w:val="0"/>
          <w:bCs/>
          <w:sz w:val="24"/>
          <w:szCs w:val="24"/>
        </w:rPr>
        <w:t xml:space="preserve">Лот №1 - </w:t>
      </w:r>
      <w:r w:rsidRPr="00E73809">
        <w:rPr>
          <w:rFonts w:ascii="Times New Roman" w:hAnsi="Times New Roman"/>
          <w:bCs/>
          <w:sz w:val="24"/>
          <w:szCs w:val="24"/>
        </w:rPr>
        <w:t>«Капитальный ремонт: ВЛ-110кВ С-125/126 Комсомольская-Водозабор с отпайкой на «Береговая», ВЛ-35 кВ Т-212 КСК-Индустриальная»</w:t>
      </w:r>
      <w:r w:rsidR="0096717A" w:rsidRPr="00E73809">
        <w:rPr>
          <w:rFonts w:ascii="Times New Roman" w:hAnsi="Times New Roman"/>
          <w:sz w:val="24"/>
          <w:szCs w:val="24"/>
        </w:rPr>
        <w:t>:</w:t>
      </w:r>
    </w:p>
    <w:p w:rsidR="0096717A" w:rsidRPr="00ED1B07" w:rsidRDefault="0096717A" w:rsidP="00347923">
      <w:pPr>
        <w:ind w:firstLine="709"/>
        <w:jc w:val="both"/>
      </w:pPr>
      <w:r w:rsidRPr="00ED1B07">
        <w:rPr>
          <w:b/>
        </w:rPr>
        <w:t>Первое место</w:t>
      </w:r>
      <w:r w:rsidRPr="00ED1B07">
        <w:t xml:space="preserve">: </w:t>
      </w:r>
      <w:r w:rsidR="00E73809" w:rsidRPr="00ED1B07">
        <w:t>Индивидуальный предприниматель Ярыгин Константин Владимирович (679510, Еврейская автономная обл., Биробиджанский р-н, с. Птичник, ул. Школьная, д. 11, кв. 1)</w:t>
      </w:r>
      <w:r w:rsidRPr="00ED1B07">
        <w:t xml:space="preserve">. Стоимость предложения с учетом НДС: </w:t>
      </w:r>
      <w:r w:rsidR="00E73809" w:rsidRPr="00ED1B07">
        <w:rPr>
          <w:b/>
        </w:rPr>
        <w:t>605 803,15</w:t>
      </w:r>
      <w:r w:rsidR="008852ED" w:rsidRPr="00ED1B07">
        <w:t xml:space="preserve"> руб. (</w:t>
      </w:r>
      <w:r w:rsidR="008852ED" w:rsidRPr="00ED1B07">
        <w:rPr>
          <w:b/>
          <w:bCs/>
        </w:rPr>
        <w:t xml:space="preserve">Цена без НДС: </w:t>
      </w:r>
      <w:r w:rsidR="00E73809" w:rsidRPr="00ED1B07">
        <w:rPr>
          <w:b/>
        </w:rPr>
        <w:t>605 803,15</w:t>
      </w:r>
      <w:r w:rsidR="008852ED" w:rsidRPr="00ED1B07">
        <w:rPr>
          <w:b/>
          <w:bCs/>
        </w:rPr>
        <w:t xml:space="preserve"> руб.</w:t>
      </w:r>
      <w:r w:rsidR="008852ED" w:rsidRPr="00ED1B07">
        <w:t xml:space="preserve">). </w:t>
      </w:r>
      <w:r w:rsidR="00E73809" w:rsidRPr="00ED1B07">
        <w:t>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- 31 августа 2012 г. Гарантия: 24 месяца. Обеспечение: п/п №02 от 25.07.2012 на сумму 12</w:t>
      </w:r>
      <w:r w:rsidR="005140BB">
        <w:rPr>
          <w:lang w:val="en-US"/>
        </w:rPr>
        <w:t> </w:t>
      </w:r>
      <w:r w:rsidR="00E73809" w:rsidRPr="00ED1B07">
        <w:t>116,06 руб.</w:t>
      </w:r>
    </w:p>
    <w:p w:rsidR="008852ED" w:rsidRPr="00ED1B07" w:rsidRDefault="008852ED" w:rsidP="00347923">
      <w:pPr>
        <w:ind w:firstLine="709"/>
        <w:jc w:val="both"/>
      </w:pPr>
      <w:r w:rsidRPr="00ED1B07">
        <w:rPr>
          <w:b/>
        </w:rPr>
        <w:t xml:space="preserve">Второе место: </w:t>
      </w:r>
      <w:r w:rsidR="00E73809" w:rsidRPr="00ED1B07">
        <w:t>Общество с ограниченной ответственностью "Брат" (682738, Россия, Хабаровский край, Солнечный р-н, с. Тавлинка, пер. Веселый, д. 3)</w:t>
      </w:r>
      <w:r w:rsidRPr="00ED1B07">
        <w:t xml:space="preserve">. Стоимость предложения с учетом НДС: </w:t>
      </w:r>
      <w:r w:rsidR="00E73809" w:rsidRPr="00ED1B07">
        <w:rPr>
          <w:b/>
        </w:rPr>
        <w:t>606 569,00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="00E73809" w:rsidRPr="00ED1B07">
        <w:rPr>
          <w:b/>
        </w:rPr>
        <w:t>606 569,00</w:t>
      </w:r>
      <w:r w:rsidRPr="00ED1B07">
        <w:rPr>
          <w:b/>
          <w:bCs/>
        </w:rPr>
        <w:t xml:space="preserve"> руб.</w:t>
      </w:r>
      <w:r w:rsidRPr="00ED1B07">
        <w:t xml:space="preserve">) </w:t>
      </w:r>
      <w:r w:rsidR="00E73809" w:rsidRPr="00ED1B07">
        <w:t>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</w:t>
      </w:r>
      <w:r w:rsidR="005140BB">
        <w:t> </w:t>
      </w:r>
      <w:r w:rsidR="00E73809" w:rsidRPr="00ED1B07">
        <w:t>720 руб.</w:t>
      </w:r>
    </w:p>
    <w:p w:rsidR="00E73809" w:rsidRPr="00ED1B07" w:rsidRDefault="00E73809" w:rsidP="00E73809">
      <w:pPr>
        <w:ind w:firstLine="709"/>
        <w:jc w:val="both"/>
      </w:pPr>
      <w:r w:rsidRPr="00ED1B07">
        <w:rPr>
          <w:b/>
        </w:rPr>
        <w:t xml:space="preserve">Третье место: </w:t>
      </w:r>
      <w:r w:rsidR="00906A30" w:rsidRPr="00ED1B07">
        <w:t>Общество с ограниченной ответственностью "Энергострой" (680033, Хабаровский край, г. Хабаровск, ул. Тихоокеанская, д. 204, корп. 1, офис 21)</w:t>
      </w:r>
      <w:r w:rsidRPr="00ED1B07">
        <w:t xml:space="preserve">. Стоимость предложения с учетом НДС: </w:t>
      </w:r>
      <w:r w:rsidRPr="00ED1B07">
        <w:rPr>
          <w:b/>
        </w:rPr>
        <w:t>749 881,74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Pr="00ED1B07">
        <w:rPr>
          <w:b/>
        </w:rPr>
        <w:t>635 493,00</w:t>
      </w:r>
      <w:r w:rsidRPr="00ED1B07">
        <w:rPr>
          <w:b/>
          <w:bCs/>
        </w:rPr>
        <w:t xml:space="preserve"> руб.</w:t>
      </w:r>
      <w:r w:rsidRPr="00ED1B07">
        <w:t>) Условия оплаты: Без аванса Сроки выполнения работ: начало - август 2012 г. окончание - август 2012 г. Гарантия: работы 24 месяца, материалы 36 месяцев. Обеспечение: п/п №155 от 26.07.2012 на сумму 14</w:t>
      </w:r>
      <w:r w:rsidR="005140BB">
        <w:t> </w:t>
      </w:r>
      <w:r w:rsidRPr="00ED1B07">
        <w:t>998 руб.</w:t>
      </w:r>
    </w:p>
    <w:p w:rsidR="0096717A" w:rsidRPr="00ED1B07" w:rsidRDefault="0096717A" w:rsidP="00347923">
      <w:pPr>
        <w:pStyle w:val="2"/>
        <w:keepNext w:val="0"/>
        <w:widowControl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D1B07">
        <w:rPr>
          <w:rFonts w:ascii="Times New Roman" w:hAnsi="Times New Roman"/>
          <w:b w:val="0"/>
          <w:bCs/>
          <w:sz w:val="24"/>
          <w:szCs w:val="24"/>
        </w:rPr>
        <w:t>Лот № 2</w:t>
      </w:r>
      <w:r w:rsidR="003F52C0" w:rsidRPr="00ED1B07">
        <w:rPr>
          <w:rFonts w:ascii="Times New Roman" w:hAnsi="Times New Roman"/>
          <w:b w:val="0"/>
          <w:bCs/>
          <w:sz w:val="24"/>
          <w:szCs w:val="24"/>
        </w:rPr>
        <w:t xml:space="preserve"> -</w:t>
      </w:r>
      <w:r w:rsidRPr="00ED1B07">
        <w:rPr>
          <w:rFonts w:ascii="Times New Roman" w:hAnsi="Times New Roman"/>
          <w:sz w:val="24"/>
          <w:szCs w:val="24"/>
        </w:rPr>
        <w:t xml:space="preserve"> </w:t>
      </w:r>
      <w:r w:rsidR="003F52C0" w:rsidRPr="00ED1B07">
        <w:rPr>
          <w:rFonts w:ascii="Times New Roman" w:hAnsi="Times New Roman"/>
          <w:bCs/>
          <w:sz w:val="24"/>
          <w:szCs w:val="24"/>
        </w:rPr>
        <w:t>«Капитальный ремонт: ВЛ-35 кВ Т-3, Т-4 ТЭЦ-1 – БН. ВЛ-110 кВ С-40 Корфовская-Осиновая речка»</w:t>
      </w:r>
      <w:r w:rsidR="003F52C0" w:rsidRPr="00ED1B07">
        <w:rPr>
          <w:rFonts w:ascii="Times New Roman" w:hAnsi="Times New Roman"/>
          <w:b w:val="0"/>
          <w:bCs/>
          <w:sz w:val="24"/>
          <w:szCs w:val="24"/>
        </w:rPr>
        <w:t>:</w:t>
      </w:r>
    </w:p>
    <w:p w:rsidR="00347923" w:rsidRPr="00ED1B07" w:rsidRDefault="00347923" w:rsidP="00347923">
      <w:pPr>
        <w:ind w:firstLine="709"/>
        <w:jc w:val="both"/>
      </w:pPr>
      <w:r w:rsidRPr="00ED1B07">
        <w:rPr>
          <w:b/>
        </w:rPr>
        <w:t>Первое место</w:t>
      </w:r>
      <w:r w:rsidRPr="00ED1B07">
        <w:t xml:space="preserve">: </w:t>
      </w:r>
      <w:r w:rsidR="003F52C0" w:rsidRPr="00ED1B07">
        <w:t>ОАО "Востоксельэлектросетьстрой" (Россия, г. Хабаровск, ул. Тихоокеанская, 165, 680042)</w:t>
      </w:r>
      <w:r w:rsidRPr="00ED1B07">
        <w:t xml:space="preserve">. Стоимость предложения с учетом НДС: </w:t>
      </w:r>
      <w:r w:rsidR="008024C3" w:rsidRPr="00ED1B07">
        <w:t>6 371 782,88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="008024C3" w:rsidRPr="00ED1B07">
        <w:rPr>
          <w:b/>
          <w:bCs/>
        </w:rPr>
        <w:t>5 399 816</w:t>
      </w:r>
      <w:r w:rsidRPr="00ED1B07">
        <w:rPr>
          <w:b/>
          <w:bCs/>
        </w:rPr>
        <w:t xml:space="preserve"> руб.</w:t>
      </w:r>
      <w:r w:rsidRPr="00ED1B07">
        <w:t xml:space="preserve">). Условия </w:t>
      </w:r>
      <w:r w:rsidR="008024C3" w:rsidRPr="00ED1B07">
        <w:t>оплаты</w:t>
      </w:r>
      <w:r w:rsidRPr="00ED1B07">
        <w:t xml:space="preserve">: </w:t>
      </w:r>
      <w:r w:rsidR="008024C3" w:rsidRPr="00ED1B07">
        <w:t>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- 30 октября 2012 г. Гарантия: 24 месяца на работы, 36 месяцев на материалы. Обеспечение: п/п №1125 от 26.07.2012 на сумму 108</w:t>
      </w:r>
      <w:r w:rsidR="005140BB">
        <w:t> </w:t>
      </w:r>
      <w:r w:rsidR="008024C3" w:rsidRPr="00ED1B07">
        <w:t>000,00 руб.</w:t>
      </w:r>
    </w:p>
    <w:p w:rsidR="0096717A" w:rsidRPr="00ED1B07" w:rsidRDefault="00347923" w:rsidP="00347923">
      <w:pPr>
        <w:ind w:firstLine="709"/>
        <w:jc w:val="both"/>
      </w:pPr>
      <w:r w:rsidRPr="00ED1B07">
        <w:rPr>
          <w:b/>
        </w:rPr>
        <w:t xml:space="preserve">Второе место: </w:t>
      </w:r>
      <w:r w:rsidR="008024C3" w:rsidRPr="00ED1B07">
        <w:t>ООО "АмурСельЭнергоСетьСтрой" ((Амурская область, г. Благовещенск) ул. 50 лет Октября 228)</w:t>
      </w:r>
      <w:r w:rsidRPr="00ED1B07">
        <w:t xml:space="preserve">. Стоимость предложения с учетом НДС: </w:t>
      </w:r>
      <w:r w:rsidR="008024C3" w:rsidRPr="00ED1B07">
        <w:t>6 419 128,02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="008024C3" w:rsidRPr="00ED1B07">
        <w:rPr>
          <w:b/>
          <w:bCs/>
        </w:rPr>
        <w:t>5 439 939,00</w:t>
      </w:r>
      <w:r w:rsidRPr="00ED1B07">
        <w:rPr>
          <w:b/>
          <w:bCs/>
        </w:rPr>
        <w:t xml:space="preserve"> руб.</w:t>
      </w:r>
      <w:r w:rsidRPr="00ED1B07">
        <w:t>). Условия финанси</w:t>
      </w:r>
      <w:r w:rsidR="008024C3" w:rsidRPr="00ED1B07">
        <w:t>рования: аванс 30 % - 1 925 738,41 руб. выплачивается в течение 10 дней после заключения договора. Окончательная оплата производится в течение 30 дней со дня подписания акта ввода в эксплуатацию. Сроки выполнения работ: начало - 01 августа 2012 г. окончание - 30 октября 2012 г. Гарантия: 24 месяца на работы, 36 месяцев на материалы</w:t>
      </w:r>
    </w:p>
    <w:p w:rsidR="00CF6047" w:rsidRPr="00ED1B07" w:rsidRDefault="00F77E00" w:rsidP="00CF6047">
      <w:pPr>
        <w:pStyle w:val="20"/>
        <w:tabs>
          <w:tab w:val="left" w:pos="480"/>
        </w:tabs>
        <w:ind w:firstLine="426"/>
        <w:rPr>
          <w:b/>
          <w:i/>
          <w:sz w:val="24"/>
        </w:rPr>
      </w:pPr>
      <w:r>
        <w:rPr>
          <w:b/>
          <w:i/>
          <w:sz w:val="24"/>
        </w:rPr>
        <w:lastRenderedPageBreak/>
        <w:t>4</w:t>
      </w:r>
      <w:r w:rsidR="00CF6047" w:rsidRPr="00ED1B07">
        <w:rPr>
          <w:b/>
          <w:i/>
          <w:sz w:val="24"/>
        </w:rPr>
        <w:t>. О проведении переторжки</w:t>
      </w:r>
    </w:p>
    <w:p w:rsidR="00ED1B07" w:rsidRPr="00ED1B07" w:rsidRDefault="00CF6047" w:rsidP="00CF6047">
      <w:pPr>
        <w:pStyle w:val="2"/>
        <w:ind w:right="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D1B07">
        <w:rPr>
          <w:rFonts w:ascii="Times New Roman" w:hAnsi="Times New Roman"/>
          <w:b w:val="0"/>
          <w:sz w:val="24"/>
          <w:szCs w:val="24"/>
        </w:rPr>
        <w:t xml:space="preserve">Конкурсной комиссией было принято решение о проведении переторжки по </w:t>
      </w:r>
      <w:r w:rsidRPr="00ED1B07">
        <w:rPr>
          <w:rFonts w:ascii="Times New Roman" w:hAnsi="Times New Roman"/>
          <w:b w:val="0"/>
          <w:bCs/>
          <w:sz w:val="24"/>
          <w:szCs w:val="24"/>
        </w:rPr>
        <w:t xml:space="preserve">Лоту №1 - </w:t>
      </w:r>
      <w:r w:rsidRPr="00ED1B07">
        <w:rPr>
          <w:rFonts w:ascii="Times New Roman" w:hAnsi="Times New Roman"/>
          <w:bCs/>
          <w:sz w:val="24"/>
          <w:szCs w:val="24"/>
        </w:rPr>
        <w:t xml:space="preserve">«Капитальный ремонт: ВЛ-110кВ С-125/126 Комсомольская-Водозабор с отпайкой на «Береговая», ВЛ-35 кВ Т-212 КСК-Индустриальная».  </w:t>
      </w:r>
      <w:r w:rsidRPr="00ED1B07">
        <w:rPr>
          <w:rFonts w:ascii="Times New Roman" w:hAnsi="Times New Roman"/>
          <w:b w:val="0"/>
          <w:bCs/>
          <w:sz w:val="24"/>
          <w:szCs w:val="24"/>
        </w:rPr>
        <w:t xml:space="preserve">Переторжка </w:t>
      </w:r>
      <w:r w:rsidR="00ED1B07" w:rsidRPr="00ED1B07">
        <w:rPr>
          <w:rFonts w:ascii="Times New Roman" w:hAnsi="Times New Roman"/>
          <w:b w:val="0"/>
          <w:bCs/>
          <w:sz w:val="24"/>
          <w:szCs w:val="24"/>
        </w:rPr>
        <w:t>состоялась 06.08.2012. На переторжку поступило 2 предложения от участников ИП Ярыгин К.В. и ООО «Брат». Ранжировка конкурсных предложений после переторжки:</w:t>
      </w:r>
    </w:p>
    <w:p w:rsidR="00ED1B07" w:rsidRPr="00ED1B07" w:rsidRDefault="00ED1B07" w:rsidP="00ED1B07">
      <w:pPr>
        <w:ind w:firstLine="709"/>
        <w:jc w:val="both"/>
      </w:pPr>
      <w:r w:rsidRPr="00ED1B07">
        <w:rPr>
          <w:b/>
        </w:rPr>
        <w:t xml:space="preserve">Первое место: </w:t>
      </w:r>
      <w:r w:rsidRPr="00ED1B07">
        <w:t xml:space="preserve">Общество с ограниченной ответственностью "Брат" (682738, Россия, Хабаровский край, Солнечный р-н, с. Тавлинка, пер. Веселый, д. 3). Стоимость предложения с учетом НДС: </w:t>
      </w:r>
      <w:r w:rsidRPr="00ED1B07">
        <w:rPr>
          <w:b/>
        </w:rPr>
        <w:t>507 071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Pr="00ED1B07">
        <w:rPr>
          <w:b/>
        </w:rPr>
        <w:t>507 071</w:t>
      </w:r>
      <w:r w:rsidRPr="00ED1B07">
        <w:rPr>
          <w:b/>
          <w:bCs/>
        </w:rPr>
        <w:t xml:space="preserve"> руб.</w:t>
      </w:r>
      <w:r w:rsidRPr="00ED1B07">
        <w:t>)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</w:t>
      </w:r>
      <w:r w:rsidR="005140BB">
        <w:t> </w:t>
      </w:r>
      <w:r w:rsidRPr="00ED1B07">
        <w:t>720 руб.</w:t>
      </w:r>
    </w:p>
    <w:p w:rsidR="00ED1B07" w:rsidRPr="00ED1B07" w:rsidRDefault="00ED1B07" w:rsidP="00ED1B07">
      <w:pPr>
        <w:ind w:firstLine="709"/>
        <w:jc w:val="both"/>
      </w:pPr>
      <w:r w:rsidRPr="00ED1B07">
        <w:rPr>
          <w:b/>
        </w:rPr>
        <w:t>Второе место</w:t>
      </w:r>
      <w:r w:rsidRPr="00ED1B07">
        <w:t xml:space="preserve">: Индивидуальный предприниматель Ярыгин Константин Владимирович (679510, Еврейская автономная обл., Биробиджанский р-н, с. Птичник, ул. Школьная, д. 11, кв. 1). Стоимость предложения с учетом НДС: </w:t>
      </w:r>
      <w:r w:rsidRPr="00ED1B07">
        <w:rPr>
          <w:b/>
          <w:bCs/>
        </w:rPr>
        <w:t>526 735,15</w:t>
      </w:r>
      <w:r w:rsidRPr="00ED1B07">
        <w:t xml:space="preserve"> руб. (</w:t>
      </w:r>
      <w:r w:rsidRPr="00ED1B07">
        <w:rPr>
          <w:b/>
          <w:bCs/>
        </w:rPr>
        <w:t>Цена без НДС: 526 735,15 руб.</w:t>
      </w:r>
      <w:r w:rsidRPr="00ED1B07">
        <w:t>).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- 31 августа 2012 г. Гарантия: 24 месяца. Обеспечение: п/п №02 от 25.07.2012 на сумму 12</w:t>
      </w:r>
      <w:r w:rsidR="005140BB">
        <w:t> </w:t>
      </w:r>
      <w:r w:rsidRPr="00ED1B07">
        <w:t>116,06 руб.</w:t>
      </w:r>
    </w:p>
    <w:p w:rsidR="00ED1B07" w:rsidRPr="00ED1B07" w:rsidRDefault="00ED1B07" w:rsidP="00ED1B07">
      <w:pPr>
        <w:ind w:firstLine="709"/>
        <w:jc w:val="both"/>
      </w:pPr>
      <w:r w:rsidRPr="00ED1B07">
        <w:rPr>
          <w:b/>
        </w:rPr>
        <w:t xml:space="preserve">Третье место: </w:t>
      </w:r>
      <w:r w:rsidRPr="00ED1B07">
        <w:t xml:space="preserve">Общество с ограниченной ответственностью "Энергострой" (680033, Хабаровский край, г. Хабаровск, ул. Тихоокеанская, д. 204, корп. 1, офис 21). Стоимость предложения с учетом НДС: </w:t>
      </w:r>
      <w:r w:rsidRPr="00ED1B07">
        <w:rPr>
          <w:b/>
        </w:rPr>
        <w:t>749 881,74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Pr="00ED1B07">
        <w:rPr>
          <w:b/>
        </w:rPr>
        <w:t>635 493,00</w:t>
      </w:r>
      <w:r w:rsidRPr="00ED1B07">
        <w:rPr>
          <w:b/>
          <w:bCs/>
        </w:rPr>
        <w:t xml:space="preserve"> руб.</w:t>
      </w:r>
      <w:r w:rsidRPr="00ED1B07">
        <w:t>) Условия оплаты: Без аванса Сроки выполнения работ: начало - август 2012 г. окончание - август 2012 г. Гарантия: работы 24 месяца, материалы 36 месяцев. Обеспечение: п/п №155 от 26.07.2012 на сумму 14</w:t>
      </w:r>
      <w:r w:rsidR="005140BB">
        <w:t> </w:t>
      </w:r>
      <w:r w:rsidRPr="00ED1B07">
        <w:t>998 руб.</w:t>
      </w:r>
    </w:p>
    <w:p w:rsidR="00CF6047" w:rsidRDefault="00F77E00" w:rsidP="00E3326B">
      <w:pPr>
        <w:ind w:firstLine="709"/>
        <w:jc w:val="both"/>
      </w:pPr>
      <w:r w:rsidRPr="007276BA">
        <w:t>Для наглядности ранжировка сведена в таблицу:</w:t>
      </w:r>
    </w:p>
    <w:tbl>
      <w:tblPr>
        <w:tblpPr w:leftFromText="180" w:rightFromText="180" w:vertAnchor="text" w:horzAnchor="margin" w:tblpXSpec="center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20"/>
        <w:gridCol w:w="1504"/>
        <w:gridCol w:w="1536"/>
        <w:gridCol w:w="1559"/>
        <w:gridCol w:w="144"/>
        <w:gridCol w:w="1557"/>
        <w:gridCol w:w="567"/>
      </w:tblGrid>
      <w:tr w:rsidR="00F77E00" w:rsidTr="00C76D98">
        <w:trPr>
          <w:trHeight w:val="4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ind w:left="120" w:hanging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участника закупочной процедуры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Плановая стоимость лота, в руб. без учета НДС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до проведения переторжки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7E00" w:rsidRDefault="00F77E00" w:rsidP="00003B4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77E00" w:rsidRDefault="00F77E00" w:rsidP="00003B49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после проведения переторжки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Р/м</w:t>
            </w:r>
          </w:p>
        </w:tc>
      </w:tr>
      <w:tr w:rsidR="00F77E00" w:rsidTr="00C76D98">
        <w:trPr>
          <w:trHeight w:val="4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Default="00F77E00" w:rsidP="00003B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Default="00F77E00" w:rsidP="00003B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ind w:hanging="2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НДС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НДС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НДС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7E00" w:rsidRDefault="00F77E00" w:rsidP="00003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0" w:rsidRDefault="00F77E00" w:rsidP="00003B49">
            <w:pPr>
              <w:rPr>
                <w:color w:val="000000"/>
                <w:sz w:val="22"/>
                <w:szCs w:val="22"/>
              </w:rPr>
            </w:pPr>
          </w:p>
        </w:tc>
      </w:tr>
      <w:tr w:rsidR="00F77E00" w:rsidTr="00C76D98">
        <w:trPr>
          <w:trHeight w:val="43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00" w:rsidRDefault="00F77E00" w:rsidP="00003B49">
            <w:pPr>
              <w:ind w:firstLine="708"/>
              <w:jc w:val="center"/>
              <w:rPr>
                <w:sz w:val="22"/>
                <w:szCs w:val="22"/>
              </w:rPr>
            </w:pPr>
            <w:r w:rsidRPr="00906A30">
              <w:rPr>
                <w:b/>
                <w:bCs/>
                <w:sz w:val="20"/>
                <w:szCs w:val="20"/>
              </w:rPr>
              <w:t xml:space="preserve">Лот №1 - </w:t>
            </w:r>
            <w:r w:rsidRPr="00906A30">
              <w:rPr>
                <w:bCs/>
                <w:sz w:val="20"/>
                <w:szCs w:val="20"/>
              </w:rPr>
              <w:t>«Капитальный ремонт: ВЛ-110кВ С-125/126 Комсомольская-Водозабор с отпайкой на «Береговая», ВЛ-35 кВ Т-212 КСК-Индустриальная»</w:t>
            </w:r>
          </w:p>
        </w:tc>
      </w:tr>
      <w:tr w:rsidR="00F77E00" w:rsidRPr="00F77E00" w:rsidTr="00003B49">
        <w:trPr>
          <w:trHeight w:val="6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003B49" w:rsidP="00003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F77E00" w:rsidRPr="00F77E00">
              <w:rPr>
                <w:sz w:val="20"/>
                <w:szCs w:val="20"/>
              </w:rPr>
              <w:t xml:space="preserve"> "Брат"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 w:rsidRPr="00F77E00">
              <w:rPr>
                <w:sz w:val="20"/>
                <w:szCs w:val="20"/>
              </w:rPr>
              <w:t>636 000,00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sz w:val="20"/>
              </w:rPr>
              <w:t>606 569,00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b/>
                <w:sz w:val="20"/>
              </w:rPr>
              <w:t>606 569,00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sz w:val="20"/>
              </w:rPr>
              <w:t>507</w:t>
            </w:r>
            <w:r w:rsidR="00E3326B">
              <w:rPr>
                <w:b/>
                <w:sz w:val="20"/>
              </w:rPr>
              <w:t> </w:t>
            </w:r>
            <w:r w:rsidRPr="00F77E00">
              <w:rPr>
                <w:b/>
                <w:sz w:val="20"/>
              </w:rPr>
              <w:t>071</w:t>
            </w:r>
            <w:r w:rsidR="00E3326B">
              <w:rPr>
                <w:b/>
                <w:sz w:val="2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b/>
                <w:sz w:val="20"/>
              </w:rPr>
              <w:t>507</w:t>
            </w:r>
            <w:r w:rsidR="00E3326B">
              <w:rPr>
                <w:b/>
                <w:sz w:val="20"/>
              </w:rPr>
              <w:t> </w:t>
            </w:r>
            <w:r w:rsidRPr="00F77E00">
              <w:rPr>
                <w:b/>
                <w:sz w:val="20"/>
              </w:rPr>
              <w:t>071</w:t>
            </w:r>
            <w:r w:rsidR="00E3326B">
              <w:rPr>
                <w:b/>
                <w:sz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 w:rsidRPr="00F77E00">
              <w:rPr>
                <w:color w:val="000000"/>
                <w:sz w:val="20"/>
                <w:szCs w:val="20"/>
              </w:rPr>
              <w:t>1</w:t>
            </w:r>
          </w:p>
        </w:tc>
      </w:tr>
      <w:tr w:rsidR="00F77E00" w:rsidRPr="00F77E00" w:rsidTr="00003B49">
        <w:trPr>
          <w:trHeight w:val="5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003B49" w:rsidP="00003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F77E00" w:rsidRPr="00F77E00">
              <w:rPr>
                <w:sz w:val="20"/>
                <w:szCs w:val="20"/>
              </w:rPr>
              <w:t xml:space="preserve">Ярыгин 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sz w:val="20"/>
              </w:rPr>
              <w:t>605 803,15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b/>
                <w:sz w:val="20"/>
              </w:rPr>
              <w:t>605 803,15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bCs/>
                <w:sz w:val="20"/>
              </w:rPr>
              <w:t>526 735,15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b/>
                <w:bCs/>
                <w:sz w:val="20"/>
              </w:rPr>
              <w:t>526 735,15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 w:rsidRPr="00F77E00">
              <w:rPr>
                <w:color w:val="000000"/>
                <w:sz w:val="20"/>
                <w:szCs w:val="20"/>
              </w:rPr>
              <w:t>2</w:t>
            </w:r>
          </w:p>
        </w:tc>
      </w:tr>
      <w:tr w:rsidR="00F77E00" w:rsidRPr="00F77E00" w:rsidTr="00003B49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003B49" w:rsidP="00003B4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F77E00" w:rsidRPr="00F77E00">
              <w:rPr>
                <w:sz w:val="20"/>
                <w:szCs w:val="20"/>
              </w:rPr>
              <w:t xml:space="preserve"> "Энергострой"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/>
                <w:bCs/>
                <w:sz w:val="20"/>
              </w:rPr>
            </w:pPr>
            <w:r w:rsidRPr="00F77E00">
              <w:rPr>
                <w:b/>
                <w:sz w:val="20"/>
              </w:rPr>
              <w:t>635 493,00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sz w:val="20"/>
              </w:rPr>
            </w:pPr>
            <w:r w:rsidRPr="00F77E00">
              <w:rPr>
                <w:b/>
                <w:sz w:val="20"/>
              </w:rPr>
              <w:t>749 881,74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/>
                <w:bCs/>
                <w:sz w:val="20"/>
              </w:rPr>
            </w:pPr>
            <w:r w:rsidRPr="00F77E00">
              <w:rPr>
                <w:b/>
                <w:sz w:val="20"/>
              </w:rPr>
              <w:t>635 493,00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sz w:val="20"/>
              </w:rPr>
            </w:pPr>
            <w:r w:rsidRPr="00F77E00">
              <w:rPr>
                <w:b/>
                <w:sz w:val="20"/>
              </w:rPr>
              <w:t>749 881,74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 w:rsidRPr="00F77E00">
              <w:rPr>
                <w:color w:val="000000"/>
                <w:sz w:val="20"/>
                <w:szCs w:val="20"/>
              </w:rPr>
              <w:t>3</w:t>
            </w:r>
          </w:p>
        </w:tc>
      </w:tr>
      <w:tr w:rsidR="00F77E00" w:rsidTr="00AF1158">
        <w:trPr>
          <w:trHeight w:val="253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0" w:rsidRDefault="00F77E00" w:rsidP="00003B49">
            <w:pPr>
              <w:jc w:val="center"/>
              <w:rPr>
                <w:color w:val="000000"/>
              </w:rPr>
            </w:pPr>
            <w:r w:rsidRPr="00E3326B">
              <w:rPr>
                <w:b/>
                <w:bCs/>
                <w:sz w:val="20"/>
                <w:szCs w:val="20"/>
              </w:rPr>
              <w:t>Лот № 2</w:t>
            </w:r>
            <w:r w:rsidRPr="00906A30">
              <w:rPr>
                <w:b/>
                <w:bCs/>
                <w:sz w:val="20"/>
                <w:szCs w:val="20"/>
              </w:rPr>
              <w:t xml:space="preserve"> -</w:t>
            </w:r>
            <w:r w:rsidRPr="00906A30">
              <w:rPr>
                <w:sz w:val="20"/>
                <w:szCs w:val="20"/>
              </w:rPr>
              <w:t xml:space="preserve"> </w:t>
            </w:r>
            <w:r w:rsidRPr="00906A30">
              <w:rPr>
                <w:bCs/>
                <w:sz w:val="20"/>
                <w:szCs w:val="20"/>
              </w:rPr>
              <w:t>«Капитальный ремонт: ВЛ-35 кВ Т-3, Т-4 ТЭЦ-1 – БН. ВЛ-110 кВ С-40 Корфовская-Осиновая речка»</w:t>
            </w:r>
          </w:p>
        </w:tc>
      </w:tr>
      <w:tr w:rsidR="00F77E00" w:rsidRPr="00F77E00" w:rsidTr="00C76D98">
        <w:trPr>
          <w:trHeight w:val="9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rPr>
                <w:sz w:val="20"/>
                <w:szCs w:val="20"/>
              </w:rPr>
            </w:pPr>
            <w:r w:rsidRPr="00F77E00">
              <w:rPr>
                <w:sz w:val="20"/>
                <w:szCs w:val="20"/>
              </w:rPr>
              <w:t>ОАО "Востоксельэлектросетьстрой"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rPr>
                <w:color w:val="000000"/>
                <w:sz w:val="20"/>
                <w:szCs w:val="20"/>
              </w:rPr>
            </w:pPr>
            <w:r w:rsidRPr="00F77E00">
              <w:rPr>
                <w:sz w:val="20"/>
                <w:szCs w:val="20"/>
              </w:rPr>
              <w:t>5 444 000,00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bCs/>
                <w:sz w:val="20"/>
              </w:rPr>
              <w:t>5 399 816,00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sz w:val="20"/>
              </w:rPr>
              <w:t>6 371 782,88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E3326B" w:rsidP="0000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F77E00">
              <w:rPr>
                <w:b/>
                <w:bCs/>
                <w:sz w:val="20"/>
                <w:szCs w:val="20"/>
              </w:rPr>
              <w:t xml:space="preserve">переторжка </w:t>
            </w:r>
            <w:r w:rsidR="00F77E00" w:rsidRPr="00F77E00">
              <w:rPr>
                <w:b/>
                <w:bCs/>
                <w:sz w:val="20"/>
                <w:szCs w:val="20"/>
              </w:rPr>
              <w:t>не проводилась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E3326B" w:rsidP="00003B49">
            <w:pPr>
              <w:jc w:val="center"/>
              <w:rPr>
                <w:sz w:val="20"/>
                <w:szCs w:val="20"/>
              </w:rPr>
            </w:pPr>
            <w:r w:rsidRPr="00F77E00">
              <w:rPr>
                <w:b/>
                <w:bCs/>
                <w:sz w:val="20"/>
                <w:szCs w:val="20"/>
              </w:rPr>
              <w:t xml:space="preserve">переторжка </w:t>
            </w:r>
            <w:r w:rsidR="00F77E00" w:rsidRPr="00F77E00">
              <w:rPr>
                <w:b/>
                <w:bCs/>
                <w:sz w:val="20"/>
                <w:szCs w:val="20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77E00" w:rsidRPr="00F77E00" w:rsidTr="00C76D98">
        <w:trPr>
          <w:trHeight w:val="9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rPr>
                <w:sz w:val="20"/>
                <w:szCs w:val="20"/>
              </w:rPr>
            </w:pPr>
            <w:r w:rsidRPr="00F77E00">
              <w:rPr>
                <w:sz w:val="20"/>
                <w:szCs w:val="20"/>
              </w:rPr>
              <w:t>ООО "АмурСельЭнергоСетьСтрой"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bCs/>
                <w:sz w:val="20"/>
              </w:rPr>
            </w:pPr>
            <w:r w:rsidRPr="00F77E00">
              <w:rPr>
                <w:b/>
                <w:bCs/>
                <w:sz w:val="20"/>
              </w:rPr>
              <w:t>5 439 939,00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pStyle w:val="21"/>
              <w:ind w:left="0"/>
              <w:jc w:val="center"/>
              <w:rPr>
                <w:iCs/>
                <w:sz w:val="20"/>
              </w:rPr>
            </w:pPr>
            <w:r w:rsidRPr="00F77E00">
              <w:rPr>
                <w:sz w:val="20"/>
              </w:rPr>
              <w:t>6 419 128,02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E3326B" w:rsidP="0000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F77E00">
              <w:rPr>
                <w:b/>
                <w:bCs/>
                <w:sz w:val="20"/>
                <w:szCs w:val="20"/>
              </w:rPr>
              <w:t xml:space="preserve">переторжка </w:t>
            </w:r>
            <w:r w:rsidR="00F77E00" w:rsidRPr="00F77E00">
              <w:rPr>
                <w:b/>
                <w:bCs/>
                <w:sz w:val="20"/>
                <w:szCs w:val="20"/>
              </w:rPr>
              <w:t>не проводилась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7E00" w:rsidRPr="00F77E00" w:rsidRDefault="00E3326B" w:rsidP="00003B49">
            <w:pPr>
              <w:jc w:val="center"/>
              <w:rPr>
                <w:sz w:val="20"/>
                <w:szCs w:val="20"/>
              </w:rPr>
            </w:pPr>
            <w:r w:rsidRPr="00F77E00">
              <w:rPr>
                <w:b/>
                <w:bCs/>
                <w:sz w:val="20"/>
                <w:szCs w:val="20"/>
              </w:rPr>
              <w:t xml:space="preserve">переторжка </w:t>
            </w:r>
            <w:r w:rsidR="00F77E00" w:rsidRPr="00F77E00">
              <w:rPr>
                <w:b/>
                <w:bCs/>
                <w:sz w:val="20"/>
                <w:szCs w:val="20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00" w:rsidRPr="00F77E00" w:rsidRDefault="00F77E00" w:rsidP="00003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F77E00" w:rsidRPr="00CF6047" w:rsidRDefault="00F77E00" w:rsidP="00CF6047"/>
    <w:p w:rsidR="00EB5E0E" w:rsidRPr="0097392C" w:rsidRDefault="00AB2E43" w:rsidP="003B7347">
      <w:pPr>
        <w:pStyle w:val="20"/>
        <w:tabs>
          <w:tab w:val="left" w:pos="480"/>
        </w:tabs>
        <w:ind w:firstLine="426"/>
        <w:rPr>
          <w:b/>
          <w:i/>
          <w:sz w:val="24"/>
        </w:rPr>
      </w:pPr>
      <w:r w:rsidRPr="0097392C">
        <w:rPr>
          <w:b/>
          <w:i/>
          <w:sz w:val="24"/>
        </w:rPr>
        <w:t>5</w:t>
      </w:r>
      <w:r w:rsidR="00EB5E0E" w:rsidRPr="0097392C">
        <w:rPr>
          <w:b/>
          <w:i/>
          <w:sz w:val="24"/>
        </w:rPr>
        <w:t>.</w:t>
      </w:r>
      <w:r w:rsidR="00AA3785" w:rsidRPr="0097392C">
        <w:rPr>
          <w:b/>
          <w:i/>
          <w:sz w:val="24"/>
        </w:rPr>
        <w:t xml:space="preserve"> </w:t>
      </w:r>
      <w:r w:rsidR="00EB5E0E" w:rsidRPr="0097392C">
        <w:rPr>
          <w:b/>
          <w:i/>
          <w:sz w:val="24"/>
        </w:rPr>
        <w:t>Об определении Победителя конкурса</w:t>
      </w:r>
    </w:p>
    <w:p w:rsidR="00BF30BA" w:rsidRPr="00FD5133" w:rsidRDefault="00EB5E0E" w:rsidP="00FD5133">
      <w:pPr>
        <w:pStyle w:val="2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D5133">
        <w:rPr>
          <w:rFonts w:ascii="Times New Roman" w:hAnsi="Times New Roman"/>
          <w:b w:val="0"/>
          <w:sz w:val="24"/>
          <w:szCs w:val="24"/>
        </w:rPr>
        <w:lastRenderedPageBreak/>
        <w:t>На основании вышеприведенной ранжиров</w:t>
      </w:r>
      <w:r w:rsidR="0038065E" w:rsidRPr="00FD5133">
        <w:rPr>
          <w:rFonts w:ascii="Times New Roman" w:hAnsi="Times New Roman"/>
          <w:b w:val="0"/>
          <w:sz w:val="24"/>
          <w:szCs w:val="24"/>
        </w:rPr>
        <w:t xml:space="preserve">ки </w:t>
      </w:r>
      <w:r w:rsidRPr="00FD5133">
        <w:rPr>
          <w:rFonts w:ascii="Times New Roman" w:hAnsi="Times New Roman"/>
          <w:b w:val="0"/>
          <w:sz w:val="24"/>
          <w:szCs w:val="24"/>
        </w:rPr>
        <w:t xml:space="preserve">конкурсных предложений </w:t>
      </w:r>
      <w:r w:rsidR="00FD393B" w:rsidRPr="00FD5133">
        <w:rPr>
          <w:rFonts w:ascii="Times New Roman" w:hAnsi="Times New Roman"/>
          <w:b w:val="0"/>
          <w:sz w:val="24"/>
          <w:szCs w:val="24"/>
        </w:rPr>
        <w:t>(</w:t>
      </w:r>
      <w:r w:rsidR="00303A25" w:rsidRPr="00FD5133">
        <w:rPr>
          <w:rFonts w:ascii="Times New Roman" w:hAnsi="Times New Roman"/>
          <w:b w:val="0"/>
          <w:sz w:val="24"/>
          <w:szCs w:val="24"/>
        </w:rPr>
        <w:t xml:space="preserve">с учетом </w:t>
      </w:r>
      <w:r w:rsidR="00FD393B" w:rsidRPr="00FD5133">
        <w:rPr>
          <w:rFonts w:ascii="Times New Roman" w:hAnsi="Times New Roman"/>
          <w:b w:val="0"/>
          <w:sz w:val="24"/>
          <w:szCs w:val="24"/>
        </w:rPr>
        <w:t xml:space="preserve">переторжки), </w:t>
      </w:r>
      <w:r w:rsidRPr="00FD5133">
        <w:rPr>
          <w:rFonts w:ascii="Times New Roman" w:hAnsi="Times New Roman"/>
          <w:b w:val="0"/>
          <w:sz w:val="24"/>
          <w:szCs w:val="24"/>
        </w:rPr>
        <w:t xml:space="preserve">предлагается </w:t>
      </w:r>
      <w:r w:rsidRPr="00FD5133">
        <w:rPr>
          <w:rFonts w:ascii="Times New Roman" w:hAnsi="Times New Roman"/>
          <w:b w:val="0"/>
          <w:bCs/>
          <w:sz w:val="24"/>
          <w:szCs w:val="24"/>
        </w:rPr>
        <w:t>признать Победител</w:t>
      </w:r>
      <w:r w:rsidR="00303A25" w:rsidRPr="00FD5133">
        <w:rPr>
          <w:rFonts w:ascii="Times New Roman" w:hAnsi="Times New Roman"/>
          <w:b w:val="0"/>
          <w:bCs/>
          <w:sz w:val="24"/>
          <w:szCs w:val="24"/>
        </w:rPr>
        <w:t>ями</w:t>
      </w:r>
      <w:r w:rsidRPr="00FD5133">
        <w:rPr>
          <w:rFonts w:ascii="Times New Roman" w:hAnsi="Times New Roman"/>
          <w:b w:val="0"/>
          <w:sz w:val="24"/>
          <w:szCs w:val="24"/>
        </w:rPr>
        <w:t xml:space="preserve"> открытого электронного конкурса  на</w:t>
      </w:r>
      <w:r w:rsidR="00303A25" w:rsidRPr="00FD5133">
        <w:rPr>
          <w:rFonts w:ascii="Times New Roman" w:hAnsi="Times New Roman"/>
          <w:b w:val="0"/>
          <w:sz w:val="24"/>
          <w:szCs w:val="24"/>
        </w:rPr>
        <w:t>:</w:t>
      </w:r>
    </w:p>
    <w:p w:rsidR="00B52BA3" w:rsidRPr="00FD5133" w:rsidRDefault="007779F7" w:rsidP="00FD5133">
      <w:pPr>
        <w:pStyle w:val="2"/>
        <w:ind w:right="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3809">
        <w:rPr>
          <w:rFonts w:ascii="Times New Roman" w:hAnsi="Times New Roman"/>
          <w:b w:val="0"/>
          <w:bCs/>
          <w:sz w:val="24"/>
          <w:szCs w:val="24"/>
        </w:rPr>
        <w:t xml:space="preserve">Лот №1 - </w:t>
      </w:r>
      <w:r w:rsidRPr="00E73809">
        <w:rPr>
          <w:rFonts w:ascii="Times New Roman" w:hAnsi="Times New Roman"/>
          <w:bCs/>
          <w:sz w:val="24"/>
          <w:szCs w:val="24"/>
        </w:rPr>
        <w:t>«Капитальный ремонт: ВЛ-110кВ С-125/126 Комсомольская-Водозабор с отпайкой на «Береговая», ВЛ-35 кВ Т-212 КСК-Индустриальная»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5409F3" w:rsidRPr="007779F7" w:rsidTr="00FD5133">
        <w:trPr>
          <w:trHeight w:val="369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F3" w:rsidRPr="007779F7" w:rsidRDefault="007779F7" w:rsidP="007779F7">
            <w:pPr>
              <w:rPr>
                <w:b/>
                <w:i/>
              </w:rPr>
            </w:pPr>
            <w:r w:rsidRPr="007779F7">
              <w:rPr>
                <w:b/>
                <w:i/>
              </w:rPr>
              <w:t>Общество с ограниченной ответственностью "Брат"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9F3" w:rsidRPr="007779F7" w:rsidRDefault="007779F7" w:rsidP="00FD5133">
            <w:pPr>
              <w:ind w:firstLine="34"/>
              <w:jc w:val="both"/>
            </w:pPr>
            <w:r w:rsidRPr="007779F7">
              <w:t>682738, Россия, Хабаровский край, Солнечный р-н, с. Тавлинка, пер. Веселый, д. 3</w:t>
            </w:r>
          </w:p>
        </w:tc>
      </w:tr>
    </w:tbl>
    <w:p w:rsidR="00B52BA3" w:rsidRPr="00FD5133" w:rsidRDefault="00E353AF" w:rsidP="00FD5133">
      <w:pPr>
        <w:ind w:firstLine="709"/>
        <w:jc w:val="both"/>
      </w:pPr>
      <w:r w:rsidRPr="00FD5133">
        <w:t xml:space="preserve">Итоговая </w:t>
      </w:r>
      <w:r w:rsidR="003F7C5F" w:rsidRPr="00FD5133">
        <w:t>стоимость предложения с у</w:t>
      </w:r>
      <w:r w:rsidR="00FD5133" w:rsidRPr="00FD5133">
        <w:t xml:space="preserve">четом НДС: </w:t>
      </w:r>
      <w:r w:rsidR="007779F7" w:rsidRPr="00ED1B07">
        <w:rPr>
          <w:b/>
        </w:rPr>
        <w:t>507 071</w:t>
      </w:r>
      <w:r w:rsidR="007779F7" w:rsidRPr="00ED1B07">
        <w:t xml:space="preserve"> руб. (</w:t>
      </w:r>
      <w:r w:rsidR="007779F7" w:rsidRPr="00ED1B07">
        <w:rPr>
          <w:b/>
          <w:bCs/>
        </w:rPr>
        <w:t xml:space="preserve">Цена без НДС: </w:t>
      </w:r>
      <w:r w:rsidR="007779F7" w:rsidRPr="00ED1B07">
        <w:rPr>
          <w:b/>
        </w:rPr>
        <w:t>507 071</w:t>
      </w:r>
      <w:r w:rsidR="007779F7" w:rsidRPr="00ED1B07">
        <w:rPr>
          <w:b/>
          <w:bCs/>
        </w:rPr>
        <w:t xml:space="preserve"> руб.</w:t>
      </w:r>
      <w:r w:rsidR="007779F7" w:rsidRPr="00ED1B07">
        <w:t>)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12720 руб.</w:t>
      </w:r>
    </w:p>
    <w:p w:rsidR="007779F7" w:rsidRPr="00ED1B07" w:rsidRDefault="007779F7" w:rsidP="007779F7">
      <w:pPr>
        <w:pStyle w:val="2"/>
        <w:keepNext w:val="0"/>
        <w:widowControl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D1B07">
        <w:rPr>
          <w:rFonts w:ascii="Times New Roman" w:hAnsi="Times New Roman"/>
          <w:b w:val="0"/>
          <w:bCs/>
          <w:sz w:val="24"/>
          <w:szCs w:val="24"/>
        </w:rPr>
        <w:t>Лот № 2 -</w:t>
      </w:r>
      <w:r w:rsidRPr="00ED1B07">
        <w:rPr>
          <w:rFonts w:ascii="Times New Roman" w:hAnsi="Times New Roman"/>
          <w:sz w:val="24"/>
          <w:szCs w:val="24"/>
        </w:rPr>
        <w:t xml:space="preserve"> </w:t>
      </w:r>
      <w:r w:rsidRPr="00ED1B07">
        <w:rPr>
          <w:rFonts w:ascii="Times New Roman" w:hAnsi="Times New Roman"/>
          <w:bCs/>
          <w:sz w:val="24"/>
          <w:szCs w:val="24"/>
        </w:rPr>
        <w:t>«Капитальный ремонт: ВЛ-35 кВ Т-3, Т-4 ТЭЦ-1 – БН. ВЛ-110 кВ С-40 Корфовская-Осиновая речка»</w:t>
      </w:r>
      <w:r w:rsidRPr="00ED1B07">
        <w:rPr>
          <w:rFonts w:ascii="Times New Roman" w:hAnsi="Times New Roman"/>
          <w:b w:val="0"/>
          <w:bCs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3F7C5F" w:rsidRPr="00FD5133" w:rsidTr="00FD5133">
        <w:trPr>
          <w:trHeight w:val="369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C5F" w:rsidRPr="00FD5133" w:rsidRDefault="00856AA0" w:rsidP="00FD5133">
            <w:pPr>
              <w:jc w:val="both"/>
              <w:rPr>
                <w:b/>
                <w:i/>
              </w:rPr>
            </w:pPr>
            <w:r w:rsidRPr="00FD5133">
              <w:rPr>
                <w:b/>
                <w:i/>
              </w:rPr>
              <w:t>ОАО "Востоксельэлектросетьстрой"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C5F" w:rsidRPr="00FD5133" w:rsidRDefault="00FD5133" w:rsidP="00FD5133">
            <w:pPr>
              <w:ind w:firstLine="34"/>
              <w:jc w:val="both"/>
            </w:pPr>
            <w:r w:rsidRPr="00FD5133">
              <w:t xml:space="preserve"> г. Хабаровск, ул. Тихоокеанская, 165, 680042</w:t>
            </w:r>
          </w:p>
        </w:tc>
      </w:tr>
    </w:tbl>
    <w:p w:rsidR="00FD5133" w:rsidRDefault="00856AA0" w:rsidP="00FD5133">
      <w:pPr>
        <w:ind w:firstLine="709"/>
        <w:jc w:val="both"/>
      </w:pPr>
      <w:r w:rsidRPr="00FD5133">
        <w:t xml:space="preserve">Итоговая стоимость предложения </w:t>
      </w:r>
      <w:r w:rsidR="00FD5133" w:rsidRPr="00FD5133">
        <w:t xml:space="preserve">с учетом НДС: </w:t>
      </w:r>
      <w:r w:rsidR="007779F7" w:rsidRPr="00ED1B07">
        <w:t>6 371 782,88 руб. (</w:t>
      </w:r>
      <w:r w:rsidR="007779F7" w:rsidRPr="00ED1B07">
        <w:rPr>
          <w:b/>
          <w:bCs/>
        </w:rPr>
        <w:t>Цена без НДС: 5 399 816 руб.</w:t>
      </w:r>
      <w:r w:rsidR="007779F7" w:rsidRPr="00ED1B07">
        <w:t>).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- 30 октября 2012 г. Гарантия: 24 месяца на работы, 36 месяцев на материалы. Обеспечение: п/п №1125 от 26.07.2012 на сумму 108</w:t>
      </w:r>
      <w:r w:rsidR="005140BB">
        <w:t> </w:t>
      </w:r>
      <w:r w:rsidR="007779F7" w:rsidRPr="00ED1B07">
        <w:t>000,00 руб.</w:t>
      </w:r>
    </w:p>
    <w:p w:rsidR="007779F7" w:rsidRPr="00FD5133" w:rsidRDefault="007779F7" w:rsidP="00FD5133">
      <w:pPr>
        <w:ind w:firstLine="709"/>
        <w:jc w:val="both"/>
      </w:pPr>
    </w:p>
    <w:p w:rsidR="00EB5E0E" w:rsidRPr="0097392C" w:rsidRDefault="00EB5E0E" w:rsidP="00FD393B">
      <w:pPr>
        <w:pStyle w:val="20"/>
        <w:tabs>
          <w:tab w:val="left" w:pos="3024"/>
        </w:tabs>
        <w:ind w:firstLine="420"/>
        <w:rPr>
          <w:b/>
          <w:caps/>
          <w:sz w:val="24"/>
        </w:rPr>
      </w:pPr>
      <w:r w:rsidRPr="0097392C">
        <w:rPr>
          <w:b/>
          <w:caps/>
          <w:sz w:val="24"/>
        </w:rPr>
        <w:t>РЕШИЛИ:</w:t>
      </w:r>
    </w:p>
    <w:p w:rsidR="0054429C" w:rsidRPr="0097392C" w:rsidRDefault="00EB5E0E" w:rsidP="009F60AA">
      <w:pPr>
        <w:keepNext/>
        <w:numPr>
          <w:ilvl w:val="0"/>
          <w:numId w:val="31"/>
        </w:numPr>
      </w:pPr>
      <w:r w:rsidRPr="0097392C">
        <w:rPr>
          <w:b/>
        </w:rPr>
        <w:t>Принять</w:t>
      </w:r>
      <w:r w:rsidRPr="0097392C">
        <w:t xml:space="preserve"> к сведению и одобрить отчет об оценке Конкурсных заявок.</w:t>
      </w:r>
    </w:p>
    <w:p w:rsidR="002E3713" w:rsidRDefault="0038065E" w:rsidP="002E3713">
      <w:pPr>
        <w:numPr>
          <w:ilvl w:val="0"/>
          <w:numId w:val="31"/>
        </w:numPr>
        <w:jc w:val="both"/>
      </w:pPr>
      <w:r w:rsidRPr="0097392C">
        <w:rPr>
          <w:b/>
        </w:rPr>
        <w:t xml:space="preserve">Признать </w:t>
      </w:r>
      <w:r w:rsidRPr="0097392C">
        <w:t xml:space="preserve">конкурсные </w:t>
      </w:r>
      <w:r w:rsidR="00D83B3E" w:rsidRPr="0097392C">
        <w:t>предложения</w:t>
      </w:r>
      <w:r w:rsidRPr="0097392C">
        <w:t xml:space="preserve"> </w:t>
      </w:r>
      <w:r w:rsidR="00D741A9" w:rsidRPr="0097392C">
        <w:t>соответствующими</w:t>
      </w:r>
      <w:r w:rsidR="009F60AA" w:rsidRPr="0097392C">
        <w:t xml:space="preserve"> по существу условиям конкурса: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66"/>
      </w:tblGrid>
      <w:tr w:rsidR="00B52BA3" w:rsidRPr="002E3713" w:rsidTr="002E6622">
        <w:trPr>
          <w:trHeight w:val="227"/>
          <w:tblHeader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BA3" w:rsidRPr="002E3713" w:rsidRDefault="00B52BA3" w:rsidP="002E6622">
            <w:pPr>
              <w:jc w:val="center"/>
            </w:pPr>
            <w:r w:rsidRPr="002E3713">
              <w:rPr>
                <w:b/>
                <w:bCs/>
              </w:rPr>
              <w:t>№ п/п</w:t>
            </w:r>
          </w:p>
        </w:tc>
        <w:tc>
          <w:tcPr>
            <w:tcW w:w="9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BA3" w:rsidRPr="002E3713" w:rsidRDefault="00B52BA3" w:rsidP="002E6622">
            <w:pPr>
              <w:jc w:val="center"/>
            </w:pPr>
            <w:r w:rsidRPr="002E3713">
              <w:rPr>
                <w:b/>
                <w:bCs/>
              </w:rPr>
              <w:t>Наименование претендента</w:t>
            </w:r>
          </w:p>
        </w:tc>
      </w:tr>
      <w:tr w:rsidR="007779F7" w:rsidRPr="00E73809" w:rsidTr="001F5449">
        <w:trPr>
          <w:trHeight w:val="369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№1 - «Капитальный ремонт: ВЛ-110кВ С-125/126 Комсомольская-Водозабор с отпайкой на «Береговая», ВЛ-35 кВ Т-212 КСК-Индустриальная»;</w:t>
            </w:r>
          </w:p>
        </w:tc>
      </w:tr>
      <w:tr w:rsidR="007779F7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E73809" w:rsidRDefault="007779F7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Индивидуальный предприниматель Ярыгин Константин Владимирович (679510, Еврейская автономная обл., Биробиджанский р-н, с. Птичник, ул. Школьная, д. 11, кв. 1)</w:t>
            </w:r>
          </w:p>
        </w:tc>
      </w:tr>
      <w:tr w:rsidR="007779F7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E73809" w:rsidRDefault="007779F7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"Брат" (682738, Россия, Хабаровский край, Солнечный р-н, с. Тавлинка, пер. Веселый, д. 3)</w:t>
            </w:r>
          </w:p>
        </w:tc>
      </w:tr>
      <w:tr w:rsidR="007779F7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3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E73809" w:rsidRDefault="007779F7" w:rsidP="001F5449">
            <w:pPr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Общество с ограниченной ответственностью "Энергострой" (680033, Хабаровский край, г. Хабаровск, ул. Тихоокеанская, д. 204, корп. 1, офис 21)</w:t>
            </w:r>
          </w:p>
        </w:tc>
      </w:tr>
      <w:tr w:rsidR="007779F7" w:rsidRPr="00E73809" w:rsidTr="001F5449">
        <w:trPr>
          <w:trHeight w:val="369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b/>
                <w:bCs/>
                <w:sz w:val="20"/>
                <w:szCs w:val="20"/>
              </w:rPr>
              <w:t>Лот №2 -   «Капитальный ремонт: ВЛ-35 кВ Т-3, Т-4 ТЭЦ-1 – БН. ВЛ-110 кВ С-40 Корфовская-Осиновая речка».</w:t>
            </w:r>
          </w:p>
        </w:tc>
      </w:tr>
      <w:tr w:rsidR="007779F7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E73809" w:rsidRDefault="007779F7" w:rsidP="001F5449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ОАО "Востоксельэлектросетьстрой" (Россия, г. Хабаровск, ул. Тихоокеанская, 165, 680042)</w:t>
            </w:r>
          </w:p>
        </w:tc>
      </w:tr>
      <w:tr w:rsidR="007779F7" w:rsidRPr="00E73809" w:rsidTr="001F54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E73809" w:rsidRDefault="007779F7" w:rsidP="001F5449">
            <w:pPr>
              <w:jc w:val="center"/>
              <w:rPr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E73809" w:rsidRDefault="007779F7" w:rsidP="001F5449">
            <w:pPr>
              <w:rPr>
                <w:b/>
                <w:i/>
                <w:sz w:val="20"/>
                <w:szCs w:val="20"/>
              </w:rPr>
            </w:pPr>
            <w:r w:rsidRPr="00E73809">
              <w:rPr>
                <w:sz w:val="20"/>
                <w:szCs w:val="20"/>
              </w:rPr>
              <w:t>ООО "АмурСельЭнергоСетьСтрой" ((Амурская область, г. Благовещенск) ул. 50 лет Октября 228)</w:t>
            </w:r>
          </w:p>
        </w:tc>
      </w:tr>
    </w:tbl>
    <w:p w:rsidR="00B52BA3" w:rsidRPr="003B7347" w:rsidRDefault="00B52BA3" w:rsidP="00B52BA3">
      <w:pPr>
        <w:pStyle w:val="20"/>
        <w:tabs>
          <w:tab w:val="left" w:pos="3024"/>
        </w:tabs>
        <w:ind w:firstLine="426"/>
        <w:rPr>
          <w:bCs/>
          <w:iCs/>
          <w:sz w:val="24"/>
        </w:rPr>
      </w:pPr>
    </w:p>
    <w:p w:rsidR="00EB5E0E" w:rsidRPr="00E3326B" w:rsidRDefault="00EB5E0E" w:rsidP="00B52BA3">
      <w:pPr>
        <w:numPr>
          <w:ilvl w:val="0"/>
          <w:numId w:val="31"/>
        </w:numPr>
        <w:jc w:val="both"/>
      </w:pPr>
      <w:r w:rsidRPr="00E3326B">
        <w:rPr>
          <w:b/>
        </w:rPr>
        <w:t xml:space="preserve">Утвердить </w:t>
      </w:r>
      <w:r w:rsidRPr="00E3326B">
        <w:t>ранжировку Конкурсных заявок:</w:t>
      </w:r>
    </w:p>
    <w:p w:rsidR="007779F7" w:rsidRPr="00E3326B" w:rsidRDefault="007779F7" w:rsidP="007779F7">
      <w:pPr>
        <w:jc w:val="both"/>
      </w:pPr>
      <w:r w:rsidRPr="00E3326B">
        <w:rPr>
          <w:b/>
          <w:bCs/>
        </w:rPr>
        <w:t>Лот №1 - «Капитальный ремонт: ВЛ-110кВ С-125/126 Комсомольская-Водозабор с отпайкой на «Береговая», ВЛ-35 кВ Т-212 КСК-Индустриальная»;</w:t>
      </w:r>
    </w:p>
    <w:p w:rsidR="00FD393B" w:rsidRPr="00E3326B" w:rsidRDefault="00CB0A23" w:rsidP="007779F7">
      <w:pPr>
        <w:tabs>
          <w:tab w:val="num" w:pos="360"/>
        </w:tabs>
        <w:jc w:val="both"/>
      </w:pPr>
      <w:r w:rsidRPr="00E3326B">
        <w:rPr>
          <w:b/>
          <w:bCs/>
        </w:rPr>
        <w:t>первое место</w:t>
      </w:r>
      <w:r w:rsidR="00EB5E0E" w:rsidRPr="00E3326B">
        <w:rPr>
          <w:b/>
          <w:bCs/>
        </w:rPr>
        <w:t>:</w:t>
      </w:r>
      <w:r w:rsidR="00EB5E0E" w:rsidRPr="00E3326B">
        <w:t xml:space="preserve"> </w:t>
      </w:r>
      <w:r w:rsidR="007779F7" w:rsidRPr="00E3326B">
        <w:t xml:space="preserve">Общество с ограниченной ответственностью "Брат" </w:t>
      </w:r>
    </w:p>
    <w:p w:rsidR="006111CD" w:rsidRPr="00E3326B" w:rsidRDefault="00EB5E0E" w:rsidP="007779F7">
      <w:pPr>
        <w:tabs>
          <w:tab w:val="num" w:pos="360"/>
        </w:tabs>
        <w:jc w:val="both"/>
      </w:pPr>
      <w:r w:rsidRPr="00E3326B">
        <w:rPr>
          <w:b/>
          <w:bCs/>
        </w:rPr>
        <w:t>второе место:</w:t>
      </w:r>
      <w:r w:rsidRPr="00E3326B">
        <w:t xml:space="preserve"> </w:t>
      </w:r>
      <w:r w:rsidR="007779F7" w:rsidRPr="00E3326B">
        <w:t>Индивидуальный предприниматель Ярыгин Константин Владимирович</w:t>
      </w:r>
    </w:p>
    <w:p w:rsidR="007779F7" w:rsidRPr="00E3326B" w:rsidRDefault="007779F7" w:rsidP="007779F7">
      <w:pPr>
        <w:tabs>
          <w:tab w:val="num" w:pos="360"/>
        </w:tabs>
        <w:jc w:val="both"/>
        <w:rPr>
          <w:b/>
          <w:i/>
        </w:rPr>
      </w:pPr>
      <w:r w:rsidRPr="00E3326B">
        <w:rPr>
          <w:b/>
          <w:bCs/>
        </w:rPr>
        <w:t>третье место:</w:t>
      </w:r>
      <w:r w:rsidRPr="00E3326B">
        <w:t xml:space="preserve"> Общество с ограниченной ответственностью "Энергострой"</w:t>
      </w:r>
    </w:p>
    <w:p w:rsidR="00B52BA3" w:rsidRPr="00E3326B" w:rsidRDefault="007779F7" w:rsidP="007779F7">
      <w:pPr>
        <w:tabs>
          <w:tab w:val="num" w:pos="360"/>
        </w:tabs>
        <w:jc w:val="both"/>
        <w:rPr>
          <w:b/>
          <w:bCs/>
        </w:rPr>
      </w:pPr>
      <w:r w:rsidRPr="00E3326B">
        <w:rPr>
          <w:b/>
          <w:bCs/>
        </w:rPr>
        <w:t>Лот №2 -   «Капитальный ремонт: ВЛ-35 кВ Т-3, Т-4 ТЭЦ-1 – БН. ВЛ-110 кВ С-40 Корфовская-Осиновая речка».</w:t>
      </w:r>
    </w:p>
    <w:p w:rsidR="007779F7" w:rsidRPr="00E3326B" w:rsidRDefault="007779F7" w:rsidP="007779F7">
      <w:pPr>
        <w:tabs>
          <w:tab w:val="num" w:pos="360"/>
        </w:tabs>
        <w:jc w:val="both"/>
      </w:pPr>
      <w:r w:rsidRPr="00E3326B">
        <w:rPr>
          <w:b/>
          <w:bCs/>
        </w:rPr>
        <w:t>первое место:</w:t>
      </w:r>
      <w:r w:rsidRPr="00E3326B">
        <w:t xml:space="preserve"> ОАО "Востоксельэлектросетьстрой"</w:t>
      </w:r>
    </w:p>
    <w:p w:rsidR="007779F7" w:rsidRPr="00E3326B" w:rsidRDefault="007779F7" w:rsidP="007779F7">
      <w:pPr>
        <w:tabs>
          <w:tab w:val="num" w:pos="360"/>
        </w:tabs>
        <w:jc w:val="both"/>
      </w:pPr>
      <w:r w:rsidRPr="00E3326B">
        <w:rPr>
          <w:b/>
          <w:bCs/>
        </w:rPr>
        <w:t>второе место:</w:t>
      </w:r>
      <w:r w:rsidRPr="00E3326B">
        <w:t xml:space="preserve"> ООО "АмурСельЭнергоСетьСтрой"</w:t>
      </w:r>
    </w:p>
    <w:p w:rsidR="007779F7" w:rsidRPr="00B52BA3" w:rsidRDefault="007779F7" w:rsidP="00FD393B">
      <w:pPr>
        <w:tabs>
          <w:tab w:val="num" w:pos="360"/>
        </w:tabs>
        <w:ind w:left="780" w:hanging="780"/>
        <w:jc w:val="both"/>
        <w:rPr>
          <w:b/>
          <w:i/>
        </w:rPr>
      </w:pPr>
    </w:p>
    <w:p w:rsidR="00B52BA3" w:rsidRDefault="00EB5E0E" w:rsidP="00B52BA3">
      <w:pPr>
        <w:pStyle w:val="2"/>
        <w:numPr>
          <w:ilvl w:val="0"/>
          <w:numId w:val="3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97392C">
        <w:rPr>
          <w:rFonts w:ascii="Times New Roman" w:hAnsi="Times New Roman"/>
          <w:sz w:val="24"/>
          <w:szCs w:val="24"/>
        </w:rPr>
        <w:lastRenderedPageBreak/>
        <w:t xml:space="preserve">Признать </w:t>
      </w:r>
      <w:r w:rsidR="00303A25">
        <w:rPr>
          <w:rFonts w:ascii="Times New Roman" w:hAnsi="Times New Roman"/>
          <w:b w:val="0"/>
          <w:bCs/>
          <w:sz w:val="24"/>
          <w:szCs w:val="24"/>
        </w:rPr>
        <w:t>Победителями</w:t>
      </w:r>
      <w:r w:rsidR="00FD393B" w:rsidRPr="0097392C">
        <w:rPr>
          <w:rFonts w:ascii="Times New Roman" w:hAnsi="Times New Roman"/>
          <w:b w:val="0"/>
          <w:sz w:val="24"/>
          <w:szCs w:val="24"/>
        </w:rPr>
        <w:t xml:space="preserve"> открытого электронного конкурса  на право заключения договора на </w:t>
      </w:r>
    </w:p>
    <w:p w:rsidR="007779F7" w:rsidRPr="00FD5133" w:rsidRDefault="007779F7" w:rsidP="007779F7">
      <w:pPr>
        <w:pStyle w:val="2"/>
        <w:ind w:right="0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3809">
        <w:rPr>
          <w:rFonts w:ascii="Times New Roman" w:hAnsi="Times New Roman"/>
          <w:b w:val="0"/>
          <w:bCs/>
          <w:sz w:val="24"/>
          <w:szCs w:val="24"/>
        </w:rPr>
        <w:t xml:space="preserve">Лот №1 - </w:t>
      </w:r>
      <w:r w:rsidRPr="00E73809">
        <w:rPr>
          <w:rFonts w:ascii="Times New Roman" w:hAnsi="Times New Roman"/>
          <w:bCs/>
          <w:sz w:val="24"/>
          <w:szCs w:val="24"/>
        </w:rPr>
        <w:t>«Капитальный ремонт: ВЛ-110кВ С-125/126 Комсомольская-Водозабор с отпайкой на «Береговая», ВЛ-35 кВ Т-212 КСК-Индустриальная»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7779F7" w:rsidRPr="007779F7" w:rsidTr="001F5449">
        <w:trPr>
          <w:trHeight w:val="369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7779F7" w:rsidRDefault="007779F7" w:rsidP="001F5449">
            <w:pPr>
              <w:rPr>
                <w:b/>
                <w:i/>
              </w:rPr>
            </w:pPr>
            <w:r w:rsidRPr="007779F7">
              <w:rPr>
                <w:b/>
                <w:i/>
              </w:rPr>
              <w:t>Общество с ограниченной ответственностью "Брат"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7779F7" w:rsidRDefault="007779F7" w:rsidP="001F5449">
            <w:pPr>
              <w:ind w:firstLine="34"/>
              <w:jc w:val="both"/>
            </w:pPr>
            <w:r w:rsidRPr="007779F7">
              <w:t>682738, Россия, Хабаровский край, Солнечный р-н, с. Тавлинка, пер. Веселый, д. 3</w:t>
            </w:r>
          </w:p>
        </w:tc>
      </w:tr>
    </w:tbl>
    <w:p w:rsidR="007779F7" w:rsidRPr="00FD5133" w:rsidRDefault="007779F7" w:rsidP="007779F7">
      <w:pPr>
        <w:ind w:firstLine="709"/>
        <w:jc w:val="both"/>
      </w:pPr>
      <w:r w:rsidRPr="00FD5133">
        <w:t xml:space="preserve">Итоговая стоимость предложения с учетом НДС: </w:t>
      </w:r>
      <w:r w:rsidRPr="00ED1B07">
        <w:rPr>
          <w:b/>
        </w:rPr>
        <w:t>507 071</w:t>
      </w:r>
      <w:r w:rsidRPr="00ED1B07">
        <w:t xml:space="preserve"> руб. (</w:t>
      </w:r>
      <w:r w:rsidRPr="00ED1B07">
        <w:rPr>
          <w:b/>
          <w:bCs/>
        </w:rPr>
        <w:t xml:space="preserve">Цена без НДС: </w:t>
      </w:r>
      <w:r w:rsidRPr="00ED1B07">
        <w:rPr>
          <w:b/>
        </w:rPr>
        <w:t>507 071</w:t>
      </w:r>
      <w:r w:rsidRPr="00ED1B07">
        <w:rPr>
          <w:b/>
          <w:bCs/>
        </w:rPr>
        <w:t xml:space="preserve"> руб.</w:t>
      </w:r>
      <w:r w:rsidRPr="00ED1B07">
        <w:t>)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июль 2012 г. окончание - август 2012 г. Гарантия: 24 месяца. Обеспечение: п/п №117 от 19.07.2012 на сумму 12720 руб.</w:t>
      </w:r>
    </w:p>
    <w:p w:rsidR="007779F7" w:rsidRPr="00ED1B07" w:rsidRDefault="007779F7" w:rsidP="007779F7">
      <w:pPr>
        <w:pStyle w:val="2"/>
        <w:keepNext w:val="0"/>
        <w:widowControl w:val="0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D1B07">
        <w:rPr>
          <w:rFonts w:ascii="Times New Roman" w:hAnsi="Times New Roman"/>
          <w:b w:val="0"/>
          <w:bCs/>
          <w:sz w:val="24"/>
          <w:szCs w:val="24"/>
        </w:rPr>
        <w:t>Лот № 2 -</w:t>
      </w:r>
      <w:r w:rsidRPr="00ED1B07">
        <w:rPr>
          <w:rFonts w:ascii="Times New Roman" w:hAnsi="Times New Roman"/>
          <w:sz w:val="24"/>
          <w:szCs w:val="24"/>
        </w:rPr>
        <w:t xml:space="preserve"> </w:t>
      </w:r>
      <w:r w:rsidRPr="00ED1B07">
        <w:rPr>
          <w:rFonts w:ascii="Times New Roman" w:hAnsi="Times New Roman"/>
          <w:bCs/>
          <w:sz w:val="24"/>
          <w:szCs w:val="24"/>
        </w:rPr>
        <w:t>«Капитальный ремонт: ВЛ-35 кВ Т-3, Т-4 ТЭЦ-1 – БН. ВЛ-110 кВ С-40 Корфовская-Осиновая речка»</w:t>
      </w:r>
      <w:r w:rsidRPr="00ED1B07">
        <w:rPr>
          <w:rFonts w:ascii="Times New Roman" w:hAnsi="Times New Roman"/>
          <w:b w:val="0"/>
          <w:bCs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7779F7" w:rsidRPr="00FD5133" w:rsidTr="001F5449">
        <w:trPr>
          <w:trHeight w:val="369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9F7" w:rsidRPr="00FD5133" w:rsidRDefault="007779F7" w:rsidP="001F5449">
            <w:pPr>
              <w:jc w:val="both"/>
              <w:rPr>
                <w:b/>
                <w:i/>
              </w:rPr>
            </w:pPr>
            <w:r w:rsidRPr="00FD5133">
              <w:rPr>
                <w:b/>
                <w:i/>
              </w:rPr>
              <w:t>ОАО "Востоксельэлектросетьстрой"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F7" w:rsidRPr="00FD5133" w:rsidRDefault="007779F7" w:rsidP="001F5449">
            <w:pPr>
              <w:ind w:firstLine="34"/>
              <w:jc w:val="both"/>
            </w:pPr>
            <w:r w:rsidRPr="00FD5133">
              <w:t xml:space="preserve"> г. Хабаровск, ул. Тихоокеанская, 165, 680042</w:t>
            </w:r>
          </w:p>
        </w:tc>
      </w:tr>
    </w:tbl>
    <w:p w:rsidR="00B52BA3" w:rsidRPr="00312B51" w:rsidRDefault="007779F7" w:rsidP="00B52BA3">
      <w:pPr>
        <w:ind w:firstLine="709"/>
        <w:jc w:val="both"/>
      </w:pPr>
      <w:r w:rsidRPr="00FD5133">
        <w:t xml:space="preserve">Итоговая стоимость предложения с учетом НДС: </w:t>
      </w:r>
      <w:r w:rsidRPr="00ED1B07">
        <w:t>6 371 782,88 руб. (</w:t>
      </w:r>
      <w:r w:rsidRPr="00ED1B07">
        <w:rPr>
          <w:b/>
          <w:bCs/>
        </w:rPr>
        <w:t>Цена без НДС: 5 399 816 руб.</w:t>
      </w:r>
      <w:r w:rsidRPr="00ED1B07">
        <w:t>). Условия оплаты: Без аванса. Расчет за выполненные работы производится путем перечисления денежных средств на расчетный счет "Подрядчика" в течение 30 дней следующих за месяцем в котором выполнены работы, после подписания справки о стоимости выполненных работ КС-3. Сроки выполнения работ: начало - 01 августа 2012 г. окончание - 30 октября 2012 г. Гарантия: 24 месяца на работы, 36 месяцев на материалы. Обеспечение: п/п №1125 от 26.07.2012 на сумму 108</w:t>
      </w:r>
      <w:r w:rsidR="005140BB">
        <w:t> </w:t>
      </w:r>
      <w:r w:rsidRPr="00ED1B07">
        <w:t>000,00 руб.</w:t>
      </w:r>
    </w:p>
    <w:p w:rsidR="006B04A4" w:rsidRPr="0097392C" w:rsidRDefault="006B04A4" w:rsidP="006B04A4">
      <w:pPr>
        <w:pStyle w:val="20"/>
        <w:tabs>
          <w:tab w:val="left" w:pos="3024"/>
        </w:tabs>
        <w:ind w:firstLine="420"/>
        <w:rPr>
          <w:sz w:val="24"/>
        </w:rPr>
      </w:pPr>
    </w:p>
    <w:p w:rsidR="00EB5E0E" w:rsidRPr="0097392C" w:rsidRDefault="00EB5E0E">
      <w:pPr>
        <w:rPr>
          <w:b/>
          <w:caps/>
        </w:rPr>
      </w:pPr>
      <w:r w:rsidRPr="0097392C">
        <w:rPr>
          <w:b/>
        </w:rPr>
        <w:t>РЕЗУЛЬТАТЫ ГОЛОСОВАНИЯ:</w:t>
      </w:r>
    </w:p>
    <w:p w:rsidR="00EB5E0E" w:rsidRPr="0097392C" w:rsidRDefault="00EB5E0E">
      <w:r w:rsidRPr="0097392C">
        <w:t>«За» _______ членов Конкурсной комиссии.</w:t>
      </w:r>
    </w:p>
    <w:p w:rsidR="00EB5E0E" w:rsidRPr="0097392C" w:rsidRDefault="00EB5E0E">
      <w:r w:rsidRPr="0097392C">
        <w:t>«Против» _______ членов Конкурсной комиссии.</w:t>
      </w:r>
    </w:p>
    <w:p w:rsidR="00EB5E0E" w:rsidRPr="0097392C" w:rsidRDefault="00EB5E0E">
      <w:r w:rsidRPr="0097392C">
        <w:t>«Воздержалось» _______ членов Конкурсной комиссии.</w:t>
      </w:r>
    </w:p>
    <w:p w:rsidR="0097392C" w:rsidRPr="0097392C" w:rsidRDefault="0097392C" w:rsidP="005A2710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5A2710" w:rsidRPr="00E3326B" w:rsidRDefault="005A2710" w:rsidP="005A2710">
      <w:pPr>
        <w:pStyle w:val="2"/>
        <w:jc w:val="both"/>
        <w:rPr>
          <w:rFonts w:ascii="Times New Roman" w:hAnsi="Times New Roman"/>
          <w:sz w:val="22"/>
          <w:szCs w:val="22"/>
        </w:rPr>
      </w:pPr>
      <w:r w:rsidRPr="00E3326B">
        <w:rPr>
          <w:rFonts w:ascii="Times New Roman" w:hAnsi="Times New Roman"/>
          <w:sz w:val="22"/>
          <w:szCs w:val="22"/>
        </w:rPr>
        <w:t>Подписи членов Конкурсной комиссии:</w:t>
      </w:r>
    </w:p>
    <w:p w:rsidR="005409F3" w:rsidRPr="00E3326B" w:rsidRDefault="005409F3" w:rsidP="005409F3">
      <w:pPr>
        <w:rPr>
          <w:sz w:val="22"/>
          <w:szCs w:val="22"/>
        </w:rPr>
      </w:pPr>
    </w:p>
    <w:p w:rsidR="005409F3" w:rsidRPr="00E3326B" w:rsidRDefault="005409F3" w:rsidP="005409F3">
      <w:pPr>
        <w:jc w:val="both"/>
        <w:rPr>
          <w:b/>
          <w:sz w:val="22"/>
          <w:szCs w:val="22"/>
        </w:rPr>
      </w:pPr>
      <w:r w:rsidRPr="00E3326B">
        <w:rPr>
          <w:b/>
          <w:sz w:val="22"/>
          <w:szCs w:val="22"/>
        </w:rPr>
        <w:t xml:space="preserve">Председатель  конкурсной комиссии:                                                                  </w:t>
      </w:r>
    </w:p>
    <w:p w:rsidR="005409F3" w:rsidRPr="00E3326B" w:rsidRDefault="005409F3" w:rsidP="005409F3">
      <w:pPr>
        <w:jc w:val="both"/>
        <w:rPr>
          <w:b/>
          <w:sz w:val="22"/>
          <w:szCs w:val="22"/>
        </w:rPr>
      </w:pPr>
    </w:p>
    <w:p w:rsidR="005409F3" w:rsidRPr="00E3326B" w:rsidRDefault="007779F7" w:rsidP="005409F3">
      <w:pPr>
        <w:ind w:left="6663"/>
        <w:jc w:val="both"/>
        <w:rPr>
          <w:b/>
          <w:i/>
          <w:color w:val="000000"/>
          <w:sz w:val="22"/>
          <w:szCs w:val="22"/>
        </w:rPr>
      </w:pPr>
      <w:r w:rsidRPr="00E3326B">
        <w:rPr>
          <w:b/>
          <w:i/>
          <w:color w:val="000000"/>
          <w:sz w:val="22"/>
          <w:szCs w:val="22"/>
        </w:rPr>
        <w:t>В.А. Юхимук</w:t>
      </w:r>
    </w:p>
    <w:p w:rsidR="005409F3" w:rsidRPr="00E3326B" w:rsidRDefault="005409F3" w:rsidP="005409F3">
      <w:pPr>
        <w:rPr>
          <w:sz w:val="22"/>
          <w:szCs w:val="22"/>
        </w:rPr>
      </w:pPr>
    </w:p>
    <w:p w:rsidR="00DC0367" w:rsidRPr="00E3326B" w:rsidRDefault="00EB5E0E" w:rsidP="00415C23">
      <w:pPr>
        <w:jc w:val="both"/>
        <w:rPr>
          <w:b/>
          <w:sz w:val="22"/>
          <w:szCs w:val="22"/>
        </w:rPr>
      </w:pPr>
      <w:r w:rsidRPr="00E3326B">
        <w:rPr>
          <w:b/>
          <w:sz w:val="22"/>
          <w:szCs w:val="22"/>
        </w:rPr>
        <w:t>Заместител</w:t>
      </w:r>
      <w:r w:rsidR="009F60AA" w:rsidRPr="00E3326B">
        <w:rPr>
          <w:b/>
          <w:sz w:val="22"/>
          <w:szCs w:val="22"/>
        </w:rPr>
        <w:t>и</w:t>
      </w:r>
      <w:r w:rsidRPr="00E3326B">
        <w:rPr>
          <w:b/>
          <w:sz w:val="22"/>
          <w:szCs w:val="22"/>
        </w:rPr>
        <w:t xml:space="preserve"> председателя </w:t>
      </w:r>
      <w:r w:rsidR="00DD1A32" w:rsidRPr="00E3326B">
        <w:rPr>
          <w:b/>
          <w:sz w:val="22"/>
          <w:szCs w:val="22"/>
        </w:rPr>
        <w:t xml:space="preserve"> конкурсной </w:t>
      </w:r>
      <w:r w:rsidRPr="00E3326B">
        <w:rPr>
          <w:b/>
          <w:sz w:val="22"/>
          <w:szCs w:val="22"/>
        </w:rPr>
        <w:t xml:space="preserve">комиссии:                                           </w:t>
      </w:r>
      <w:r w:rsidR="00DD1A32" w:rsidRPr="00E3326B">
        <w:rPr>
          <w:b/>
          <w:sz w:val="22"/>
          <w:szCs w:val="22"/>
        </w:rPr>
        <w:t xml:space="preserve">                       </w:t>
      </w:r>
    </w:p>
    <w:p w:rsidR="003B7347" w:rsidRPr="00E3326B" w:rsidRDefault="003B7347" w:rsidP="00415C23">
      <w:pPr>
        <w:jc w:val="both"/>
        <w:rPr>
          <w:b/>
          <w:sz w:val="22"/>
          <w:szCs w:val="22"/>
        </w:rPr>
      </w:pPr>
    </w:p>
    <w:p w:rsidR="009F60AA" w:rsidRPr="00E3326B" w:rsidRDefault="00251F48" w:rsidP="003B7347">
      <w:pPr>
        <w:ind w:left="6663"/>
        <w:jc w:val="both"/>
        <w:rPr>
          <w:b/>
          <w:i/>
          <w:color w:val="000000"/>
          <w:sz w:val="22"/>
          <w:szCs w:val="22"/>
        </w:rPr>
      </w:pPr>
      <w:bookmarkStart w:id="3" w:name="_GoBack"/>
      <w:bookmarkEnd w:id="3"/>
      <w:r w:rsidRPr="00E3326B">
        <w:rPr>
          <w:b/>
          <w:i/>
          <w:color w:val="000000"/>
          <w:sz w:val="22"/>
          <w:szCs w:val="22"/>
        </w:rPr>
        <w:t>А</w:t>
      </w:r>
      <w:r w:rsidR="009F60AA" w:rsidRPr="00E3326B">
        <w:rPr>
          <w:b/>
          <w:i/>
          <w:color w:val="000000"/>
          <w:sz w:val="22"/>
          <w:szCs w:val="22"/>
        </w:rPr>
        <w:t>.</w:t>
      </w:r>
      <w:r w:rsidRPr="00E3326B">
        <w:rPr>
          <w:b/>
          <w:i/>
          <w:color w:val="000000"/>
          <w:sz w:val="22"/>
          <w:szCs w:val="22"/>
        </w:rPr>
        <w:t>В</w:t>
      </w:r>
      <w:r w:rsidR="009F60AA" w:rsidRPr="00E3326B">
        <w:rPr>
          <w:b/>
          <w:i/>
          <w:color w:val="000000"/>
          <w:sz w:val="22"/>
          <w:szCs w:val="22"/>
        </w:rPr>
        <w:t xml:space="preserve">. </w:t>
      </w:r>
      <w:r w:rsidRPr="00E3326B">
        <w:rPr>
          <w:b/>
          <w:i/>
          <w:color w:val="000000"/>
          <w:sz w:val="22"/>
          <w:szCs w:val="22"/>
        </w:rPr>
        <w:t>Михалев</w:t>
      </w:r>
    </w:p>
    <w:p w:rsidR="003B7347" w:rsidRPr="00E3326B" w:rsidRDefault="003B7347" w:rsidP="003B7347">
      <w:pPr>
        <w:ind w:left="6663"/>
        <w:jc w:val="both"/>
        <w:rPr>
          <w:b/>
          <w:i/>
          <w:color w:val="000000"/>
          <w:sz w:val="22"/>
          <w:szCs w:val="22"/>
        </w:rPr>
      </w:pPr>
    </w:p>
    <w:p w:rsidR="003B7347" w:rsidRPr="00E3326B" w:rsidRDefault="00724337" w:rsidP="0076028F">
      <w:pPr>
        <w:tabs>
          <w:tab w:val="left" w:pos="1995"/>
        </w:tabs>
        <w:rPr>
          <w:b/>
          <w:sz w:val="22"/>
          <w:szCs w:val="22"/>
        </w:rPr>
      </w:pPr>
      <w:r w:rsidRPr="00E3326B">
        <w:rPr>
          <w:b/>
          <w:sz w:val="22"/>
          <w:szCs w:val="22"/>
        </w:rPr>
        <w:t>Ч</w:t>
      </w:r>
      <w:r w:rsidR="00EB5E0E" w:rsidRPr="00E3326B">
        <w:rPr>
          <w:b/>
          <w:sz w:val="22"/>
          <w:szCs w:val="22"/>
        </w:rPr>
        <w:t>лены Конкурсной комиссии</w:t>
      </w:r>
      <w:r w:rsidR="003B7347" w:rsidRPr="00E3326B">
        <w:rPr>
          <w:b/>
          <w:sz w:val="22"/>
          <w:szCs w:val="22"/>
        </w:rPr>
        <w:t>:</w:t>
      </w:r>
    </w:p>
    <w:p w:rsidR="00887E9C" w:rsidRPr="00E3326B" w:rsidRDefault="00887E9C" w:rsidP="003B7347">
      <w:pPr>
        <w:tabs>
          <w:tab w:val="left" w:pos="1995"/>
        </w:tabs>
        <w:ind w:left="6663"/>
        <w:rPr>
          <w:b/>
          <w:bCs/>
          <w:i/>
          <w:iCs/>
          <w:sz w:val="22"/>
          <w:szCs w:val="22"/>
        </w:rPr>
      </w:pPr>
      <w:r w:rsidRPr="00E3326B">
        <w:rPr>
          <w:b/>
          <w:bCs/>
          <w:i/>
          <w:iCs/>
          <w:sz w:val="22"/>
          <w:szCs w:val="22"/>
        </w:rPr>
        <w:t>С.А. Коржов</w:t>
      </w:r>
    </w:p>
    <w:p w:rsidR="00CB630A" w:rsidRPr="00E3326B" w:rsidRDefault="00CB630A" w:rsidP="003B7347">
      <w:pPr>
        <w:tabs>
          <w:tab w:val="left" w:pos="1995"/>
        </w:tabs>
        <w:ind w:left="6663"/>
        <w:rPr>
          <w:b/>
          <w:bCs/>
          <w:i/>
          <w:iCs/>
          <w:sz w:val="22"/>
          <w:szCs w:val="22"/>
        </w:rPr>
      </w:pPr>
    </w:p>
    <w:p w:rsidR="00A1666F" w:rsidRPr="00E3326B" w:rsidRDefault="00251F48" w:rsidP="003B7347">
      <w:pPr>
        <w:tabs>
          <w:tab w:val="left" w:pos="1995"/>
        </w:tabs>
        <w:ind w:left="6663"/>
        <w:rPr>
          <w:b/>
          <w:bCs/>
          <w:i/>
          <w:iCs/>
          <w:sz w:val="22"/>
          <w:szCs w:val="22"/>
        </w:rPr>
      </w:pPr>
      <w:r w:rsidRPr="00E3326B">
        <w:rPr>
          <w:b/>
          <w:bCs/>
          <w:i/>
          <w:iCs/>
          <w:sz w:val="22"/>
          <w:szCs w:val="22"/>
        </w:rPr>
        <w:t>М.Н</w:t>
      </w:r>
      <w:r w:rsidR="00A1666F" w:rsidRPr="00E3326B">
        <w:rPr>
          <w:b/>
          <w:bCs/>
          <w:i/>
          <w:iCs/>
          <w:sz w:val="22"/>
          <w:szCs w:val="22"/>
        </w:rPr>
        <w:t xml:space="preserve">. </w:t>
      </w:r>
      <w:r w:rsidRPr="00E3326B">
        <w:rPr>
          <w:b/>
          <w:bCs/>
          <w:i/>
          <w:iCs/>
          <w:sz w:val="22"/>
          <w:szCs w:val="22"/>
        </w:rPr>
        <w:t>Голота</w:t>
      </w:r>
    </w:p>
    <w:p w:rsidR="00887E9C" w:rsidRPr="00E3326B" w:rsidRDefault="00887E9C" w:rsidP="003B7347">
      <w:pPr>
        <w:tabs>
          <w:tab w:val="left" w:pos="1995"/>
        </w:tabs>
        <w:ind w:left="6663"/>
        <w:rPr>
          <w:b/>
          <w:bCs/>
          <w:i/>
          <w:iCs/>
          <w:sz w:val="22"/>
          <w:szCs w:val="22"/>
        </w:rPr>
      </w:pPr>
    </w:p>
    <w:p w:rsidR="00887E9C" w:rsidRPr="00E3326B" w:rsidRDefault="00251F48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  <w:r w:rsidRPr="00E3326B">
        <w:rPr>
          <w:b/>
          <w:bCs/>
          <w:i/>
          <w:iCs/>
          <w:color w:val="000000"/>
          <w:sz w:val="22"/>
          <w:szCs w:val="22"/>
        </w:rPr>
        <w:t>Д.С. Емельяненко</w:t>
      </w:r>
    </w:p>
    <w:p w:rsidR="00251F48" w:rsidRPr="00E3326B" w:rsidRDefault="00251F48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</w:p>
    <w:p w:rsidR="00251F48" w:rsidRPr="00E3326B" w:rsidRDefault="00251F48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  <w:r w:rsidRPr="00E3326B">
        <w:rPr>
          <w:b/>
          <w:bCs/>
          <w:i/>
          <w:iCs/>
          <w:color w:val="000000"/>
          <w:sz w:val="22"/>
          <w:szCs w:val="22"/>
        </w:rPr>
        <w:t>О.А. Моторина</w:t>
      </w:r>
    </w:p>
    <w:p w:rsidR="00251F48" w:rsidRPr="00E3326B" w:rsidRDefault="00251F48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</w:p>
    <w:p w:rsidR="006B04A4" w:rsidRPr="00E3326B" w:rsidRDefault="00B52BA3" w:rsidP="003B7347">
      <w:pPr>
        <w:tabs>
          <w:tab w:val="left" w:pos="1995"/>
        </w:tabs>
        <w:ind w:left="6663"/>
        <w:rPr>
          <w:b/>
          <w:i/>
          <w:color w:val="000000"/>
          <w:sz w:val="22"/>
          <w:szCs w:val="22"/>
        </w:rPr>
      </w:pPr>
      <w:r w:rsidRPr="00E3326B">
        <w:rPr>
          <w:b/>
          <w:i/>
          <w:color w:val="000000"/>
          <w:sz w:val="22"/>
          <w:szCs w:val="22"/>
        </w:rPr>
        <w:t>В.</w:t>
      </w:r>
      <w:r w:rsidR="00251F48" w:rsidRPr="00E3326B">
        <w:rPr>
          <w:b/>
          <w:i/>
          <w:color w:val="000000"/>
          <w:sz w:val="22"/>
          <w:szCs w:val="22"/>
        </w:rPr>
        <w:t>Ф</w:t>
      </w:r>
      <w:r w:rsidRPr="00E3326B">
        <w:rPr>
          <w:b/>
          <w:i/>
          <w:color w:val="000000"/>
          <w:sz w:val="22"/>
          <w:szCs w:val="22"/>
        </w:rPr>
        <w:t xml:space="preserve">. </w:t>
      </w:r>
      <w:r w:rsidR="00251F48" w:rsidRPr="00E3326B">
        <w:rPr>
          <w:b/>
          <w:i/>
          <w:color w:val="000000"/>
          <w:sz w:val="22"/>
          <w:szCs w:val="22"/>
        </w:rPr>
        <w:t>Ожегин</w:t>
      </w:r>
      <w:r w:rsidRPr="00E3326B">
        <w:rPr>
          <w:b/>
          <w:i/>
          <w:color w:val="000000"/>
          <w:sz w:val="22"/>
          <w:szCs w:val="22"/>
        </w:rPr>
        <w:t xml:space="preserve"> </w:t>
      </w:r>
    </w:p>
    <w:p w:rsidR="00251F48" w:rsidRPr="00E3326B" w:rsidRDefault="00251F48" w:rsidP="003B7347">
      <w:pPr>
        <w:tabs>
          <w:tab w:val="left" w:pos="1995"/>
        </w:tabs>
        <w:ind w:left="6663"/>
        <w:rPr>
          <w:b/>
          <w:i/>
          <w:color w:val="000000"/>
          <w:sz w:val="22"/>
          <w:szCs w:val="22"/>
        </w:rPr>
      </w:pPr>
    </w:p>
    <w:p w:rsidR="00251F48" w:rsidRPr="00E3326B" w:rsidRDefault="00251F48" w:rsidP="00251F48">
      <w:pPr>
        <w:tabs>
          <w:tab w:val="left" w:pos="1995"/>
        </w:tabs>
        <w:ind w:left="6663"/>
        <w:rPr>
          <w:b/>
          <w:i/>
          <w:color w:val="000000"/>
          <w:sz w:val="22"/>
          <w:szCs w:val="22"/>
        </w:rPr>
      </w:pPr>
      <w:r w:rsidRPr="00E3326B">
        <w:rPr>
          <w:b/>
          <w:i/>
          <w:color w:val="000000"/>
          <w:sz w:val="22"/>
          <w:szCs w:val="22"/>
        </w:rPr>
        <w:t xml:space="preserve">А.В. Сазанский </w:t>
      </w:r>
    </w:p>
    <w:p w:rsidR="006B04A4" w:rsidRPr="00E3326B" w:rsidRDefault="006B04A4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</w:p>
    <w:p w:rsidR="00CB630A" w:rsidRPr="00E3326B" w:rsidRDefault="00B52BA3" w:rsidP="003B7347">
      <w:pPr>
        <w:tabs>
          <w:tab w:val="left" w:pos="1995"/>
        </w:tabs>
        <w:ind w:left="6663"/>
        <w:rPr>
          <w:b/>
          <w:bCs/>
          <w:i/>
          <w:iCs/>
          <w:color w:val="000000"/>
          <w:sz w:val="22"/>
          <w:szCs w:val="22"/>
        </w:rPr>
      </w:pPr>
      <w:r w:rsidRPr="00E3326B">
        <w:rPr>
          <w:b/>
          <w:i/>
          <w:color w:val="000000"/>
          <w:sz w:val="22"/>
          <w:szCs w:val="22"/>
        </w:rPr>
        <w:t>С.Л. Хромов</w:t>
      </w:r>
    </w:p>
    <w:p w:rsidR="00CB630A" w:rsidRPr="00E3326B" w:rsidRDefault="00CB630A" w:rsidP="00887E9C">
      <w:pPr>
        <w:tabs>
          <w:tab w:val="left" w:pos="1995"/>
        </w:tabs>
        <w:rPr>
          <w:b/>
          <w:bCs/>
          <w:i/>
          <w:iCs/>
          <w:color w:val="000000"/>
          <w:sz w:val="22"/>
          <w:szCs w:val="22"/>
        </w:rPr>
      </w:pPr>
    </w:p>
    <w:p w:rsidR="00EB5E0E" w:rsidRPr="00E3326B" w:rsidRDefault="00EB5E0E">
      <w:pPr>
        <w:tabs>
          <w:tab w:val="left" w:pos="1995"/>
          <w:tab w:val="left" w:pos="3330"/>
        </w:tabs>
        <w:rPr>
          <w:bCs/>
          <w:sz w:val="22"/>
          <w:szCs w:val="22"/>
        </w:rPr>
      </w:pPr>
      <w:r w:rsidRPr="00E3326B">
        <w:rPr>
          <w:b/>
          <w:sz w:val="22"/>
          <w:szCs w:val="22"/>
        </w:rPr>
        <w:t>Ответственн</w:t>
      </w:r>
      <w:r w:rsidR="00251F48" w:rsidRPr="00E3326B">
        <w:rPr>
          <w:b/>
          <w:sz w:val="22"/>
          <w:szCs w:val="22"/>
        </w:rPr>
        <w:t>ый</w:t>
      </w:r>
      <w:r w:rsidRPr="00E3326B">
        <w:rPr>
          <w:b/>
          <w:sz w:val="22"/>
          <w:szCs w:val="22"/>
        </w:rPr>
        <w:t xml:space="preserve"> секретар</w:t>
      </w:r>
      <w:r w:rsidR="00251F48" w:rsidRPr="00E3326B">
        <w:rPr>
          <w:b/>
          <w:sz w:val="22"/>
          <w:szCs w:val="22"/>
        </w:rPr>
        <w:t>ь</w:t>
      </w:r>
      <w:r w:rsidRPr="00E3326B">
        <w:rPr>
          <w:b/>
          <w:sz w:val="22"/>
          <w:szCs w:val="22"/>
        </w:rPr>
        <w:t xml:space="preserve"> </w:t>
      </w:r>
    </w:p>
    <w:p w:rsidR="002B204C" w:rsidRPr="00E3326B" w:rsidRDefault="00EB5E0E" w:rsidP="002B204C">
      <w:pPr>
        <w:rPr>
          <w:b/>
          <w:i/>
          <w:sz w:val="22"/>
          <w:szCs w:val="22"/>
        </w:rPr>
      </w:pPr>
      <w:r w:rsidRPr="00E3326B">
        <w:rPr>
          <w:b/>
          <w:sz w:val="22"/>
          <w:szCs w:val="22"/>
        </w:rPr>
        <w:t xml:space="preserve"> Конкурсной комиссии</w:t>
      </w:r>
      <w:bookmarkEnd w:id="0"/>
      <w:bookmarkEnd w:id="1"/>
      <w:bookmarkEnd w:id="2"/>
      <w:r w:rsidR="003B7347" w:rsidRPr="00E3326B">
        <w:rPr>
          <w:b/>
          <w:sz w:val="22"/>
          <w:szCs w:val="22"/>
        </w:rPr>
        <w:t>:</w:t>
      </w:r>
      <w:r w:rsidR="003B7347" w:rsidRPr="00E3326B">
        <w:rPr>
          <w:b/>
          <w:sz w:val="22"/>
          <w:szCs w:val="22"/>
        </w:rPr>
        <w:tab/>
      </w:r>
      <w:r w:rsidR="003B7347" w:rsidRPr="00E3326B">
        <w:rPr>
          <w:b/>
          <w:sz w:val="22"/>
          <w:szCs w:val="22"/>
        </w:rPr>
        <w:tab/>
      </w:r>
      <w:r w:rsidR="003B7347" w:rsidRPr="00E3326B">
        <w:rPr>
          <w:b/>
          <w:sz w:val="22"/>
          <w:szCs w:val="22"/>
        </w:rPr>
        <w:tab/>
      </w:r>
      <w:r w:rsidR="003B7347" w:rsidRPr="00E3326B">
        <w:rPr>
          <w:b/>
          <w:sz w:val="22"/>
          <w:szCs w:val="22"/>
        </w:rPr>
        <w:tab/>
      </w:r>
      <w:r w:rsidR="003B7347" w:rsidRPr="00E3326B">
        <w:rPr>
          <w:b/>
          <w:sz w:val="22"/>
          <w:szCs w:val="22"/>
        </w:rPr>
        <w:tab/>
      </w:r>
      <w:r w:rsidR="003B7347" w:rsidRPr="00E3326B">
        <w:rPr>
          <w:b/>
          <w:sz w:val="22"/>
          <w:szCs w:val="22"/>
        </w:rPr>
        <w:tab/>
        <w:t xml:space="preserve">     </w:t>
      </w:r>
      <w:r w:rsidR="003B7347" w:rsidRPr="00E3326B">
        <w:rPr>
          <w:b/>
          <w:i/>
          <w:iCs/>
          <w:sz w:val="22"/>
          <w:szCs w:val="22"/>
        </w:rPr>
        <w:t>Д</w:t>
      </w:r>
      <w:r w:rsidR="00B9513B" w:rsidRPr="00E3326B">
        <w:rPr>
          <w:b/>
          <w:i/>
          <w:iCs/>
          <w:sz w:val="22"/>
          <w:szCs w:val="22"/>
        </w:rPr>
        <w:t>.</w:t>
      </w:r>
      <w:r w:rsidR="003B7347" w:rsidRPr="00E3326B">
        <w:rPr>
          <w:b/>
          <w:i/>
          <w:iCs/>
          <w:sz w:val="22"/>
          <w:szCs w:val="22"/>
        </w:rPr>
        <w:t>С</w:t>
      </w:r>
      <w:r w:rsidR="00B9513B" w:rsidRPr="00E3326B">
        <w:rPr>
          <w:b/>
          <w:i/>
          <w:iCs/>
          <w:sz w:val="22"/>
          <w:szCs w:val="22"/>
        </w:rPr>
        <w:t xml:space="preserve">. </w:t>
      </w:r>
      <w:r w:rsidR="003B7347" w:rsidRPr="00E3326B">
        <w:rPr>
          <w:b/>
          <w:i/>
          <w:iCs/>
          <w:sz w:val="22"/>
          <w:szCs w:val="22"/>
        </w:rPr>
        <w:t>Бражников</w:t>
      </w:r>
    </w:p>
    <w:sectPr w:rsidR="002B204C" w:rsidRPr="00E3326B" w:rsidSect="0014023F"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2E" w:rsidRDefault="00C5662E">
      <w:r>
        <w:separator/>
      </w:r>
    </w:p>
  </w:endnote>
  <w:endnote w:type="continuationSeparator" w:id="0">
    <w:p w:rsidR="00C5662E" w:rsidRDefault="00C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77" w:rsidRDefault="00ED4077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4077" w:rsidRDefault="00ED40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77" w:rsidRDefault="00ED4077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1D56">
      <w:rPr>
        <w:rStyle w:val="ac"/>
        <w:noProof/>
      </w:rPr>
      <w:t>7</w:t>
    </w:r>
    <w:r>
      <w:rPr>
        <w:rStyle w:val="ac"/>
      </w:rPr>
      <w:fldChar w:fldCharType="end"/>
    </w:r>
  </w:p>
  <w:p w:rsidR="00ED4077" w:rsidRDefault="00ED40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2E" w:rsidRDefault="00C5662E">
      <w:r>
        <w:separator/>
      </w:r>
    </w:p>
  </w:footnote>
  <w:footnote w:type="continuationSeparator" w:id="0">
    <w:p w:rsidR="00C5662E" w:rsidRDefault="00C5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77" w:rsidRPr="00641D62" w:rsidRDefault="00FB6209" w:rsidP="00641D62">
    <w:pPr>
      <w:pStyle w:val="ab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Закупка №407 </w:t>
    </w:r>
    <w:r w:rsidR="001015C9">
      <w:rPr>
        <w:i/>
        <w:sz w:val="16"/>
        <w:szCs w:val="16"/>
      </w:rPr>
      <w:t xml:space="preserve"> </w:t>
    </w:r>
    <w:r>
      <w:rPr>
        <w:i/>
        <w:sz w:val="16"/>
        <w:szCs w:val="16"/>
      </w:rPr>
      <w:t>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7A8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F4E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1C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51A9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111308"/>
    <w:multiLevelType w:val="hybridMultilevel"/>
    <w:tmpl w:val="DC36A6F2"/>
    <w:lvl w:ilvl="0" w:tplc="CFA22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960BBE"/>
    <w:multiLevelType w:val="multilevel"/>
    <w:tmpl w:val="61101F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7295AE2"/>
    <w:multiLevelType w:val="hybridMultilevel"/>
    <w:tmpl w:val="A8901B68"/>
    <w:lvl w:ilvl="0" w:tplc="FFFFFFFF">
      <w:start w:val="1"/>
      <w:numFmt w:val="decimal"/>
      <w:lvlText w:val="%1."/>
      <w:lvlJc w:val="left"/>
      <w:pPr>
        <w:tabs>
          <w:tab w:val="num" w:pos="1614"/>
        </w:tabs>
        <w:ind w:left="1614" w:hanging="56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195874C9"/>
    <w:multiLevelType w:val="hybridMultilevel"/>
    <w:tmpl w:val="F9E0B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00BBD"/>
    <w:multiLevelType w:val="hybridMultilevel"/>
    <w:tmpl w:val="F5C8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05997"/>
    <w:multiLevelType w:val="hybridMultilevel"/>
    <w:tmpl w:val="02DE74AE"/>
    <w:lvl w:ilvl="0" w:tplc="889E9914">
      <w:start w:val="8"/>
      <w:numFmt w:val="bullet"/>
      <w:pStyle w:val="1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C08A8"/>
    <w:multiLevelType w:val="hybridMultilevel"/>
    <w:tmpl w:val="E6143298"/>
    <w:lvl w:ilvl="0" w:tplc="E134279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2D5F59AA"/>
    <w:multiLevelType w:val="hybridMultilevel"/>
    <w:tmpl w:val="F908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5FCE"/>
    <w:multiLevelType w:val="multilevel"/>
    <w:tmpl w:val="4926B7D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912248C"/>
    <w:multiLevelType w:val="hybridMultilevel"/>
    <w:tmpl w:val="8416C47C"/>
    <w:lvl w:ilvl="0" w:tplc="377E2E6E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>
    <w:nsid w:val="409E2508"/>
    <w:multiLevelType w:val="multilevel"/>
    <w:tmpl w:val="72DCD16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0092E"/>
    <w:multiLevelType w:val="hybridMultilevel"/>
    <w:tmpl w:val="CA16455C"/>
    <w:lvl w:ilvl="0" w:tplc="FFFFFFFF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>
    <w:nsid w:val="4D836CBF"/>
    <w:multiLevelType w:val="multilevel"/>
    <w:tmpl w:val="FD9AA5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4F7D263A"/>
    <w:multiLevelType w:val="hybridMultilevel"/>
    <w:tmpl w:val="B32E9C28"/>
    <w:lvl w:ilvl="0" w:tplc="D3225F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E30D2"/>
    <w:multiLevelType w:val="hybridMultilevel"/>
    <w:tmpl w:val="5EEE5A42"/>
    <w:lvl w:ilvl="0" w:tplc="199CD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2BCA409C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A42BF"/>
    <w:multiLevelType w:val="hybridMultilevel"/>
    <w:tmpl w:val="CBAE83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7BE4AC9"/>
    <w:multiLevelType w:val="hybridMultilevel"/>
    <w:tmpl w:val="3940B7F8"/>
    <w:lvl w:ilvl="0" w:tplc="5DDE70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9F14B90"/>
    <w:multiLevelType w:val="hybridMultilevel"/>
    <w:tmpl w:val="86865A90"/>
    <w:lvl w:ilvl="0" w:tplc="EC946BC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AC5130F"/>
    <w:multiLevelType w:val="multilevel"/>
    <w:tmpl w:val="F89E62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03C1F08"/>
    <w:multiLevelType w:val="hybridMultilevel"/>
    <w:tmpl w:val="509A99F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92CBD"/>
    <w:multiLevelType w:val="hybridMultilevel"/>
    <w:tmpl w:val="0554E5F0"/>
    <w:lvl w:ilvl="0" w:tplc="CCB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8E43D9D"/>
    <w:multiLevelType w:val="hybridMultilevel"/>
    <w:tmpl w:val="43CAF2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DB45AF9"/>
    <w:multiLevelType w:val="hybridMultilevel"/>
    <w:tmpl w:val="969C6940"/>
    <w:lvl w:ilvl="0" w:tplc="FFFFFFFF">
      <w:start w:val="1"/>
      <w:numFmt w:val="decimal"/>
      <w:lvlText w:val="%1."/>
      <w:lvlJc w:val="left"/>
      <w:pPr>
        <w:tabs>
          <w:tab w:val="num" w:pos="1614"/>
        </w:tabs>
        <w:ind w:left="1614" w:hanging="56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0EA0B68"/>
    <w:multiLevelType w:val="hybridMultilevel"/>
    <w:tmpl w:val="1732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548EC"/>
    <w:multiLevelType w:val="hybridMultilevel"/>
    <w:tmpl w:val="75EAF4C0"/>
    <w:lvl w:ilvl="0" w:tplc="FFFFFFFF">
      <w:start w:val="1"/>
      <w:numFmt w:val="decimal"/>
      <w:lvlText w:val="%1."/>
      <w:lvlJc w:val="left"/>
      <w:pPr>
        <w:tabs>
          <w:tab w:val="num" w:pos="1614"/>
        </w:tabs>
        <w:ind w:left="1614" w:hanging="56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77413848"/>
    <w:multiLevelType w:val="multilevel"/>
    <w:tmpl w:val="BDEE0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2F018A"/>
    <w:multiLevelType w:val="hybridMultilevel"/>
    <w:tmpl w:val="F5B6F308"/>
    <w:lvl w:ilvl="0" w:tplc="FFFFFFFF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250E3B"/>
    <w:multiLevelType w:val="multilevel"/>
    <w:tmpl w:val="56EE72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"/>
  </w:num>
  <w:num w:numId="4">
    <w:abstractNumId w:val="19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1"/>
  </w:num>
  <w:num w:numId="13">
    <w:abstractNumId w:val="39"/>
  </w:num>
  <w:num w:numId="14">
    <w:abstractNumId w:val="32"/>
  </w:num>
  <w:num w:numId="15">
    <w:abstractNumId w:val="18"/>
  </w:num>
  <w:num w:numId="16">
    <w:abstractNumId w:val="20"/>
  </w:num>
  <w:num w:numId="17">
    <w:abstractNumId w:val="8"/>
  </w:num>
  <w:num w:numId="18">
    <w:abstractNumId w:val="17"/>
  </w:num>
  <w:num w:numId="19">
    <w:abstractNumId w:val="6"/>
  </w:num>
  <w:num w:numId="20">
    <w:abstractNumId w:val="30"/>
  </w:num>
  <w:num w:numId="21">
    <w:abstractNumId w:val="22"/>
  </w:num>
  <w:num w:numId="22">
    <w:abstractNumId w:val="10"/>
  </w:num>
  <w:num w:numId="23">
    <w:abstractNumId w:val="11"/>
  </w:num>
  <w:num w:numId="24">
    <w:abstractNumId w:val="27"/>
  </w:num>
  <w:num w:numId="25">
    <w:abstractNumId w:val="40"/>
  </w:num>
  <w:num w:numId="26">
    <w:abstractNumId w:val="23"/>
  </w:num>
  <w:num w:numId="27">
    <w:abstractNumId w:val="38"/>
  </w:num>
  <w:num w:numId="28">
    <w:abstractNumId w:val="26"/>
  </w:num>
  <w:num w:numId="29">
    <w:abstractNumId w:val="16"/>
  </w:num>
  <w:num w:numId="30">
    <w:abstractNumId w:val="4"/>
  </w:num>
  <w:num w:numId="31">
    <w:abstractNumId w:val="33"/>
  </w:num>
  <w:num w:numId="32">
    <w:abstractNumId w:val="36"/>
  </w:num>
  <w:num w:numId="33">
    <w:abstractNumId w:val="14"/>
  </w:num>
  <w:num w:numId="34">
    <w:abstractNumId w:val="13"/>
  </w:num>
  <w:num w:numId="35">
    <w:abstractNumId w:val="37"/>
  </w:num>
  <w:num w:numId="36">
    <w:abstractNumId w:val="7"/>
  </w:num>
  <w:num w:numId="37">
    <w:abstractNumId w:val="35"/>
  </w:num>
  <w:num w:numId="38">
    <w:abstractNumId w:val="29"/>
  </w:num>
  <w:num w:numId="39">
    <w:abstractNumId w:val="34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CDB"/>
    <w:rsid w:val="00000662"/>
    <w:rsid w:val="00001E08"/>
    <w:rsid w:val="00001F2C"/>
    <w:rsid w:val="00003B49"/>
    <w:rsid w:val="00014939"/>
    <w:rsid w:val="00023452"/>
    <w:rsid w:val="00037A29"/>
    <w:rsid w:val="00050A6A"/>
    <w:rsid w:val="00051768"/>
    <w:rsid w:val="000523E5"/>
    <w:rsid w:val="00060B90"/>
    <w:rsid w:val="00060BEB"/>
    <w:rsid w:val="000660D6"/>
    <w:rsid w:val="00073A7E"/>
    <w:rsid w:val="00075B0C"/>
    <w:rsid w:val="00080F11"/>
    <w:rsid w:val="00095691"/>
    <w:rsid w:val="000969C3"/>
    <w:rsid w:val="000D653A"/>
    <w:rsid w:val="000E1792"/>
    <w:rsid w:val="000F0095"/>
    <w:rsid w:val="001015C9"/>
    <w:rsid w:val="00102062"/>
    <w:rsid w:val="00132745"/>
    <w:rsid w:val="00137C2E"/>
    <w:rsid w:val="0014023F"/>
    <w:rsid w:val="001449D4"/>
    <w:rsid w:val="001458C3"/>
    <w:rsid w:val="001570CB"/>
    <w:rsid w:val="00167766"/>
    <w:rsid w:val="00167F74"/>
    <w:rsid w:val="001C3AAF"/>
    <w:rsid w:val="001D4D7C"/>
    <w:rsid w:val="001D635D"/>
    <w:rsid w:val="001E7EAA"/>
    <w:rsid w:val="001F6A35"/>
    <w:rsid w:val="001F79ED"/>
    <w:rsid w:val="0020523F"/>
    <w:rsid w:val="0021073E"/>
    <w:rsid w:val="00230081"/>
    <w:rsid w:val="00231393"/>
    <w:rsid w:val="00251F48"/>
    <w:rsid w:val="00285495"/>
    <w:rsid w:val="00292441"/>
    <w:rsid w:val="00292630"/>
    <w:rsid w:val="002A3A05"/>
    <w:rsid w:val="002B204C"/>
    <w:rsid w:val="002B2C91"/>
    <w:rsid w:val="002B3C1E"/>
    <w:rsid w:val="002C22C8"/>
    <w:rsid w:val="002D1FFD"/>
    <w:rsid w:val="002E3713"/>
    <w:rsid w:val="002E46F9"/>
    <w:rsid w:val="002E6622"/>
    <w:rsid w:val="002F2818"/>
    <w:rsid w:val="002F79FA"/>
    <w:rsid w:val="00303A25"/>
    <w:rsid w:val="00307566"/>
    <w:rsid w:val="003079A1"/>
    <w:rsid w:val="003110DF"/>
    <w:rsid w:val="00312B51"/>
    <w:rsid w:val="00315D52"/>
    <w:rsid w:val="00315D92"/>
    <w:rsid w:val="00320054"/>
    <w:rsid w:val="0032376F"/>
    <w:rsid w:val="003322EB"/>
    <w:rsid w:val="0033371B"/>
    <w:rsid w:val="00342F1C"/>
    <w:rsid w:val="00344441"/>
    <w:rsid w:val="00347923"/>
    <w:rsid w:val="00353E2D"/>
    <w:rsid w:val="003655B5"/>
    <w:rsid w:val="0038065E"/>
    <w:rsid w:val="00381373"/>
    <w:rsid w:val="003824DB"/>
    <w:rsid w:val="00386B6F"/>
    <w:rsid w:val="00394FEC"/>
    <w:rsid w:val="003969C0"/>
    <w:rsid w:val="003A7FA2"/>
    <w:rsid w:val="003B7347"/>
    <w:rsid w:val="003C4899"/>
    <w:rsid w:val="003C63C0"/>
    <w:rsid w:val="003E1286"/>
    <w:rsid w:val="003F1D68"/>
    <w:rsid w:val="003F2C68"/>
    <w:rsid w:val="003F52C0"/>
    <w:rsid w:val="003F7C5F"/>
    <w:rsid w:val="00405A8F"/>
    <w:rsid w:val="00413C6E"/>
    <w:rsid w:val="00415C23"/>
    <w:rsid w:val="00441C2B"/>
    <w:rsid w:val="00445941"/>
    <w:rsid w:val="00452ED2"/>
    <w:rsid w:val="00466ED2"/>
    <w:rsid w:val="0046790D"/>
    <w:rsid w:val="00470E68"/>
    <w:rsid w:val="00482357"/>
    <w:rsid w:val="0049039B"/>
    <w:rsid w:val="004A1B06"/>
    <w:rsid w:val="004A67A6"/>
    <w:rsid w:val="004B1E21"/>
    <w:rsid w:val="004B453B"/>
    <w:rsid w:val="004B4D62"/>
    <w:rsid w:val="004C0360"/>
    <w:rsid w:val="004C6246"/>
    <w:rsid w:val="004D5E84"/>
    <w:rsid w:val="004E46EC"/>
    <w:rsid w:val="004F0760"/>
    <w:rsid w:val="004F0FFD"/>
    <w:rsid w:val="004F493D"/>
    <w:rsid w:val="004F7F39"/>
    <w:rsid w:val="00505645"/>
    <w:rsid w:val="005140BB"/>
    <w:rsid w:val="00515BC1"/>
    <w:rsid w:val="005326D9"/>
    <w:rsid w:val="005402CF"/>
    <w:rsid w:val="005409F3"/>
    <w:rsid w:val="0054429C"/>
    <w:rsid w:val="0054697B"/>
    <w:rsid w:val="00557700"/>
    <w:rsid w:val="005624B5"/>
    <w:rsid w:val="00566B77"/>
    <w:rsid w:val="00583BCD"/>
    <w:rsid w:val="00590BF7"/>
    <w:rsid w:val="005A2710"/>
    <w:rsid w:val="005A7FF0"/>
    <w:rsid w:val="005C1D51"/>
    <w:rsid w:val="005C2BE5"/>
    <w:rsid w:val="005F16AE"/>
    <w:rsid w:val="005F2B53"/>
    <w:rsid w:val="006111CD"/>
    <w:rsid w:val="00613A2E"/>
    <w:rsid w:val="00621354"/>
    <w:rsid w:val="00641898"/>
    <w:rsid w:val="00641D62"/>
    <w:rsid w:val="006528AF"/>
    <w:rsid w:val="00654768"/>
    <w:rsid w:val="00660817"/>
    <w:rsid w:val="006608A2"/>
    <w:rsid w:val="00674840"/>
    <w:rsid w:val="00674A8C"/>
    <w:rsid w:val="00675C66"/>
    <w:rsid w:val="00677132"/>
    <w:rsid w:val="006840D4"/>
    <w:rsid w:val="00691DF7"/>
    <w:rsid w:val="00695099"/>
    <w:rsid w:val="006974D3"/>
    <w:rsid w:val="006A1FF6"/>
    <w:rsid w:val="006B04A4"/>
    <w:rsid w:val="006B5A9F"/>
    <w:rsid w:val="006C0F8E"/>
    <w:rsid w:val="006C1D0E"/>
    <w:rsid w:val="006D4389"/>
    <w:rsid w:val="006E208A"/>
    <w:rsid w:val="006E4C49"/>
    <w:rsid w:val="006F1263"/>
    <w:rsid w:val="006F6C9D"/>
    <w:rsid w:val="00706BDC"/>
    <w:rsid w:val="00707927"/>
    <w:rsid w:val="00724337"/>
    <w:rsid w:val="007276BA"/>
    <w:rsid w:val="007516D6"/>
    <w:rsid w:val="0076028F"/>
    <w:rsid w:val="00763520"/>
    <w:rsid w:val="00763F8F"/>
    <w:rsid w:val="00771CDB"/>
    <w:rsid w:val="00776E07"/>
    <w:rsid w:val="007779F7"/>
    <w:rsid w:val="007808DC"/>
    <w:rsid w:val="00781A93"/>
    <w:rsid w:val="00781E14"/>
    <w:rsid w:val="0079005C"/>
    <w:rsid w:val="007A099E"/>
    <w:rsid w:val="007C268C"/>
    <w:rsid w:val="007E6332"/>
    <w:rsid w:val="007F41B4"/>
    <w:rsid w:val="007F7583"/>
    <w:rsid w:val="00801553"/>
    <w:rsid w:val="008024C3"/>
    <w:rsid w:val="00814AEF"/>
    <w:rsid w:val="00814B5A"/>
    <w:rsid w:val="00845552"/>
    <w:rsid w:val="008510A0"/>
    <w:rsid w:val="00852DF7"/>
    <w:rsid w:val="00854ADF"/>
    <w:rsid w:val="00856AA0"/>
    <w:rsid w:val="00857029"/>
    <w:rsid w:val="008728F0"/>
    <w:rsid w:val="0087388E"/>
    <w:rsid w:val="00877094"/>
    <w:rsid w:val="008823A1"/>
    <w:rsid w:val="008852ED"/>
    <w:rsid w:val="00887E9C"/>
    <w:rsid w:val="008A2043"/>
    <w:rsid w:val="008A3940"/>
    <w:rsid w:val="008A70EB"/>
    <w:rsid w:val="008E5D24"/>
    <w:rsid w:val="008F587B"/>
    <w:rsid w:val="009049FD"/>
    <w:rsid w:val="009069A4"/>
    <w:rsid w:val="00906A30"/>
    <w:rsid w:val="00914766"/>
    <w:rsid w:val="00914A45"/>
    <w:rsid w:val="00947FFB"/>
    <w:rsid w:val="0095603F"/>
    <w:rsid w:val="009574C2"/>
    <w:rsid w:val="0096717A"/>
    <w:rsid w:val="009673F5"/>
    <w:rsid w:val="0097392C"/>
    <w:rsid w:val="00975786"/>
    <w:rsid w:val="00976DC7"/>
    <w:rsid w:val="00984D3C"/>
    <w:rsid w:val="00995F83"/>
    <w:rsid w:val="009A2FF5"/>
    <w:rsid w:val="009B1A65"/>
    <w:rsid w:val="009C6394"/>
    <w:rsid w:val="009D55DE"/>
    <w:rsid w:val="009D6099"/>
    <w:rsid w:val="009D7F6E"/>
    <w:rsid w:val="009F3EB3"/>
    <w:rsid w:val="009F60AA"/>
    <w:rsid w:val="009F78CF"/>
    <w:rsid w:val="00A11C01"/>
    <w:rsid w:val="00A1349F"/>
    <w:rsid w:val="00A140FA"/>
    <w:rsid w:val="00A1666F"/>
    <w:rsid w:val="00A20E6E"/>
    <w:rsid w:val="00A236BB"/>
    <w:rsid w:val="00A25521"/>
    <w:rsid w:val="00A2637D"/>
    <w:rsid w:val="00A266F0"/>
    <w:rsid w:val="00A271BC"/>
    <w:rsid w:val="00A325F7"/>
    <w:rsid w:val="00A41216"/>
    <w:rsid w:val="00A43631"/>
    <w:rsid w:val="00A659E8"/>
    <w:rsid w:val="00A66F6A"/>
    <w:rsid w:val="00A67CB6"/>
    <w:rsid w:val="00A738E1"/>
    <w:rsid w:val="00A757CE"/>
    <w:rsid w:val="00A8197F"/>
    <w:rsid w:val="00A93280"/>
    <w:rsid w:val="00AA3785"/>
    <w:rsid w:val="00AA68ED"/>
    <w:rsid w:val="00AB02A7"/>
    <w:rsid w:val="00AB14E6"/>
    <w:rsid w:val="00AB2E43"/>
    <w:rsid w:val="00AC06B6"/>
    <w:rsid w:val="00AC2CB8"/>
    <w:rsid w:val="00AD5DEB"/>
    <w:rsid w:val="00AE0D5E"/>
    <w:rsid w:val="00AE186A"/>
    <w:rsid w:val="00AE6D08"/>
    <w:rsid w:val="00AF1158"/>
    <w:rsid w:val="00AF3DF0"/>
    <w:rsid w:val="00B00FD4"/>
    <w:rsid w:val="00B06261"/>
    <w:rsid w:val="00B10B6E"/>
    <w:rsid w:val="00B14AB4"/>
    <w:rsid w:val="00B36AE7"/>
    <w:rsid w:val="00B414B5"/>
    <w:rsid w:val="00B42033"/>
    <w:rsid w:val="00B42D17"/>
    <w:rsid w:val="00B50E19"/>
    <w:rsid w:val="00B52BA3"/>
    <w:rsid w:val="00B538F5"/>
    <w:rsid w:val="00B76304"/>
    <w:rsid w:val="00B86821"/>
    <w:rsid w:val="00B9513B"/>
    <w:rsid w:val="00B97E4D"/>
    <w:rsid w:val="00BB3ED1"/>
    <w:rsid w:val="00BC20DC"/>
    <w:rsid w:val="00BC5453"/>
    <w:rsid w:val="00BD0E8B"/>
    <w:rsid w:val="00BD34B3"/>
    <w:rsid w:val="00BD76D4"/>
    <w:rsid w:val="00BE3E56"/>
    <w:rsid w:val="00BE5781"/>
    <w:rsid w:val="00BF30BA"/>
    <w:rsid w:val="00BF6F73"/>
    <w:rsid w:val="00C00034"/>
    <w:rsid w:val="00C13006"/>
    <w:rsid w:val="00C34C6E"/>
    <w:rsid w:val="00C37031"/>
    <w:rsid w:val="00C45C93"/>
    <w:rsid w:val="00C50F1B"/>
    <w:rsid w:val="00C55E22"/>
    <w:rsid w:val="00C5662E"/>
    <w:rsid w:val="00C5781B"/>
    <w:rsid w:val="00C6368C"/>
    <w:rsid w:val="00C67D1A"/>
    <w:rsid w:val="00C76D98"/>
    <w:rsid w:val="00C8701B"/>
    <w:rsid w:val="00C91D56"/>
    <w:rsid w:val="00CA6A40"/>
    <w:rsid w:val="00CB0A23"/>
    <w:rsid w:val="00CB630A"/>
    <w:rsid w:val="00CC498D"/>
    <w:rsid w:val="00CC7122"/>
    <w:rsid w:val="00CD171B"/>
    <w:rsid w:val="00CE3184"/>
    <w:rsid w:val="00CF206A"/>
    <w:rsid w:val="00CF6047"/>
    <w:rsid w:val="00D315C4"/>
    <w:rsid w:val="00D41FAE"/>
    <w:rsid w:val="00D42692"/>
    <w:rsid w:val="00D741A9"/>
    <w:rsid w:val="00D776D1"/>
    <w:rsid w:val="00D80907"/>
    <w:rsid w:val="00D83B3E"/>
    <w:rsid w:val="00D9565D"/>
    <w:rsid w:val="00DA0659"/>
    <w:rsid w:val="00DA10B4"/>
    <w:rsid w:val="00DA613B"/>
    <w:rsid w:val="00DA68D9"/>
    <w:rsid w:val="00DC0367"/>
    <w:rsid w:val="00DC1C82"/>
    <w:rsid w:val="00DD1A32"/>
    <w:rsid w:val="00DE0E49"/>
    <w:rsid w:val="00DE4002"/>
    <w:rsid w:val="00DF36F0"/>
    <w:rsid w:val="00E01C39"/>
    <w:rsid w:val="00E02160"/>
    <w:rsid w:val="00E21691"/>
    <w:rsid w:val="00E26282"/>
    <w:rsid w:val="00E3326B"/>
    <w:rsid w:val="00E353AF"/>
    <w:rsid w:val="00E46533"/>
    <w:rsid w:val="00E47C59"/>
    <w:rsid w:val="00E50650"/>
    <w:rsid w:val="00E646F4"/>
    <w:rsid w:val="00E73809"/>
    <w:rsid w:val="00E80E7F"/>
    <w:rsid w:val="00EB5E0E"/>
    <w:rsid w:val="00EC1843"/>
    <w:rsid w:val="00ED1B07"/>
    <w:rsid w:val="00ED34CB"/>
    <w:rsid w:val="00ED3764"/>
    <w:rsid w:val="00ED4077"/>
    <w:rsid w:val="00EE6A27"/>
    <w:rsid w:val="00EF0657"/>
    <w:rsid w:val="00EF5663"/>
    <w:rsid w:val="00F0494F"/>
    <w:rsid w:val="00F21D4B"/>
    <w:rsid w:val="00F24C8E"/>
    <w:rsid w:val="00F4546B"/>
    <w:rsid w:val="00F66F77"/>
    <w:rsid w:val="00F77E00"/>
    <w:rsid w:val="00F8794F"/>
    <w:rsid w:val="00FA018C"/>
    <w:rsid w:val="00FA53E4"/>
    <w:rsid w:val="00FB0430"/>
    <w:rsid w:val="00FB4DBE"/>
    <w:rsid w:val="00FB6209"/>
    <w:rsid w:val="00FD393B"/>
    <w:rsid w:val="00FD5133"/>
    <w:rsid w:val="00FD5660"/>
    <w:rsid w:val="00FE6968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"/>
    <w:next w:val="a"/>
    <w:qFormat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aliases w:val="H2,Заголовок 2 Знак,H2 Знак,Заголовок 21,21,22,23,24,25,211,221,231,26,212,222,232,27,213,223,233,28,214,224,234,241,251,2111,2211,2311,261,2121,2221,2321,271,2131,2231,2331,2,h2,Б2,RTC,iz2,Раздел Знак,sub-sect,Numbered text 3,HD2,heading 2"/>
    <w:basedOn w:val="a"/>
    <w:next w:val="a"/>
    <w:qFormat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qFormat/>
    <w:pPr>
      <w:keepNext/>
      <w:ind w:right="14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aliases w:val="H5"/>
    <w:basedOn w:val="a"/>
    <w:next w:val="a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basedOn w:val="a"/>
    <w:next w:val="a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">
    <w:name w:val="heading 8"/>
    <w:basedOn w:val="a"/>
    <w:next w:val="a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">
    <w:name w:val="heading 9"/>
    <w:basedOn w:val="a"/>
    <w:next w:val="a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336699"/>
      <w:u w:val="none"/>
      <w:effect w:val="none"/>
    </w:rPr>
  </w:style>
  <w:style w:type="paragraph" w:customStyle="1" w:styleId="a4">
    <w:name w:val="Пункт б/н"/>
    <w:basedOn w:val="a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  <w:szCs w:val="20"/>
    </w:rPr>
  </w:style>
  <w:style w:type="paragraph" w:styleId="a5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6">
    <w:name w:val="Body Text"/>
    <w:basedOn w:val="a"/>
    <w:pPr>
      <w:jc w:val="both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9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customStyle="1" w:styleId="1">
    <w:name w:val="Стиль Заголовок 1 + по ширине"/>
    <w:basedOn w:val="10"/>
    <w:pPr>
      <w:keepLines/>
      <w:numPr>
        <w:numId w:val="1"/>
      </w:numPr>
      <w:suppressAutoHyphens/>
      <w:spacing w:before="480" w:after="240"/>
      <w:ind w:right="0"/>
    </w:pPr>
    <w:rPr>
      <w:rFonts w:ascii="Arial" w:hAnsi="Arial"/>
      <w:bCs/>
      <w:kern w:val="28"/>
      <w:sz w:val="4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styleId="aa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customStyle="1" w:styleId="ad">
    <w:name w:val="Знак Знак Знак Знак Знак Знак Знак Знак Знак Знак"/>
    <w:basedOn w:val="a"/>
    <w:rsid w:val="00B42D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AA3785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060B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B0626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845552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48235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3">
    <w:name w:val="Подпункт"/>
    <w:basedOn w:val="af2"/>
    <w:rsid w:val="00482357"/>
  </w:style>
  <w:style w:type="paragraph" w:customStyle="1" w:styleId="af4">
    <w:name w:val="Подподпункт"/>
    <w:basedOn w:val="af3"/>
    <w:rsid w:val="00482357"/>
    <w:pPr>
      <w:tabs>
        <w:tab w:val="clear" w:pos="1134"/>
        <w:tab w:val="num" w:pos="1701"/>
      </w:tabs>
      <w:ind w:left="1701" w:hanging="567"/>
    </w:pPr>
  </w:style>
  <w:style w:type="paragraph" w:customStyle="1" w:styleId="af5">
    <w:name w:val="Знак Знак Знак"/>
    <w:basedOn w:val="a"/>
    <w:rsid w:val="004823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qFormat/>
    <w:rsid w:val="00763520"/>
    <w:pPr>
      <w:ind w:firstLine="1843"/>
      <w:jc w:val="center"/>
    </w:pPr>
    <w:rPr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Амурэнерго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Бражников </cp:lastModifiedBy>
  <cp:revision>14</cp:revision>
  <cp:lastPrinted>2012-08-08T03:34:00Z</cp:lastPrinted>
  <dcterms:created xsi:type="dcterms:W3CDTF">2012-08-08T01:41:00Z</dcterms:created>
  <dcterms:modified xsi:type="dcterms:W3CDTF">2012-08-10T04:44:00Z</dcterms:modified>
</cp:coreProperties>
</file>